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A55E" w14:textId="465980F9" w:rsidR="003607A1" w:rsidRPr="00F40CE4" w:rsidRDefault="00B008EE" w:rsidP="003607A1">
      <w:pPr>
        <w:tabs>
          <w:tab w:val="left" w:pos="1080"/>
          <w:tab w:val="left" w:pos="2420"/>
        </w:tabs>
        <w:spacing w:line="240" w:lineRule="exact"/>
        <w:jc w:val="center"/>
        <w:rPr>
          <w:rFonts w:ascii="Arial" w:hAnsi="Arial" w:cs="Arial"/>
          <w:b/>
          <w:sz w:val="22"/>
          <w:szCs w:val="22"/>
        </w:rPr>
      </w:pPr>
      <w:r w:rsidRPr="00C34ABC">
        <w:rPr>
          <w:rFonts w:ascii="Arial" w:hAnsi="Arial" w:cs="Arial"/>
          <w:b/>
          <w:sz w:val="22"/>
          <w:szCs w:val="22"/>
        </w:rPr>
        <w:t xml:space="preserve"> </w:t>
      </w:r>
      <w:r w:rsidR="003607A1" w:rsidRPr="00F40CE4">
        <w:rPr>
          <w:rFonts w:ascii="Arial" w:hAnsi="Arial" w:cs="Arial"/>
          <w:b/>
          <w:sz w:val="22"/>
          <w:szCs w:val="22"/>
        </w:rPr>
        <w:t>Syllabus for BCMB 4010/6010</w:t>
      </w:r>
    </w:p>
    <w:p w14:paraId="33DBD167" w14:textId="77777777" w:rsidR="003607A1" w:rsidRPr="00F40CE4" w:rsidRDefault="003607A1" w:rsidP="003607A1">
      <w:pPr>
        <w:tabs>
          <w:tab w:val="left" w:pos="1080"/>
          <w:tab w:val="left" w:pos="2420"/>
        </w:tabs>
        <w:spacing w:line="240" w:lineRule="exact"/>
        <w:jc w:val="center"/>
        <w:rPr>
          <w:rFonts w:ascii="Arial" w:hAnsi="Arial" w:cs="Arial"/>
          <w:b/>
          <w:sz w:val="22"/>
          <w:szCs w:val="22"/>
        </w:rPr>
      </w:pPr>
      <w:r w:rsidRPr="00F40CE4">
        <w:rPr>
          <w:rFonts w:ascii="Arial" w:hAnsi="Arial" w:cs="Arial"/>
          <w:b/>
          <w:sz w:val="22"/>
          <w:szCs w:val="22"/>
        </w:rPr>
        <w:t>Biochemistry and Molecular Biology I</w:t>
      </w:r>
    </w:p>
    <w:p w14:paraId="12FD367C" w14:textId="0AEEFD98" w:rsidR="003607A1" w:rsidRPr="00B329DF" w:rsidRDefault="00CE3302" w:rsidP="003607A1">
      <w:pPr>
        <w:tabs>
          <w:tab w:val="left" w:pos="1080"/>
          <w:tab w:val="left" w:pos="2420"/>
        </w:tabs>
        <w:spacing w:line="240" w:lineRule="exact"/>
        <w:jc w:val="center"/>
        <w:rPr>
          <w:rFonts w:ascii="Arial" w:hAnsi="Arial" w:cs="Arial"/>
          <w:b/>
          <w:color w:val="000000" w:themeColor="text1"/>
          <w:sz w:val="22"/>
          <w:szCs w:val="22"/>
        </w:rPr>
      </w:pPr>
      <w:r w:rsidRPr="00B329DF">
        <w:rPr>
          <w:rFonts w:ascii="Arial" w:hAnsi="Arial" w:cs="Arial"/>
          <w:b/>
          <w:color w:val="000000" w:themeColor="text1"/>
          <w:sz w:val="22"/>
          <w:szCs w:val="22"/>
        </w:rPr>
        <w:t>Spring</w:t>
      </w:r>
      <w:r w:rsidR="003607A1" w:rsidRPr="00B329DF">
        <w:rPr>
          <w:rFonts w:ascii="Arial" w:hAnsi="Arial" w:cs="Arial"/>
          <w:b/>
          <w:color w:val="000000" w:themeColor="text1"/>
          <w:sz w:val="22"/>
          <w:szCs w:val="22"/>
        </w:rPr>
        <w:t xml:space="preserve"> Semester, 20</w:t>
      </w:r>
      <w:r w:rsidR="00544E46" w:rsidRPr="00B329DF">
        <w:rPr>
          <w:rFonts w:ascii="Arial" w:hAnsi="Arial" w:cs="Arial"/>
          <w:b/>
          <w:color w:val="000000" w:themeColor="text1"/>
          <w:sz w:val="22"/>
          <w:szCs w:val="22"/>
        </w:rPr>
        <w:t>2</w:t>
      </w:r>
      <w:r w:rsidR="002E06A3">
        <w:rPr>
          <w:rFonts w:ascii="Arial" w:hAnsi="Arial" w:cs="Arial"/>
          <w:b/>
          <w:color w:val="000000" w:themeColor="text1"/>
          <w:sz w:val="22"/>
          <w:szCs w:val="22"/>
        </w:rPr>
        <w:t>2</w:t>
      </w:r>
    </w:p>
    <w:p w14:paraId="517016E3" w14:textId="1174F5CB" w:rsidR="006B3B01" w:rsidRPr="00E945A2" w:rsidRDefault="002E06A3" w:rsidP="003607A1">
      <w:pPr>
        <w:tabs>
          <w:tab w:val="left" w:pos="1080"/>
          <w:tab w:val="left" w:pos="2420"/>
        </w:tabs>
        <w:spacing w:line="240" w:lineRule="exact"/>
        <w:jc w:val="center"/>
        <w:rPr>
          <w:rFonts w:ascii="Arial" w:hAnsi="Arial" w:cs="Arial"/>
          <w:b/>
          <w:color w:val="000000" w:themeColor="text1"/>
          <w:sz w:val="22"/>
          <w:szCs w:val="22"/>
        </w:rPr>
      </w:pPr>
      <w:r>
        <w:rPr>
          <w:rFonts w:ascii="Arial" w:hAnsi="Arial" w:cs="Arial"/>
          <w:b/>
          <w:color w:val="000000" w:themeColor="text1"/>
          <w:sz w:val="22"/>
          <w:szCs w:val="22"/>
        </w:rPr>
        <w:t>Life Sciences C127</w:t>
      </w:r>
    </w:p>
    <w:p w14:paraId="39B14690" w14:textId="029A51AA" w:rsidR="00B329DF" w:rsidRPr="00E945A2" w:rsidRDefault="00B329DF" w:rsidP="003607A1">
      <w:pPr>
        <w:tabs>
          <w:tab w:val="left" w:pos="1080"/>
          <w:tab w:val="left" w:pos="2420"/>
        </w:tabs>
        <w:spacing w:line="240" w:lineRule="exact"/>
        <w:jc w:val="center"/>
        <w:rPr>
          <w:rFonts w:ascii="Arial" w:hAnsi="Arial" w:cs="Arial"/>
          <w:b/>
          <w:color w:val="000000" w:themeColor="text1"/>
          <w:sz w:val="22"/>
          <w:szCs w:val="22"/>
        </w:rPr>
      </w:pPr>
      <w:r w:rsidRPr="00E945A2">
        <w:rPr>
          <w:rFonts w:ascii="Arial" w:hAnsi="Arial" w:cs="Arial"/>
          <w:b/>
          <w:color w:val="000000" w:themeColor="text1"/>
          <w:sz w:val="22"/>
          <w:szCs w:val="22"/>
        </w:rPr>
        <w:t>Meets Tu/Th (</w:t>
      </w:r>
      <w:r w:rsidRPr="00E945A2">
        <w:rPr>
          <w:rFonts w:ascii="Arial" w:hAnsi="Arial" w:cs="Arial"/>
          <w:b/>
          <w:color w:val="000000" w:themeColor="text1"/>
          <w:sz w:val="22"/>
          <w:szCs w:val="22"/>
          <w:u w:val="single"/>
        </w:rPr>
        <w:t>3:55 - 5:10 PM</w:t>
      </w:r>
      <w:r w:rsidRPr="00E945A2">
        <w:rPr>
          <w:rFonts w:ascii="Arial" w:hAnsi="Arial" w:cs="Arial"/>
          <w:b/>
          <w:color w:val="000000" w:themeColor="text1"/>
          <w:sz w:val="22"/>
          <w:szCs w:val="22"/>
        </w:rPr>
        <w:t xml:space="preserve">) with a breakout on Tuesdays at </w:t>
      </w:r>
      <w:r w:rsidR="00B51D3A" w:rsidRPr="00E945A2">
        <w:rPr>
          <w:rFonts w:ascii="Arial" w:hAnsi="Arial" w:cs="Arial"/>
          <w:b/>
          <w:color w:val="000000" w:themeColor="text1"/>
          <w:sz w:val="22"/>
          <w:szCs w:val="22"/>
        </w:rPr>
        <w:t xml:space="preserve">5:30 - 6:20 </w:t>
      </w:r>
      <w:r w:rsidRPr="00E945A2">
        <w:rPr>
          <w:rFonts w:ascii="Arial" w:hAnsi="Arial" w:cs="Arial"/>
          <w:b/>
          <w:color w:val="000000" w:themeColor="text1"/>
          <w:sz w:val="22"/>
          <w:szCs w:val="22"/>
        </w:rPr>
        <w:t>pm</w:t>
      </w:r>
    </w:p>
    <w:p w14:paraId="3FC41E5E" w14:textId="77777777" w:rsidR="003607A1" w:rsidRPr="00F40CE4" w:rsidRDefault="003607A1" w:rsidP="003607A1">
      <w:pPr>
        <w:spacing w:line="240" w:lineRule="exact"/>
        <w:rPr>
          <w:rFonts w:ascii="Arial" w:hAnsi="Arial" w:cs="Arial"/>
          <w:sz w:val="22"/>
          <w:szCs w:val="22"/>
        </w:rPr>
      </w:pPr>
    </w:p>
    <w:p w14:paraId="5BE33A2C" w14:textId="3586ADC3" w:rsidR="00EA6911" w:rsidRPr="00F40CE4" w:rsidRDefault="00EA6911" w:rsidP="00EA6911">
      <w:pPr>
        <w:pStyle w:val="Heading1"/>
        <w:spacing w:line="240" w:lineRule="exact"/>
        <w:rPr>
          <w:rFonts w:ascii="Arial" w:hAnsi="Arial" w:cs="Arial"/>
          <w:sz w:val="22"/>
          <w:szCs w:val="22"/>
        </w:rPr>
      </w:pPr>
      <w:r w:rsidRPr="00F40CE4">
        <w:rPr>
          <w:rFonts w:ascii="Arial" w:hAnsi="Arial" w:cs="Arial"/>
          <w:sz w:val="22"/>
          <w:szCs w:val="22"/>
        </w:rPr>
        <w:t>Instructors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EA6911" w:rsidRPr="00F40CE4" w14:paraId="29780218" w14:textId="77777777" w:rsidTr="00B329DF">
        <w:tc>
          <w:tcPr>
            <w:tcW w:w="4428" w:type="dxa"/>
          </w:tcPr>
          <w:p w14:paraId="373B84CC" w14:textId="2E0BC44C" w:rsidR="00EA6911" w:rsidRPr="00F40CE4" w:rsidRDefault="00EA6911" w:rsidP="00EC1D0A">
            <w:pPr>
              <w:widowControl w:val="0"/>
              <w:contextualSpacing/>
              <w:jc w:val="center"/>
              <w:rPr>
                <w:rFonts w:ascii="Arial" w:hAnsi="Arial" w:cs="Arial"/>
                <w:sz w:val="22"/>
                <w:szCs w:val="22"/>
              </w:rPr>
            </w:pPr>
            <w:r w:rsidRPr="00F40CE4">
              <w:rPr>
                <w:rFonts w:ascii="Arial" w:hAnsi="Arial" w:cs="Arial"/>
                <w:sz w:val="22"/>
                <w:szCs w:val="22"/>
              </w:rPr>
              <w:t xml:space="preserve">Dr. </w:t>
            </w:r>
            <w:r w:rsidR="00753BAF" w:rsidRPr="00F40CE4">
              <w:rPr>
                <w:rFonts w:ascii="Arial" w:hAnsi="Arial" w:cs="Arial"/>
                <w:sz w:val="22"/>
                <w:szCs w:val="22"/>
              </w:rPr>
              <w:t>William N. Lanzilotta</w:t>
            </w:r>
            <w:r w:rsidRPr="00F40CE4">
              <w:rPr>
                <w:rFonts w:ascii="Arial" w:hAnsi="Arial" w:cs="Arial"/>
                <w:sz w:val="22"/>
                <w:szCs w:val="22"/>
              </w:rPr>
              <w:t xml:space="preserve"> </w:t>
            </w:r>
          </w:p>
          <w:p w14:paraId="016265A6" w14:textId="5F4AB991" w:rsidR="00EA6911" w:rsidRPr="00F40CE4" w:rsidRDefault="00EA6911" w:rsidP="00EC1D0A">
            <w:pPr>
              <w:widowControl w:val="0"/>
              <w:contextualSpacing/>
              <w:jc w:val="center"/>
              <w:rPr>
                <w:rFonts w:ascii="Arial" w:hAnsi="Arial" w:cs="Arial"/>
                <w:sz w:val="22"/>
                <w:szCs w:val="22"/>
              </w:rPr>
            </w:pPr>
            <w:r w:rsidRPr="00F40CE4">
              <w:rPr>
                <w:rFonts w:ascii="Arial" w:hAnsi="Arial" w:cs="Arial"/>
                <w:sz w:val="22"/>
                <w:szCs w:val="22"/>
              </w:rPr>
              <w:t>Davison Life Sciences Bldg., A</w:t>
            </w:r>
            <w:r w:rsidR="00CE3302" w:rsidRPr="00F40CE4">
              <w:rPr>
                <w:rFonts w:ascii="Arial" w:hAnsi="Arial" w:cs="Arial"/>
                <w:sz w:val="22"/>
                <w:szCs w:val="22"/>
              </w:rPr>
              <w:t>220</w:t>
            </w:r>
            <w:r w:rsidRPr="00F40CE4">
              <w:rPr>
                <w:rFonts w:ascii="Arial" w:hAnsi="Arial" w:cs="Arial"/>
                <w:sz w:val="22"/>
                <w:szCs w:val="22"/>
              </w:rPr>
              <w:t>B</w:t>
            </w:r>
          </w:p>
          <w:p w14:paraId="36E2351F" w14:textId="48C7727D" w:rsidR="00EA6911" w:rsidRPr="00F40CE4" w:rsidRDefault="00EA6911" w:rsidP="00EC1D0A">
            <w:pPr>
              <w:widowControl w:val="0"/>
              <w:contextualSpacing/>
              <w:jc w:val="center"/>
              <w:rPr>
                <w:rFonts w:ascii="Arial" w:hAnsi="Arial" w:cs="Arial"/>
                <w:sz w:val="22"/>
                <w:szCs w:val="22"/>
              </w:rPr>
            </w:pPr>
            <w:r w:rsidRPr="00F40CE4">
              <w:rPr>
                <w:rFonts w:ascii="Arial" w:hAnsi="Arial" w:cs="Arial"/>
                <w:sz w:val="22"/>
                <w:szCs w:val="22"/>
              </w:rPr>
              <w:t>Phone: 706-5</w:t>
            </w:r>
            <w:r w:rsidR="00753BAF" w:rsidRPr="00F40CE4">
              <w:rPr>
                <w:rFonts w:ascii="Arial" w:hAnsi="Arial" w:cs="Arial"/>
                <w:sz w:val="22"/>
                <w:szCs w:val="22"/>
              </w:rPr>
              <w:t>42-1324</w:t>
            </w:r>
          </w:p>
          <w:p w14:paraId="1F1CB95C" w14:textId="7E486BE5" w:rsidR="00EA6911" w:rsidRPr="00F40CE4" w:rsidRDefault="00EA6911" w:rsidP="00EC1D0A">
            <w:pPr>
              <w:widowControl w:val="0"/>
              <w:contextualSpacing/>
              <w:jc w:val="center"/>
              <w:rPr>
                <w:rFonts w:ascii="Arial" w:hAnsi="Arial" w:cs="Arial"/>
                <w:sz w:val="22"/>
                <w:szCs w:val="22"/>
              </w:rPr>
            </w:pPr>
            <w:r w:rsidRPr="00F40CE4">
              <w:rPr>
                <w:rFonts w:ascii="Arial" w:hAnsi="Arial" w:cs="Arial"/>
                <w:sz w:val="22"/>
                <w:szCs w:val="22"/>
              </w:rPr>
              <w:t>Email:</w:t>
            </w:r>
            <w:r w:rsidR="00753BAF" w:rsidRPr="00F40CE4">
              <w:rPr>
                <w:rFonts w:ascii="Arial" w:hAnsi="Arial" w:cs="Arial"/>
                <w:sz w:val="22"/>
                <w:szCs w:val="22"/>
              </w:rPr>
              <w:t xml:space="preserve"> wlanzilo@uga.edu</w:t>
            </w:r>
          </w:p>
          <w:p w14:paraId="2BFFCE39" w14:textId="77777777" w:rsidR="00EA6911" w:rsidRPr="00F40CE4" w:rsidRDefault="00EA6911" w:rsidP="00EC1D0A">
            <w:pPr>
              <w:widowControl w:val="0"/>
              <w:contextualSpacing/>
              <w:jc w:val="center"/>
              <w:rPr>
                <w:rFonts w:ascii="Arial" w:hAnsi="Arial" w:cs="Arial"/>
                <w:b/>
                <w:sz w:val="22"/>
                <w:szCs w:val="22"/>
              </w:rPr>
            </w:pPr>
          </w:p>
        </w:tc>
        <w:tc>
          <w:tcPr>
            <w:tcW w:w="4428" w:type="dxa"/>
            <w:shd w:val="clear" w:color="auto" w:fill="auto"/>
          </w:tcPr>
          <w:p w14:paraId="0F972558" w14:textId="4E69385D" w:rsidR="00EA6911" w:rsidRPr="00B329DF" w:rsidRDefault="00EA6911" w:rsidP="00EC1D0A">
            <w:pPr>
              <w:jc w:val="center"/>
              <w:rPr>
                <w:rFonts w:ascii="Arial" w:hAnsi="Arial" w:cs="Arial"/>
                <w:sz w:val="22"/>
                <w:szCs w:val="22"/>
              </w:rPr>
            </w:pPr>
            <w:r w:rsidRPr="00B329DF">
              <w:rPr>
                <w:rFonts w:ascii="Arial" w:hAnsi="Arial" w:cs="Arial"/>
                <w:sz w:val="22"/>
                <w:szCs w:val="22"/>
              </w:rPr>
              <w:t>Dr.</w:t>
            </w:r>
            <w:r w:rsidRPr="00B329DF">
              <w:rPr>
                <w:rFonts w:ascii="Arial" w:hAnsi="Arial" w:cs="Arial"/>
                <w:b/>
                <w:sz w:val="22"/>
                <w:szCs w:val="22"/>
              </w:rPr>
              <w:t xml:space="preserve"> </w:t>
            </w:r>
            <w:r w:rsidR="00CE3302" w:rsidRPr="00B329DF">
              <w:rPr>
                <w:rFonts w:ascii="Arial" w:hAnsi="Arial" w:cs="Arial"/>
                <w:sz w:val="22"/>
                <w:szCs w:val="22"/>
              </w:rPr>
              <w:t>Belen Cassera</w:t>
            </w:r>
            <w:r w:rsidRPr="00B329DF">
              <w:rPr>
                <w:rFonts w:ascii="Arial" w:hAnsi="Arial" w:cs="Arial"/>
                <w:sz w:val="22"/>
                <w:szCs w:val="22"/>
              </w:rPr>
              <w:t xml:space="preserve"> </w:t>
            </w:r>
          </w:p>
          <w:p w14:paraId="0BBB09CE" w14:textId="2D9223C3" w:rsidR="00EA6911" w:rsidRPr="00B329DF" w:rsidRDefault="00EA6911" w:rsidP="00EA6911">
            <w:pPr>
              <w:jc w:val="center"/>
              <w:rPr>
                <w:rStyle w:val="Hyperlink"/>
                <w:rFonts w:ascii="Arial" w:hAnsi="Arial" w:cs="Arial"/>
                <w:color w:val="000000" w:themeColor="text1"/>
                <w:sz w:val="22"/>
                <w:szCs w:val="22"/>
                <w:u w:val="none"/>
              </w:rPr>
            </w:pPr>
            <w:r w:rsidRPr="00B329DF">
              <w:rPr>
                <w:rFonts w:ascii="Arial" w:hAnsi="Arial" w:cs="Arial"/>
                <w:sz w:val="22"/>
                <w:szCs w:val="22"/>
              </w:rPr>
              <w:t>Email:</w:t>
            </w:r>
            <w:r w:rsidR="00CE3302" w:rsidRPr="00B329DF">
              <w:rPr>
                <w:rFonts w:ascii="Arial" w:hAnsi="Arial" w:cs="Arial"/>
                <w:sz w:val="22"/>
                <w:szCs w:val="22"/>
              </w:rPr>
              <w:t xml:space="preserve"> </w:t>
            </w:r>
            <w:hyperlink r:id="rId8" w:history="1">
              <w:r w:rsidR="00C52CCB" w:rsidRPr="00B329DF">
                <w:rPr>
                  <w:rStyle w:val="Hyperlink"/>
                  <w:rFonts w:ascii="Arial" w:hAnsi="Arial" w:cs="Arial"/>
                  <w:sz w:val="22"/>
                  <w:szCs w:val="22"/>
                </w:rPr>
                <w:t>maria.cassera@uga.edu</w:t>
              </w:r>
            </w:hyperlink>
          </w:p>
          <w:p w14:paraId="73B81F12" w14:textId="3AD83348" w:rsidR="00C52CCB" w:rsidRPr="00B329DF" w:rsidRDefault="00C52CCB" w:rsidP="00EA6911">
            <w:pPr>
              <w:jc w:val="center"/>
              <w:rPr>
                <w:rFonts w:ascii="Arial" w:hAnsi="Arial" w:cs="Arial"/>
                <w:sz w:val="22"/>
                <w:szCs w:val="22"/>
              </w:rPr>
            </w:pPr>
            <w:r w:rsidRPr="00B329DF">
              <w:rPr>
                <w:rFonts w:ascii="Arial" w:hAnsi="Arial" w:cs="Arial"/>
                <w:sz w:val="22"/>
                <w:szCs w:val="22"/>
              </w:rPr>
              <w:t xml:space="preserve">Use this email </w:t>
            </w:r>
            <w:r w:rsidR="006034F3" w:rsidRPr="00E945A2">
              <w:rPr>
                <w:rFonts w:ascii="Arial" w:hAnsi="Arial" w:cs="Arial"/>
                <w:b/>
                <w:bCs/>
                <w:color w:val="000000" w:themeColor="text1"/>
                <w:sz w:val="22"/>
                <w:szCs w:val="22"/>
              </w:rPr>
              <w:t xml:space="preserve">(NOT </w:t>
            </w:r>
            <w:proofErr w:type="spellStart"/>
            <w:r w:rsidR="006034F3" w:rsidRPr="00E945A2">
              <w:rPr>
                <w:rFonts w:ascii="Arial" w:hAnsi="Arial" w:cs="Arial"/>
                <w:b/>
                <w:bCs/>
                <w:color w:val="000000" w:themeColor="text1"/>
                <w:sz w:val="22"/>
                <w:szCs w:val="22"/>
              </w:rPr>
              <w:t>eLC</w:t>
            </w:r>
            <w:proofErr w:type="spellEnd"/>
            <w:r w:rsidR="006034F3" w:rsidRPr="00E945A2">
              <w:rPr>
                <w:rFonts w:ascii="Arial" w:hAnsi="Arial" w:cs="Arial"/>
                <w:b/>
                <w:bCs/>
                <w:color w:val="000000" w:themeColor="text1"/>
                <w:sz w:val="22"/>
                <w:szCs w:val="22"/>
              </w:rPr>
              <w:t xml:space="preserve"> email)</w:t>
            </w:r>
            <w:r w:rsidR="006034F3" w:rsidRPr="00E945A2">
              <w:rPr>
                <w:rFonts w:ascii="Arial" w:hAnsi="Arial" w:cs="Arial"/>
                <w:color w:val="000000" w:themeColor="text1"/>
                <w:sz w:val="22"/>
                <w:szCs w:val="22"/>
              </w:rPr>
              <w:t xml:space="preserve"> </w:t>
            </w:r>
            <w:r w:rsidRPr="00B329DF">
              <w:rPr>
                <w:rFonts w:ascii="Arial" w:hAnsi="Arial" w:cs="Arial"/>
                <w:sz w:val="22"/>
                <w:szCs w:val="22"/>
              </w:rPr>
              <w:t>for any communication during the remaining of the semester</w:t>
            </w:r>
          </w:p>
          <w:p w14:paraId="170B5992" w14:textId="5B84ABAE" w:rsidR="00CE3302" w:rsidRPr="00C52CCB" w:rsidRDefault="00CE3302" w:rsidP="00EA6911">
            <w:pPr>
              <w:jc w:val="center"/>
              <w:rPr>
                <w:rFonts w:ascii="Arial" w:hAnsi="Arial" w:cs="Arial"/>
                <w:sz w:val="22"/>
                <w:szCs w:val="22"/>
                <w:highlight w:val="green"/>
              </w:rPr>
            </w:pPr>
          </w:p>
        </w:tc>
      </w:tr>
    </w:tbl>
    <w:p w14:paraId="00237020" w14:textId="39CDDF89" w:rsidR="0020777B" w:rsidRPr="00F40CE4" w:rsidRDefault="002E1BF0" w:rsidP="003607A1">
      <w:pPr>
        <w:spacing w:line="240" w:lineRule="exact"/>
        <w:rPr>
          <w:rFonts w:ascii="Arial" w:hAnsi="Arial" w:cs="Arial"/>
          <w:sz w:val="22"/>
          <w:szCs w:val="22"/>
        </w:rPr>
      </w:pPr>
      <w:r w:rsidRPr="00F40CE4">
        <w:rPr>
          <w:rFonts w:ascii="Arial" w:hAnsi="Arial" w:cs="Arial"/>
          <w:b/>
          <w:sz w:val="22"/>
          <w:szCs w:val="22"/>
        </w:rPr>
        <w:t xml:space="preserve">Office Hours: </w:t>
      </w:r>
      <w:r w:rsidRPr="00F40CE4">
        <w:rPr>
          <w:rFonts w:ascii="Arial" w:hAnsi="Arial" w:cs="Arial"/>
          <w:sz w:val="22"/>
          <w:szCs w:val="22"/>
        </w:rPr>
        <w:t xml:space="preserve">There are no set office hours for this class.  Students are strongly encouraged to participate in classroom discussion. We have learned that many students tend to have the same questions, so an open discussion helps the entire class. If you have a specific reason or need to meet with us, use </w:t>
      </w:r>
      <w:r w:rsidRPr="00B329DF">
        <w:rPr>
          <w:rFonts w:ascii="Arial" w:hAnsi="Arial" w:cs="Arial"/>
          <w:sz w:val="22"/>
          <w:szCs w:val="22"/>
        </w:rPr>
        <w:t>email and we will schedule a time</w:t>
      </w:r>
      <w:r w:rsidR="00CC0E8F" w:rsidRPr="00B329DF">
        <w:rPr>
          <w:rFonts w:ascii="Arial" w:hAnsi="Arial" w:cs="Arial"/>
          <w:sz w:val="22"/>
          <w:szCs w:val="22"/>
        </w:rPr>
        <w:t xml:space="preserve"> </w:t>
      </w:r>
      <w:r w:rsidR="00A16BF9">
        <w:rPr>
          <w:rFonts w:ascii="Arial" w:hAnsi="Arial" w:cs="Arial"/>
          <w:sz w:val="22"/>
          <w:szCs w:val="22"/>
        </w:rPr>
        <w:t xml:space="preserve">for </w:t>
      </w:r>
      <w:r w:rsidR="00CC0E8F" w:rsidRPr="00B329DF">
        <w:rPr>
          <w:rFonts w:ascii="Arial" w:hAnsi="Arial" w:cs="Arial"/>
          <w:sz w:val="22"/>
          <w:szCs w:val="22"/>
        </w:rPr>
        <w:t>a zoom meeting</w:t>
      </w:r>
      <w:r w:rsidRPr="00F40CE4">
        <w:rPr>
          <w:rFonts w:ascii="Arial" w:hAnsi="Arial" w:cs="Arial"/>
          <w:sz w:val="22"/>
          <w:szCs w:val="22"/>
        </w:rPr>
        <w:t xml:space="preserve">. </w:t>
      </w:r>
    </w:p>
    <w:p w14:paraId="195F82A3" w14:textId="77777777" w:rsidR="0020777B" w:rsidRPr="00F40CE4" w:rsidRDefault="0020777B" w:rsidP="003607A1">
      <w:pPr>
        <w:spacing w:line="240" w:lineRule="exact"/>
        <w:rPr>
          <w:rFonts w:ascii="Arial" w:hAnsi="Arial" w:cs="Arial"/>
          <w:b/>
          <w:sz w:val="22"/>
          <w:szCs w:val="22"/>
        </w:rPr>
      </w:pPr>
    </w:p>
    <w:p w14:paraId="2A3F9423" w14:textId="3F77240E" w:rsidR="004B2D22" w:rsidRPr="00F938D3" w:rsidRDefault="002E1BF0" w:rsidP="004B2D22">
      <w:pPr>
        <w:spacing w:line="240" w:lineRule="exact"/>
        <w:rPr>
          <w:rFonts w:ascii="Arial" w:hAnsi="Arial" w:cs="Arial"/>
          <w:sz w:val="22"/>
          <w:szCs w:val="22"/>
        </w:rPr>
      </w:pPr>
      <w:r w:rsidRPr="00F40CE4">
        <w:rPr>
          <w:rFonts w:ascii="Arial" w:hAnsi="Arial" w:cs="Arial"/>
          <w:b/>
          <w:sz w:val="22"/>
          <w:szCs w:val="22"/>
        </w:rPr>
        <w:t>General:</w:t>
      </w:r>
      <w:r w:rsidRPr="00F40CE4">
        <w:rPr>
          <w:rFonts w:ascii="Arial" w:hAnsi="Arial" w:cs="Arial"/>
          <w:sz w:val="22"/>
          <w:szCs w:val="22"/>
        </w:rPr>
        <w:t xml:space="preserve"> </w:t>
      </w:r>
      <w:r w:rsidR="003607A1" w:rsidRPr="00F40CE4">
        <w:rPr>
          <w:rFonts w:ascii="Arial" w:hAnsi="Arial" w:cs="Arial"/>
          <w:sz w:val="22"/>
          <w:szCs w:val="22"/>
        </w:rPr>
        <w:t>BCMB 4010/6010 (Biochemistry and Molecular Biology I) is the first semester of a two-semester sequence in biochemistry and molecular biology (the second semester is BCMB 4020/6020, Biochemistry and Molecular Biology II).  BCMB 4010/6010 is currently taught</w:t>
      </w:r>
      <w:r w:rsidR="000B2A4E" w:rsidRPr="00F40CE4">
        <w:rPr>
          <w:rFonts w:ascii="Arial" w:hAnsi="Arial" w:cs="Arial"/>
          <w:sz w:val="22"/>
          <w:szCs w:val="22"/>
        </w:rPr>
        <w:t xml:space="preserve"> in </w:t>
      </w:r>
      <w:r w:rsidR="003607A1" w:rsidRPr="00F40CE4">
        <w:rPr>
          <w:rFonts w:ascii="Arial" w:hAnsi="Arial" w:cs="Arial"/>
          <w:sz w:val="22"/>
          <w:szCs w:val="22"/>
        </w:rPr>
        <w:t>the</w:t>
      </w:r>
      <w:r w:rsidR="002922B0" w:rsidRPr="00F40CE4">
        <w:rPr>
          <w:rFonts w:ascii="Arial" w:hAnsi="Arial" w:cs="Arial"/>
          <w:sz w:val="22"/>
          <w:szCs w:val="22"/>
        </w:rPr>
        <w:t xml:space="preserve"> </w:t>
      </w:r>
      <w:r w:rsidR="00416FED">
        <w:rPr>
          <w:rFonts w:ascii="Arial" w:hAnsi="Arial" w:cs="Arial"/>
          <w:sz w:val="22"/>
          <w:szCs w:val="22"/>
        </w:rPr>
        <w:t xml:space="preserve">Fall by Drs. Zac Wood and Chris West as well as in the </w:t>
      </w:r>
      <w:r w:rsidR="002922B0" w:rsidRPr="00F40CE4">
        <w:rPr>
          <w:rFonts w:ascii="Arial" w:hAnsi="Arial" w:cs="Arial"/>
          <w:sz w:val="22"/>
          <w:szCs w:val="22"/>
        </w:rPr>
        <w:t>Spring</w:t>
      </w:r>
      <w:r w:rsidR="00D50760" w:rsidRPr="00F40CE4">
        <w:rPr>
          <w:rFonts w:ascii="Arial" w:hAnsi="Arial" w:cs="Arial"/>
          <w:sz w:val="22"/>
          <w:szCs w:val="22"/>
        </w:rPr>
        <w:t xml:space="preserve"> by Dr</w:t>
      </w:r>
      <w:r w:rsidR="002922B0" w:rsidRPr="00F40CE4">
        <w:rPr>
          <w:rFonts w:ascii="Arial" w:hAnsi="Arial" w:cs="Arial"/>
          <w:sz w:val="22"/>
          <w:szCs w:val="22"/>
        </w:rPr>
        <w:t>s</w:t>
      </w:r>
      <w:r w:rsidR="00D50760" w:rsidRPr="00F40CE4">
        <w:rPr>
          <w:rFonts w:ascii="Arial" w:hAnsi="Arial" w:cs="Arial"/>
          <w:sz w:val="22"/>
          <w:szCs w:val="22"/>
        </w:rPr>
        <w:t xml:space="preserve">. </w:t>
      </w:r>
      <w:r w:rsidR="002922B0" w:rsidRPr="00F40CE4">
        <w:rPr>
          <w:rFonts w:ascii="Arial" w:hAnsi="Arial" w:cs="Arial"/>
          <w:sz w:val="22"/>
          <w:szCs w:val="22"/>
        </w:rPr>
        <w:t>Bill Lanzilotta</w:t>
      </w:r>
      <w:r w:rsidR="000B2A4E" w:rsidRPr="00F40CE4">
        <w:rPr>
          <w:rFonts w:ascii="Arial" w:hAnsi="Arial" w:cs="Arial"/>
          <w:sz w:val="22"/>
          <w:szCs w:val="22"/>
        </w:rPr>
        <w:t xml:space="preserve"> </w:t>
      </w:r>
      <w:r w:rsidR="00B01EE8" w:rsidRPr="00F40CE4">
        <w:rPr>
          <w:rFonts w:ascii="Arial" w:hAnsi="Arial" w:cs="Arial"/>
          <w:sz w:val="22"/>
          <w:szCs w:val="22"/>
        </w:rPr>
        <w:t xml:space="preserve">and </w:t>
      </w:r>
      <w:r w:rsidR="002922B0" w:rsidRPr="00F40CE4">
        <w:rPr>
          <w:rFonts w:ascii="Arial" w:hAnsi="Arial" w:cs="Arial"/>
          <w:sz w:val="22"/>
          <w:szCs w:val="22"/>
        </w:rPr>
        <w:t xml:space="preserve">Belen </w:t>
      </w:r>
      <w:proofErr w:type="spellStart"/>
      <w:r w:rsidR="002922B0" w:rsidRPr="00F40CE4">
        <w:rPr>
          <w:rFonts w:ascii="Arial" w:hAnsi="Arial" w:cs="Arial"/>
          <w:sz w:val="22"/>
          <w:szCs w:val="22"/>
        </w:rPr>
        <w:t>Cassera</w:t>
      </w:r>
      <w:proofErr w:type="spellEnd"/>
      <w:r w:rsidR="00416FED">
        <w:rPr>
          <w:rFonts w:ascii="Arial" w:hAnsi="Arial" w:cs="Arial"/>
          <w:sz w:val="22"/>
          <w:szCs w:val="22"/>
        </w:rPr>
        <w:t>.</w:t>
      </w:r>
      <w:r w:rsidR="003607A1" w:rsidRPr="00F40CE4">
        <w:rPr>
          <w:rFonts w:ascii="Arial" w:hAnsi="Arial" w:cs="Arial"/>
          <w:sz w:val="22"/>
          <w:szCs w:val="22"/>
        </w:rPr>
        <w:t xml:space="preserve"> </w:t>
      </w:r>
      <w:r w:rsidR="00416FED">
        <w:rPr>
          <w:rFonts w:ascii="Arial" w:hAnsi="Arial" w:cs="Arial"/>
          <w:sz w:val="22"/>
          <w:szCs w:val="22"/>
        </w:rPr>
        <w:t>The s</w:t>
      </w:r>
      <w:r w:rsidR="001F1121">
        <w:rPr>
          <w:rFonts w:ascii="Arial" w:hAnsi="Arial" w:cs="Arial"/>
          <w:sz w:val="22"/>
          <w:szCs w:val="22"/>
        </w:rPr>
        <w:t>e</w:t>
      </w:r>
      <w:r w:rsidR="00416FED">
        <w:rPr>
          <w:rFonts w:ascii="Arial" w:hAnsi="Arial" w:cs="Arial"/>
          <w:sz w:val="22"/>
          <w:szCs w:val="22"/>
        </w:rPr>
        <w:t>cond semester (</w:t>
      </w:r>
      <w:r w:rsidR="003607A1" w:rsidRPr="00F40CE4">
        <w:rPr>
          <w:rFonts w:ascii="Arial" w:hAnsi="Arial" w:cs="Arial"/>
          <w:sz w:val="22"/>
          <w:szCs w:val="22"/>
        </w:rPr>
        <w:t>BCMB 4020/6020</w:t>
      </w:r>
      <w:r w:rsidR="00416FED">
        <w:rPr>
          <w:rFonts w:ascii="Arial" w:hAnsi="Arial" w:cs="Arial"/>
          <w:sz w:val="22"/>
          <w:szCs w:val="22"/>
        </w:rPr>
        <w:t>)</w:t>
      </w:r>
      <w:r w:rsidR="003607A1" w:rsidRPr="00F40CE4">
        <w:rPr>
          <w:rFonts w:ascii="Arial" w:hAnsi="Arial" w:cs="Arial"/>
          <w:sz w:val="22"/>
          <w:szCs w:val="22"/>
        </w:rPr>
        <w:t xml:space="preserve"> is taught in the Spring by Drs. Mi</w:t>
      </w:r>
      <w:r w:rsidR="009A1E49" w:rsidRPr="00F40CE4">
        <w:rPr>
          <w:rFonts w:ascii="Arial" w:hAnsi="Arial" w:cs="Arial"/>
          <w:sz w:val="22"/>
          <w:szCs w:val="22"/>
        </w:rPr>
        <w:t>chael</w:t>
      </w:r>
      <w:r w:rsidR="003607A1" w:rsidRPr="00F40CE4">
        <w:rPr>
          <w:rFonts w:ascii="Arial" w:hAnsi="Arial" w:cs="Arial"/>
          <w:sz w:val="22"/>
          <w:szCs w:val="22"/>
        </w:rPr>
        <w:t xml:space="preserve"> Adams and Alan Przybyla.  </w:t>
      </w:r>
      <w:r w:rsidR="00D50760" w:rsidRPr="00F40CE4">
        <w:rPr>
          <w:rFonts w:ascii="Arial" w:hAnsi="Arial" w:cs="Arial"/>
          <w:sz w:val="22"/>
          <w:szCs w:val="22"/>
        </w:rPr>
        <w:t>The same text</w:t>
      </w:r>
      <w:r w:rsidR="00BE3DDE" w:rsidRPr="00F40CE4">
        <w:rPr>
          <w:rFonts w:ascii="Arial" w:hAnsi="Arial" w:cs="Arial"/>
          <w:sz w:val="22"/>
          <w:szCs w:val="22"/>
        </w:rPr>
        <w:t>book</w:t>
      </w:r>
      <w:r w:rsidR="00D50760" w:rsidRPr="00F40CE4">
        <w:rPr>
          <w:rFonts w:ascii="Arial" w:hAnsi="Arial" w:cs="Arial"/>
          <w:sz w:val="22"/>
          <w:szCs w:val="22"/>
        </w:rPr>
        <w:t xml:space="preserve"> is used for both BCMB 4010/6010 and BCMB 4020/6020, and t</w:t>
      </w:r>
      <w:r w:rsidR="003607A1" w:rsidRPr="00F40CE4">
        <w:rPr>
          <w:rFonts w:ascii="Arial" w:hAnsi="Arial" w:cs="Arial"/>
          <w:sz w:val="22"/>
          <w:szCs w:val="22"/>
        </w:rPr>
        <w:t xml:space="preserve">he sequence is intended to be </w:t>
      </w:r>
      <w:r w:rsidR="00D50760" w:rsidRPr="00F40CE4">
        <w:rPr>
          <w:rFonts w:ascii="Arial" w:hAnsi="Arial" w:cs="Arial"/>
          <w:sz w:val="22"/>
          <w:szCs w:val="22"/>
        </w:rPr>
        <w:t>a coherent, integrated year</w:t>
      </w:r>
      <w:r w:rsidR="003607A1" w:rsidRPr="00F40CE4">
        <w:rPr>
          <w:rFonts w:ascii="Arial" w:hAnsi="Arial" w:cs="Arial"/>
          <w:sz w:val="22"/>
          <w:szCs w:val="22"/>
        </w:rPr>
        <w:t>.</w:t>
      </w:r>
    </w:p>
    <w:p w14:paraId="6422DAE7" w14:textId="77777777" w:rsidR="004B2D22" w:rsidRPr="00F40CE4" w:rsidRDefault="004B2D22" w:rsidP="004B2D22">
      <w:pPr>
        <w:spacing w:line="240" w:lineRule="exact"/>
        <w:rPr>
          <w:rFonts w:ascii="Arial" w:hAnsi="Arial" w:cs="Arial"/>
          <w:sz w:val="22"/>
          <w:szCs w:val="22"/>
        </w:rPr>
      </w:pPr>
      <w:r w:rsidRPr="00F40CE4">
        <w:rPr>
          <w:rFonts w:ascii="Arial" w:hAnsi="Arial" w:cs="Arial"/>
          <w:sz w:val="22"/>
          <w:szCs w:val="22"/>
        </w:rPr>
        <w:tab/>
      </w:r>
      <w:r w:rsidRPr="008B6DE2">
        <w:rPr>
          <w:rFonts w:ascii="Arial" w:hAnsi="Arial" w:cs="Arial"/>
          <w:b/>
          <w:sz w:val="22"/>
          <w:szCs w:val="22"/>
          <w:u w:val="single"/>
        </w:rPr>
        <w:t>The prerequisite</w:t>
      </w:r>
      <w:r w:rsidRPr="00F40CE4">
        <w:rPr>
          <w:rFonts w:ascii="Arial" w:hAnsi="Arial" w:cs="Arial"/>
          <w:sz w:val="22"/>
          <w:szCs w:val="22"/>
        </w:rPr>
        <w:t xml:space="preserve"> for BCMB 4010/6010 is CHEM 2211/L (Modern Organic Chemistry I) or the equivalent.  Our philosophy of biochemistry can be summarized typographically as </w:t>
      </w:r>
      <w:proofErr w:type="spellStart"/>
      <w:r w:rsidRPr="00F40CE4">
        <w:rPr>
          <w:rFonts w:ascii="Arial" w:hAnsi="Arial" w:cs="Arial"/>
          <w:sz w:val="22"/>
          <w:szCs w:val="22"/>
        </w:rPr>
        <w:t>bioCHEMISTRY</w:t>
      </w:r>
      <w:proofErr w:type="spellEnd"/>
      <w:r w:rsidRPr="00F40CE4">
        <w:rPr>
          <w:rFonts w:ascii="Arial" w:hAnsi="Arial" w:cs="Arial"/>
          <w:sz w:val="22"/>
          <w:szCs w:val="22"/>
        </w:rPr>
        <w:t>, so this prerequisite should be taken seriously</w:t>
      </w:r>
      <w:r>
        <w:rPr>
          <w:rFonts w:ascii="Arial" w:hAnsi="Arial" w:cs="Arial"/>
          <w:sz w:val="22"/>
          <w:szCs w:val="22"/>
        </w:rPr>
        <w:t>.</w:t>
      </w:r>
    </w:p>
    <w:p w14:paraId="2834C81B" w14:textId="77777777" w:rsidR="004B2D22" w:rsidRPr="00F40CE4" w:rsidRDefault="004B2D22" w:rsidP="004B2D22">
      <w:pPr>
        <w:spacing w:line="240" w:lineRule="exact"/>
        <w:rPr>
          <w:rFonts w:ascii="Arial" w:hAnsi="Arial" w:cs="Arial"/>
          <w:sz w:val="22"/>
          <w:szCs w:val="22"/>
        </w:rPr>
      </w:pPr>
    </w:p>
    <w:p w14:paraId="16EA92DD" w14:textId="77777777" w:rsidR="00104734" w:rsidRDefault="004B2D22" w:rsidP="00A80448">
      <w:pPr>
        <w:spacing w:line="240" w:lineRule="exact"/>
        <w:rPr>
          <w:rFonts w:ascii="Arial" w:hAnsi="Arial" w:cs="Arial"/>
          <w:sz w:val="22"/>
          <w:szCs w:val="22"/>
        </w:rPr>
      </w:pPr>
      <w:r w:rsidRPr="00F40CE4">
        <w:rPr>
          <w:rFonts w:ascii="Arial" w:hAnsi="Arial" w:cs="Arial"/>
          <w:b/>
          <w:bCs/>
          <w:sz w:val="22"/>
          <w:szCs w:val="22"/>
        </w:rPr>
        <w:t>Textbook:</w:t>
      </w:r>
      <w:r w:rsidRPr="00F40CE4">
        <w:rPr>
          <w:rFonts w:ascii="Arial" w:hAnsi="Arial" w:cs="Arial"/>
          <w:sz w:val="22"/>
          <w:szCs w:val="22"/>
        </w:rPr>
        <w:t xml:space="preserve"> The book for the course is </w:t>
      </w:r>
      <w:proofErr w:type="spellStart"/>
      <w:r w:rsidRPr="00F40CE4">
        <w:rPr>
          <w:rFonts w:ascii="Arial" w:hAnsi="Arial" w:cs="Arial"/>
          <w:sz w:val="22"/>
          <w:szCs w:val="22"/>
        </w:rPr>
        <w:t>Lehninger</w:t>
      </w:r>
      <w:proofErr w:type="spellEnd"/>
      <w:r w:rsidRPr="00F40CE4">
        <w:rPr>
          <w:rFonts w:ascii="Arial" w:hAnsi="Arial" w:cs="Arial"/>
          <w:sz w:val="22"/>
          <w:szCs w:val="22"/>
        </w:rPr>
        <w:t xml:space="preserve"> Principles of Biochemistry, 7</w:t>
      </w:r>
      <w:r w:rsidRPr="00F40CE4">
        <w:rPr>
          <w:rFonts w:ascii="Arial" w:hAnsi="Arial" w:cs="Arial"/>
          <w:sz w:val="22"/>
          <w:szCs w:val="22"/>
          <w:vertAlign w:val="superscript"/>
        </w:rPr>
        <w:t>th</w:t>
      </w:r>
      <w:r w:rsidRPr="00F40CE4">
        <w:rPr>
          <w:rFonts w:ascii="Arial" w:hAnsi="Arial" w:cs="Arial"/>
          <w:sz w:val="22"/>
          <w:szCs w:val="22"/>
        </w:rPr>
        <w:t> edition. The book may be purchased at the bookstore or at the link below:</w:t>
      </w:r>
    </w:p>
    <w:p w14:paraId="1E7EC92F" w14:textId="77777777" w:rsidR="00104734" w:rsidRDefault="004B2D22" w:rsidP="00A80448">
      <w:pPr>
        <w:spacing w:line="240" w:lineRule="exact"/>
        <w:rPr>
          <w:rFonts w:ascii="Arial" w:hAnsi="Arial" w:cs="Arial"/>
          <w:sz w:val="22"/>
          <w:szCs w:val="22"/>
        </w:rPr>
      </w:pPr>
      <w:r w:rsidRPr="00F40CE4">
        <w:rPr>
          <w:rFonts w:ascii="Arial" w:hAnsi="Arial" w:cs="Arial"/>
          <w:sz w:val="22"/>
          <w:szCs w:val="22"/>
        </w:rPr>
        <w:t>(</w:t>
      </w:r>
      <w:hyperlink r:id="rId9" w:history="1">
        <w:r w:rsidRPr="00F40CE4">
          <w:rPr>
            <w:rStyle w:val="Hyperlink"/>
            <w:rFonts w:ascii="Arial" w:hAnsi="Arial" w:cs="Arial"/>
            <w:sz w:val="22"/>
            <w:szCs w:val="22"/>
          </w:rPr>
          <w:t>https://store.macmillanlearning.com/us/product/Lehninger-Principles-of-Biochemistry/p/1464126119?searchText=Lehnin</w:t>
        </w:r>
      </w:hyperlink>
      <w:r w:rsidRPr="00F40CE4">
        <w:rPr>
          <w:rFonts w:ascii="Arial" w:hAnsi="Arial" w:cs="Arial"/>
          <w:sz w:val="22"/>
          <w:szCs w:val="22"/>
        </w:rPr>
        <w:t> )</w:t>
      </w:r>
    </w:p>
    <w:p w14:paraId="4659DDAC" w14:textId="00F8E4AC" w:rsidR="00A80448" w:rsidRPr="00F40CE4" w:rsidRDefault="004B2D22" w:rsidP="00A80448">
      <w:pPr>
        <w:spacing w:line="240" w:lineRule="exact"/>
        <w:rPr>
          <w:rFonts w:ascii="Arial" w:hAnsi="Arial" w:cs="Arial"/>
          <w:sz w:val="22"/>
          <w:szCs w:val="22"/>
        </w:rPr>
      </w:pPr>
      <w:r w:rsidRPr="00F40CE4">
        <w:rPr>
          <w:rFonts w:ascii="Arial" w:hAnsi="Arial" w:cs="Arial"/>
          <w:sz w:val="22"/>
          <w:szCs w:val="22"/>
        </w:rPr>
        <w:t>Alternatively, you may choose a less expensive older edition (</w:t>
      </w:r>
      <w:proofErr w:type="spellStart"/>
      <w:r w:rsidRPr="00F40CE4">
        <w:rPr>
          <w:rFonts w:ascii="Arial" w:hAnsi="Arial" w:cs="Arial"/>
          <w:sz w:val="22"/>
          <w:szCs w:val="22"/>
        </w:rPr>
        <w:t>Lehninger</w:t>
      </w:r>
      <w:proofErr w:type="spellEnd"/>
      <w:r w:rsidRPr="00F40CE4">
        <w:rPr>
          <w:rFonts w:ascii="Arial" w:hAnsi="Arial" w:cs="Arial"/>
          <w:sz w:val="22"/>
          <w:szCs w:val="22"/>
        </w:rPr>
        <w:t xml:space="preserve"> 4</w:t>
      </w:r>
      <w:r w:rsidRPr="00F40CE4">
        <w:rPr>
          <w:rFonts w:ascii="Arial" w:hAnsi="Arial" w:cs="Arial"/>
          <w:sz w:val="22"/>
          <w:szCs w:val="22"/>
          <w:vertAlign w:val="superscript"/>
        </w:rPr>
        <w:t>th</w:t>
      </w:r>
      <w:r w:rsidRPr="00F40CE4">
        <w:rPr>
          <w:rFonts w:ascii="Arial" w:hAnsi="Arial" w:cs="Arial"/>
          <w:sz w:val="22"/>
          <w:szCs w:val="22"/>
        </w:rPr>
        <w:t> – 6</w:t>
      </w:r>
      <w:r w:rsidRPr="00F40CE4">
        <w:rPr>
          <w:rFonts w:ascii="Arial" w:hAnsi="Arial" w:cs="Arial"/>
          <w:sz w:val="22"/>
          <w:szCs w:val="22"/>
          <w:vertAlign w:val="superscript"/>
        </w:rPr>
        <w:t>th</w:t>
      </w:r>
      <w:r w:rsidRPr="00F40CE4">
        <w:rPr>
          <w:rFonts w:ascii="Arial" w:hAnsi="Arial" w:cs="Arial"/>
          <w:sz w:val="22"/>
          <w:szCs w:val="22"/>
        </w:rPr>
        <w:t> editions), but be aware that you are responsible for using the table of contents and index to find the appropriate lecture material. We test from our lecture material, and the book is the primary resource for the class.</w:t>
      </w:r>
    </w:p>
    <w:p w14:paraId="20D9A3E8" w14:textId="77777777" w:rsidR="003607A1" w:rsidRPr="00F40CE4" w:rsidRDefault="003607A1" w:rsidP="003607A1">
      <w:pPr>
        <w:spacing w:line="240" w:lineRule="exact"/>
        <w:rPr>
          <w:rFonts w:ascii="Arial" w:hAnsi="Arial" w:cs="Arial"/>
          <w:sz w:val="22"/>
          <w:szCs w:val="22"/>
        </w:rPr>
      </w:pPr>
    </w:p>
    <w:p w14:paraId="5871B9D8" w14:textId="68ED907E" w:rsidR="003607A1" w:rsidRPr="00F40CE4" w:rsidRDefault="002E1BF0" w:rsidP="003607A1">
      <w:pPr>
        <w:spacing w:line="240" w:lineRule="exact"/>
        <w:rPr>
          <w:rFonts w:ascii="Arial" w:hAnsi="Arial" w:cs="Arial"/>
          <w:sz w:val="22"/>
          <w:szCs w:val="22"/>
        </w:rPr>
      </w:pPr>
      <w:proofErr w:type="spellStart"/>
      <w:r w:rsidRPr="00F40CE4">
        <w:rPr>
          <w:rFonts w:ascii="Arial" w:hAnsi="Arial" w:cs="Arial"/>
          <w:b/>
          <w:sz w:val="22"/>
          <w:szCs w:val="22"/>
        </w:rPr>
        <w:t>eLC</w:t>
      </w:r>
      <w:proofErr w:type="spellEnd"/>
      <w:r w:rsidRPr="00F40CE4">
        <w:rPr>
          <w:rFonts w:ascii="Arial" w:hAnsi="Arial" w:cs="Arial"/>
          <w:b/>
          <w:sz w:val="22"/>
          <w:szCs w:val="22"/>
        </w:rPr>
        <w:t>:</w:t>
      </w:r>
      <w:r w:rsidRPr="00F40CE4">
        <w:rPr>
          <w:rFonts w:ascii="Arial" w:hAnsi="Arial" w:cs="Arial"/>
          <w:sz w:val="22"/>
          <w:szCs w:val="22"/>
        </w:rPr>
        <w:t xml:space="preserve"> </w:t>
      </w:r>
      <w:r w:rsidR="003607A1" w:rsidRPr="00F40CE4">
        <w:rPr>
          <w:rFonts w:ascii="Arial" w:hAnsi="Arial" w:cs="Arial"/>
          <w:sz w:val="22"/>
          <w:szCs w:val="22"/>
        </w:rPr>
        <w:t xml:space="preserve">The </w:t>
      </w:r>
      <w:proofErr w:type="spellStart"/>
      <w:r w:rsidR="003607A1" w:rsidRPr="00F40CE4">
        <w:rPr>
          <w:rFonts w:ascii="Arial" w:hAnsi="Arial" w:cs="Arial"/>
          <w:sz w:val="22"/>
          <w:szCs w:val="22"/>
        </w:rPr>
        <w:t>eLC</w:t>
      </w:r>
      <w:proofErr w:type="spellEnd"/>
      <w:r w:rsidR="003607A1" w:rsidRPr="00F40CE4">
        <w:rPr>
          <w:rFonts w:ascii="Arial" w:hAnsi="Arial" w:cs="Arial"/>
          <w:sz w:val="22"/>
          <w:szCs w:val="22"/>
        </w:rPr>
        <w:t xml:space="preserve"> site for BCMB 4010/6010 includes syllabus, le</w:t>
      </w:r>
      <w:r w:rsidR="00EA6911" w:rsidRPr="00F40CE4">
        <w:rPr>
          <w:rFonts w:ascii="Arial" w:hAnsi="Arial" w:cs="Arial"/>
          <w:sz w:val="22"/>
          <w:szCs w:val="22"/>
        </w:rPr>
        <w:t xml:space="preserve">cture notes, PowerPoint slides, </w:t>
      </w:r>
      <w:r w:rsidR="003607A1" w:rsidRPr="00F40CE4">
        <w:rPr>
          <w:rFonts w:ascii="Arial" w:hAnsi="Arial" w:cs="Arial"/>
          <w:sz w:val="22"/>
          <w:szCs w:val="22"/>
        </w:rPr>
        <w:t>plus the usual an</w:t>
      </w:r>
      <w:r w:rsidR="00A114AD" w:rsidRPr="00F40CE4">
        <w:rPr>
          <w:rFonts w:ascii="Arial" w:hAnsi="Arial" w:cs="Arial"/>
          <w:sz w:val="22"/>
          <w:szCs w:val="22"/>
        </w:rPr>
        <w:t>n</w:t>
      </w:r>
      <w:r w:rsidR="003607A1" w:rsidRPr="00F40CE4">
        <w:rPr>
          <w:rFonts w:ascii="Arial" w:hAnsi="Arial" w:cs="Arial"/>
          <w:sz w:val="22"/>
          <w:szCs w:val="22"/>
        </w:rPr>
        <w:t xml:space="preserve">ouncements, </w:t>
      </w:r>
      <w:r w:rsidR="00F938D3" w:rsidRPr="00A93C54">
        <w:rPr>
          <w:rFonts w:ascii="Arial" w:hAnsi="Arial" w:cs="Arial"/>
          <w:b/>
          <w:bCs/>
          <w:sz w:val="22"/>
          <w:szCs w:val="22"/>
          <w:u w:val="single"/>
        </w:rPr>
        <w:t xml:space="preserve">DO NOT communicate through </w:t>
      </w:r>
      <w:proofErr w:type="spellStart"/>
      <w:r w:rsidR="00F938D3" w:rsidRPr="00A93C54">
        <w:rPr>
          <w:rFonts w:ascii="Arial" w:hAnsi="Arial" w:cs="Arial"/>
          <w:b/>
          <w:bCs/>
          <w:sz w:val="22"/>
          <w:szCs w:val="22"/>
          <w:u w:val="single"/>
        </w:rPr>
        <w:t>eLC</w:t>
      </w:r>
      <w:proofErr w:type="spellEnd"/>
      <w:r w:rsidR="00F938D3">
        <w:rPr>
          <w:rFonts w:ascii="Arial" w:hAnsi="Arial" w:cs="Arial"/>
          <w:sz w:val="22"/>
          <w:szCs w:val="22"/>
        </w:rPr>
        <w:t>, the e-mail service is not reliable.</w:t>
      </w:r>
      <w:r w:rsidR="003607A1" w:rsidRPr="00F40CE4">
        <w:rPr>
          <w:rFonts w:ascii="Arial" w:hAnsi="Arial" w:cs="Arial"/>
          <w:sz w:val="22"/>
          <w:szCs w:val="22"/>
        </w:rPr>
        <w:t xml:space="preserve">  </w:t>
      </w:r>
      <w:r w:rsidR="00F938D3">
        <w:rPr>
          <w:rFonts w:ascii="Arial" w:hAnsi="Arial" w:cs="Arial"/>
          <w:sz w:val="22"/>
          <w:szCs w:val="22"/>
        </w:rPr>
        <w:t xml:space="preserve">You can access </w:t>
      </w:r>
      <w:proofErr w:type="spellStart"/>
      <w:r w:rsidR="00F938D3">
        <w:rPr>
          <w:rFonts w:ascii="Arial" w:hAnsi="Arial" w:cs="Arial"/>
          <w:sz w:val="22"/>
          <w:szCs w:val="22"/>
        </w:rPr>
        <w:t>eLC</w:t>
      </w:r>
      <w:proofErr w:type="spellEnd"/>
      <w:r w:rsidR="00F938D3">
        <w:rPr>
          <w:rFonts w:ascii="Arial" w:hAnsi="Arial" w:cs="Arial"/>
          <w:sz w:val="22"/>
          <w:szCs w:val="22"/>
        </w:rPr>
        <w:t xml:space="preserve"> through </w:t>
      </w:r>
      <w:r w:rsidR="003607A1" w:rsidRPr="00F40CE4">
        <w:rPr>
          <w:rFonts w:ascii="Arial" w:hAnsi="Arial" w:cs="Arial"/>
          <w:sz w:val="22"/>
          <w:szCs w:val="22"/>
        </w:rPr>
        <w:t xml:space="preserve">the UGA </w:t>
      </w:r>
      <w:proofErr w:type="spellStart"/>
      <w:r w:rsidR="003607A1" w:rsidRPr="00F40CE4">
        <w:rPr>
          <w:rFonts w:ascii="Arial" w:hAnsi="Arial" w:cs="Arial"/>
          <w:sz w:val="22"/>
          <w:szCs w:val="22"/>
        </w:rPr>
        <w:t>eLC</w:t>
      </w:r>
      <w:proofErr w:type="spellEnd"/>
      <w:r w:rsidR="003607A1" w:rsidRPr="00F40CE4">
        <w:rPr>
          <w:rFonts w:ascii="Arial" w:hAnsi="Arial" w:cs="Arial"/>
          <w:sz w:val="22"/>
          <w:szCs w:val="22"/>
        </w:rPr>
        <w:t xml:space="preserve"> Home Page at the following address:  </w:t>
      </w:r>
      <w:hyperlink r:id="rId10" w:history="1">
        <w:r w:rsidR="003607A1" w:rsidRPr="00F40CE4">
          <w:rPr>
            <w:rStyle w:val="Hyperlink"/>
            <w:rFonts w:ascii="Arial" w:hAnsi="Arial" w:cs="Arial"/>
            <w:sz w:val="22"/>
            <w:szCs w:val="22"/>
          </w:rPr>
          <w:t>https://uga.view.usg.edu/</w:t>
        </w:r>
      </w:hyperlink>
      <w:r w:rsidR="003607A1" w:rsidRPr="00F40CE4">
        <w:rPr>
          <w:rFonts w:ascii="Arial" w:hAnsi="Arial" w:cs="Arial"/>
          <w:sz w:val="22"/>
          <w:szCs w:val="22"/>
        </w:rPr>
        <w:t xml:space="preserve">.  To gain access to the course, log on with your UGA </w:t>
      </w:r>
      <w:proofErr w:type="spellStart"/>
      <w:r w:rsidR="003607A1" w:rsidRPr="00F40CE4">
        <w:rPr>
          <w:rFonts w:ascii="Arial" w:hAnsi="Arial" w:cs="Arial"/>
          <w:sz w:val="22"/>
          <w:szCs w:val="22"/>
        </w:rPr>
        <w:t>MyID</w:t>
      </w:r>
      <w:proofErr w:type="spellEnd"/>
      <w:r w:rsidR="003607A1" w:rsidRPr="00F40CE4">
        <w:rPr>
          <w:rFonts w:ascii="Arial" w:hAnsi="Arial" w:cs="Arial"/>
          <w:sz w:val="22"/>
          <w:szCs w:val="22"/>
        </w:rPr>
        <w:t xml:space="preserve"> username and password.  Information on how to use </w:t>
      </w:r>
      <w:proofErr w:type="spellStart"/>
      <w:r w:rsidR="003607A1" w:rsidRPr="00F40CE4">
        <w:rPr>
          <w:rFonts w:ascii="Arial" w:hAnsi="Arial" w:cs="Arial"/>
          <w:sz w:val="22"/>
          <w:szCs w:val="22"/>
        </w:rPr>
        <w:t>eLC</w:t>
      </w:r>
      <w:proofErr w:type="spellEnd"/>
      <w:r w:rsidR="003607A1" w:rsidRPr="00F40CE4">
        <w:rPr>
          <w:rFonts w:ascii="Arial" w:hAnsi="Arial" w:cs="Arial"/>
          <w:sz w:val="22"/>
          <w:szCs w:val="22"/>
        </w:rPr>
        <w:t xml:space="preserve"> is available from the UGA </w:t>
      </w:r>
      <w:proofErr w:type="spellStart"/>
      <w:r w:rsidR="003607A1" w:rsidRPr="00F40CE4">
        <w:rPr>
          <w:rFonts w:ascii="Arial" w:hAnsi="Arial" w:cs="Arial"/>
          <w:sz w:val="22"/>
          <w:szCs w:val="22"/>
        </w:rPr>
        <w:t>eLC</w:t>
      </w:r>
      <w:proofErr w:type="spellEnd"/>
      <w:r w:rsidR="003607A1" w:rsidRPr="00F40CE4">
        <w:rPr>
          <w:rFonts w:ascii="Arial" w:hAnsi="Arial" w:cs="Arial"/>
          <w:sz w:val="22"/>
          <w:szCs w:val="22"/>
        </w:rPr>
        <w:t xml:space="preserve"> Home Page.  </w:t>
      </w:r>
    </w:p>
    <w:p w14:paraId="59D5319C" w14:textId="77777777" w:rsidR="00DE1EB9" w:rsidRPr="00F40CE4" w:rsidRDefault="00DE1EB9" w:rsidP="003607A1">
      <w:pPr>
        <w:spacing w:line="240" w:lineRule="exact"/>
        <w:rPr>
          <w:rFonts w:ascii="Arial" w:hAnsi="Arial" w:cs="Arial"/>
          <w:sz w:val="22"/>
          <w:szCs w:val="22"/>
        </w:rPr>
      </w:pPr>
    </w:p>
    <w:p w14:paraId="62DD0EED" w14:textId="08096ECC" w:rsidR="00DE1EB9" w:rsidRPr="00F40CE4" w:rsidRDefault="00DE1EB9" w:rsidP="003607A1">
      <w:pPr>
        <w:spacing w:line="240" w:lineRule="exact"/>
        <w:rPr>
          <w:rFonts w:ascii="Arial" w:hAnsi="Arial" w:cs="Arial"/>
          <w:sz w:val="22"/>
          <w:szCs w:val="22"/>
        </w:rPr>
      </w:pPr>
      <w:r w:rsidRPr="00F40CE4">
        <w:rPr>
          <w:rFonts w:ascii="Arial" w:hAnsi="Arial" w:cs="Arial"/>
          <w:b/>
          <w:sz w:val="22"/>
          <w:szCs w:val="22"/>
        </w:rPr>
        <w:t>Email Policy:</w:t>
      </w:r>
      <w:r w:rsidRPr="00F40CE4">
        <w:rPr>
          <w:rFonts w:ascii="Arial" w:hAnsi="Arial" w:cs="Arial"/>
          <w:sz w:val="22"/>
          <w:szCs w:val="22"/>
        </w:rPr>
        <w:t xml:space="preserve"> We will communicate with the class through </w:t>
      </w:r>
      <w:proofErr w:type="spellStart"/>
      <w:r w:rsidRPr="00F40CE4">
        <w:rPr>
          <w:rFonts w:ascii="Arial" w:hAnsi="Arial" w:cs="Arial"/>
          <w:sz w:val="22"/>
          <w:szCs w:val="22"/>
        </w:rPr>
        <w:t>eLC</w:t>
      </w:r>
      <w:proofErr w:type="spellEnd"/>
      <w:r w:rsidRPr="00F40CE4">
        <w:rPr>
          <w:rFonts w:ascii="Arial" w:hAnsi="Arial" w:cs="Arial"/>
          <w:sz w:val="22"/>
          <w:szCs w:val="22"/>
        </w:rPr>
        <w:t xml:space="preserve"> email. You are responsible for any class information that is disseminated through email, so you should check it frequently. Be aware that with email forwarding, you can receive emails from </w:t>
      </w:r>
      <w:proofErr w:type="spellStart"/>
      <w:r w:rsidRPr="00F40CE4">
        <w:rPr>
          <w:rFonts w:ascii="Arial" w:hAnsi="Arial" w:cs="Arial"/>
          <w:sz w:val="22"/>
          <w:szCs w:val="22"/>
        </w:rPr>
        <w:t>eLC</w:t>
      </w:r>
      <w:proofErr w:type="spellEnd"/>
      <w:r w:rsidRPr="00F40CE4">
        <w:rPr>
          <w:rFonts w:ascii="Arial" w:hAnsi="Arial" w:cs="Arial"/>
          <w:sz w:val="22"/>
          <w:szCs w:val="22"/>
        </w:rPr>
        <w:t xml:space="preserve"> in your preferred email account, BUT </w:t>
      </w:r>
      <w:r w:rsidR="006B31B5">
        <w:rPr>
          <w:rFonts w:ascii="Arial" w:hAnsi="Arial" w:cs="Arial"/>
          <w:sz w:val="22"/>
          <w:szCs w:val="22"/>
        </w:rPr>
        <w:t xml:space="preserve">replying directly via </w:t>
      </w:r>
      <w:proofErr w:type="spellStart"/>
      <w:r w:rsidR="006B31B5">
        <w:rPr>
          <w:rFonts w:ascii="Arial" w:hAnsi="Arial" w:cs="Arial"/>
          <w:sz w:val="22"/>
          <w:szCs w:val="22"/>
        </w:rPr>
        <w:t>eLC</w:t>
      </w:r>
      <w:proofErr w:type="spellEnd"/>
      <w:r w:rsidR="006B31B5">
        <w:rPr>
          <w:rFonts w:ascii="Arial" w:hAnsi="Arial" w:cs="Arial"/>
          <w:sz w:val="22"/>
          <w:szCs w:val="22"/>
        </w:rPr>
        <w:t xml:space="preserve"> is notoriously unreliable. Please</w:t>
      </w:r>
      <w:r w:rsidRPr="00F40CE4">
        <w:rPr>
          <w:rFonts w:ascii="Arial" w:hAnsi="Arial" w:cs="Arial"/>
          <w:sz w:val="22"/>
          <w:szCs w:val="22"/>
        </w:rPr>
        <w:t xml:space="preserve"> use our email addresses at the top the syllabus if you need</w:t>
      </w:r>
      <w:r w:rsidR="006B31B5">
        <w:rPr>
          <w:rFonts w:ascii="Arial" w:hAnsi="Arial" w:cs="Arial"/>
          <w:sz w:val="22"/>
          <w:szCs w:val="22"/>
        </w:rPr>
        <w:t xml:space="preserve"> to communicate with us.</w:t>
      </w:r>
      <w:r w:rsidRPr="00F40CE4">
        <w:rPr>
          <w:rFonts w:ascii="Arial" w:hAnsi="Arial" w:cs="Arial"/>
          <w:sz w:val="22"/>
          <w:szCs w:val="22"/>
        </w:rPr>
        <w:t xml:space="preserve"> </w:t>
      </w:r>
    </w:p>
    <w:p w14:paraId="1FEBE4D6" w14:textId="77777777" w:rsidR="003607A1" w:rsidRPr="00F40CE4" w:rsidRDefault="003607A1" w:rsidP="003607A1">
      <w:pPr>
        <w:spacing w:line="240" w:lineRule="exact"/>
        <w:rPr>
          <w:rFonts w:ascii="Arial" w:hAnsi="Arial" w:cs="Arial"/>
          <w:b/>
          <w:sz w:val="22"/>
          <w:szCs w:val="22"/>
        </w:rPr>
      </w:pPr>
    </w:p>
    <w:p w14:paraId="37B6AFEC" w14:textId="77777777" w:rsidR="003607A1" w:rsidRPr="00F40CE4" w:rsidRDefault="003607A1" w:rsidP="003607A1">
      <w:pPr>
        <w:pStyle w:val="Heading1"/>
        <w:spacing w:line="240" w:lineRule="exact"/>
        <w:rPr>
          <w:rFonts w:ascii="Arial" w:hAnsi="Arial" w:cs="Arial"/>
          <w:sz w:val="22"/>
          <w:szCs w:val="22"/>
        </w:rPr>
      </w:pPr>
      <w:r w:rsidRPr="001D3B19">
        <w:rPr>
          <w:rFonts w:ascii="Arial" w:hAnsi="Arial" w:cs="Arial"/>
          <w:sz w:val="22"/>
          <w:szCs w:val="22"/>
        </w:rPr>
        <w:t>Grading</w:t>
      </w:r>
    </w:p>
    <w:p w14:paraId="391E3E07" w14:textId="4D307643" w:rsidR="00793F44" w:rsidRPr="007B3559" w:rsidRDefault="00793F44" w:rsidP="00EA6911">
      <w:pPr>
        <w:widowControl w:val="0"/>
        <w:contextualSpacing/>
        <w:rPr>
          <w:rFonts w:ascii="Arial" w:hAnsi="Arial" w:cs="Arial"/>
          <w:b/>
          <w:color w:val="000000" w:themeColor="text1"/>
          <w:sz w:val="22"/>
          <w:szCs w:val="22"/>
          <w:u w:val="single"/>
        </w:rPr>
      </w:pPr>
      <w:r w:rsidRPr="00793F44">
        <w:rPr>
          <w:rFonts w:ascii="Arial" w:hAnsi="Arial" w:cs="Arial"/>
          <w:sz w:val="22"/>
          <w:szCs w:val="22"/>
          <w:u w:val="single"/>
        </w:rPr>
        <w:t>First part of the semester – Dr</w:t>
      </w:r>
      <w:r w:rsidRPr="007B3559">
        <w:rPr>
          <w:rFonts w:ascii="Arial" w:hAnsi="Arial" w:cs="Arial"/>
          <w:color w:val="000000" w:themeColor="text1"/>
          <w:sz w:val="22"/>
          <w:szCs w:val="22"/>
          <w:u w:val="single"/>
        </w:rPr>
        <w:t>. Lanzilotta:</w:t>
      </w:r>
      <w:r w:rsidR="002B120B" w:rsidRPr="007B3559">
        <w:rPr>
          <w:rFonts w:ascii="Arial" w:hAnsi="Arial" w:cs="Arial"/>
          <w:color w:val="000000" w:themeColor="text1"/>
          <w:sz w:val="22"/>
          <w:szCs w:val="22"/>
          <w:u w:val="single"/>
        </w:rPr>
        <w:t xml:space="preserve"> Quizzes will be online using </w:t>
      </w:r>
      <w:proofErr w:type="spellStart"/>
      <w:r w:rsidR="002B120B" w:rsidRPr="007B3559">
        <w:rPr>
          <w:rFonts w:ascii="Arial" w:hAnsi="Arial" w:cs="Arial"/>
          <w:color w:val="000000" w:themeColor="text1"/>
          <w:sz w:val="22"/>
          <w:szCs w:val="22"/>
          <w:u w:val="single"/>
        </w:rPr>
        <w:t>eLC</w:t>
      </w:r>
      <w:proofErr w:type="spellEnd"/>
    </w:p>
    <w:p w14:paraId="7D009CE6" w14:textId="71FE7D46" w:rsidR="00EA6911" w:rsidRPr="00F40CE4" w:rsidRDefault="00EA6911" w:rsidP="00EA6911">
      <w:pPr>
        <w:widowControl w:val="0"/>
        <w:contextualSpacing/>
        <w:rPr>
          <w:rFonts w:ascii="Arial" w:hAnsi="Arial" w:cs="Arial"/>
          <w:sz w:val="22"/>
          <w:szCs w:val="22"/>
        </w:rPr>
      </w:pPr>
      <w:r w:rsidRPr="007B3559">
        <w:rPr>
          <w:rFonts w:ascii="Arial" w:hAnsi="Arial" w:cs="Arial"/>
          <w:color w:val="000000" w:themeColor="text1"/>
          <w:sz w:val="22"/>
          <w:szCs w:val="22"/>
        </w:rPr>
        <w:t>The grading in this course will be based on weekly</w:t>
      </w:r>
      <w:r w:rsidR="00654164" w:rsidRPr="007B3559">
        <w:rPr>
          <w:rFonts w:ascii="Arial" w:hAnsi="Arial" w:cs="Arial"/>
          <w:color w:val="000000" w:themeColor="text1"/>
          <w:sz w:val="22"/>
          <w:szCs w:val="22"/>
        </w:rPr>
        <w:t xml:space="preserve"> or </w:t>
      </w:r>
      <w:r w:rsidR="005E447B" w:rsidRPr="007B3559">
        <w:rPr>
          <w:rFonts w:ascii="Arial" w:hAnsi="Arial" w:cs="Arial"/>
          <w:color w:val="000000" w:themeColor="text1"/>
          <w:sz w:val="22"/>
          <w:szCs w:val="22"/>
        </w:rPr>
        <w:t>as indicated in the</w:t>
      </w:r>
      <w:r w:rsidR="00654164" w:rsidRPr="007B3559">
        <w:rPr>
          <w:rFonts w:ascii="Arial" w:hAnsi="Arial" w:cs="Arial"/>
          <w:color w:val="000000" w:themeColor="text1"/>
          <w:sz w:val="22"/>
          <w:szCs w:val="22"/>
        </w:rPr>
        <w:t xml:space="preserve"> schedule</w:t>
      </w:r>
      <w:r w:rsidRPr="007B3559">
        <w:rPr>
          <w:rFonts w:ascii="Arial" w:hAnsi="Arial" w:cs="Arial"/>
          <w:color w:val="000000" w:themeColor="text1"/>
          <w:sz w:val="22"/>
          <w:szCs w:val="22"/>
        </w:rPr>
        <w:t xml:space="preserve">. </w:t>
      </w:r>
      <w:r w:rsidR="004336D6" w:rsidRPr="00F40CE4">
        <w:rPr>
          <w:rFonts w:ascii="Arial" w:hAnsi="Arial" w:cs="Arial"/>
          <w:sz w:val="22"/>
          <w:szCs w:val="22"/>
        </w:rPr>
        <w:t>Q</w:t>
      </w:r>
      <w:r w:rsidRPr="00F40CE4">
        <w:rPr>
          <w:rFonts w:ascii="Arial" w:hAnsi="Arial" w:cs="Arial"/>
          <w:sz w:val="22"/>
          <w:szCs w:val="22"/>
        </w:rPr>
        <w:t>uiz</w:t>
      </w:r>
      <w:r w:rsidR="004336D6" w:rsidRPr="00F40CE4">
        <w:rPr>
          <w:rFonts w:ascii="Arial" w:hAnsi="Arial" w:cs="Arial"/>
          <w:sz w:val="22"/>
          <w:szCs w:val="22"/>
        </w:rPr>
        <w:t>zes</w:t>
      </w:r>
      <w:r w:rsidRPr="00F40CE4">
        <w:rPr>
          <w:rFonts w:ascii="Arial" w:hAnsi="Arial" w:cs="Arial"/>
          <w:sz w:val="22"/>
          <w:szCs w:val="22"/>
        </w:rPr>
        <w:t xml:space="preserve"> will last ~</w:t>
      </w:r>
      <w:r w:rsidR="007B3559">
        <w:rPr>
          <w:rFonts w:ascii="Arial" w:hAnsi="Arial" w:cs="Arial"/>
          <w:sz w:val="22"/>
          <w:szCs w:val="22"/>
        </w:rPr>
        <w:t>45</w:t>
      </w:r>
      <w:r w:rsidRPr="00F40CE4">
        <w:rPr>
          <w:rFonts w:ascii="Arial" w:hAnsi="Arial" w:cs="Arial"/>
          <w:sz w:val="22"/>
          <w:szCs w:val="22"/>
        </w:rPr>
        <w:t xml:space="preserve"> minutes, and consist of 6-10 questions broken down as follows:</w:t>
      </w:r>
    </w:p>
    <w:p w14:paraId="72D0DDAD" w14:textId="2E2D0AE9" w:rsidR="00EA6911" w:rsidRPr="00F40CE4" w:rsidRDefault="00EA6911" w:rsidP="00EA6911">
      <w:pPr>
        <w:pStyle w:val="ListParagraph"/>
        <w:widowControl w:val="0"/>
        <w:numPr>
          <w:ilvl w:val="0"/>
          <w:numId w:val="2"/>
        </w:numPr>
        <w:rPr>
          <w:rFonts w:ascii="Arial" w:hAnsi="Arial" w:cs="Arial"/>
          <w:sz w:val="22"/>
          <w:szCs w:val="22"/>
        </w:rPr>
      </w:pPr>
      <w:r w:rsidRPr="00F40CE4">
        <w:rPr>
          <w:rFonts w:ascii="Arial" w:hAnsi="Arial" w:cs="Arial"/>
          <w:sz w:val="22"/>
          <w:szCs w:val="22"/>
        </w:rPr>
        <w:t xml:space="preserve">(60 </w:t>
      </w:r>
      <w:r w:rsidR="00E71D97" w:rsidRPr="00F40CE4">
        <w:rPr>
          <w:rFonts w:ascii="Arial" w:hAnsi="Arial" w:cs="Arial"/>
          <w:sz w:val="22"/>
          <w:szCs w:val="22"/>
        </w:rPr>
        <w:t>%</w:t>
      </w:r>
      <w:r w:rsidRPr="00F40CE4">
        <w:rPr>
          <w:rFonts w:ascii="Arial" w:hAnsi="Arial" w:cs="Arial"/>
          <w:sz w:val="22"/>
          <w:szCs w:val="22"/>
        </w:rPr>
        <w:t>) quiz questions based on the previous week’s lecture.</w:t>
      </w:r>
    </w:p>
    <w:p w14:paraId="3579DAC5" w14:textId="4A609196" w:rsidR="00EA6911" w:rsidRPr="00F40CE4" w:rsidRDefault="00EA6911" w:rsidP="00EA6911">
      <w:pPr>
        <w:pStyle w:val="ListParagraph"/>
        <w:widowControl w:val="0"/>
        <w:numPr>
          <w:ilvl w:val="0"/>
          <w:numId w:val="2"/>
        </w:numPr>
        <w:rPr>
          <w:rFonts w:ascii="Arial" w:hAnsi="Arial" w:cs="Arial"/>
          <w:sz w:val="22"/>
          <w:szCs w:val="22"/>
        </w:rPr>
      </w:pPr>
      <w:r w:rsidRPr="00F40CE4">
        <w:rPr>
          <w:rFonts w:ascii="Arial" w:hAnsi="Arial" w:cs="Arial"/>
          <w:sz w:val="22"/>
          <w:szCs w:val="22"/>
        </w:rPr>
        <w:lastRenderedPageBreak/>
        <w:t xml:space="preserve">(40 </w:t>
      </w:r>
      <w:r w:rsidR="00E71D97" w:rsidRPr="00F40CE4">
        <w:rPr>
          <w:rFonts w:ascii="Arial" w:hAnsi="Arial" w:cs="Arial"/>
          <w:sz w:val="22"/>
          <w:szCs w:val="22"/>
        </w:rPr>
        <w:t>%</w:t>
      </w:r>
      <w:r w:rsidRPr="00F40CE4">
        <w:rPr>
          <w:rFonts w:ascii="Arial" w:hAnsi="Arial" w:cs="Arial"/>
          <w:sz w:val="22"/>
          <w:szCs w:val="22"/>
        </w:rPr>
        <w:t xml:space="preserve">) 2-4 quiz questions based on </w:t>
      </w:r>
      <w:r w:rsidR="00642B89" w:rsidRPr="00F40CE4">
        <w:rPr>
          <w:rFonts w:ascii="Arial" w:hAnsi="Arial" w:cs="Arial"/>
          <w:sz w:val="22"/>
          <w:szCs w:val="22"/>
        </w:rPr>
        <w:t>any material that has been covered in the course, including</w:t>
      </w:r>
      <w:r w:rsidRPr="00F40CE4">
        <w:rPr>
          <w:rFonts w:ascii="Arial" w:hAnsi="Arial" w:cs="Arial"/>
          <w:sz w:val="22"/>
          <w:szCs w:val="22"/>
        </w:rPr>
        <w:t xml:space="preserve"> the previous lectures (to enhance retention). </w:t>
      </w:r>
    </w:p>
    <w:p w14:paraId="1B902269" w14:textId="75D92B58" w:rsidR="00EA6911" w:rsidRDefault="001D3B19" w:rsidP="00EA6911">
      <w:pPr>
        <w:pStyle w:val="ListParagraph"/>
        <w:widowControl w:val="0"/>
        <w:numPr>
          <w:ilvl w:val="0"/>
          <w:numId w:val="2"/>
        </w:numPr>
        <w:rPr>
          <w:rFonts w:ascii="Arial" w:hAnsi="Arial" w:cs="Arial"/>
          <w:sz w:val="22"/>
          <w:szCs w:val="22"/>
        </w:rPr>
      </w:pPr>
      <w:proofErr w:type="gramStart"/>
      <w:r>
        <w:rPr>
          <w:rFonts w:ascii="Arial" w:hAnsi="Arial" w:cs="Arial"/>
          <w:sz w:val="22"/>
          <w:szCs w:val="22"/>
        </w:rPr>
        <w:t>2.</w:t>
      </w:r>
      <w:r w:rsidR="00413AE2" w:rsidRPr="00F40CE4">
        <w:rPr>
          <w:rFonts w:ascii="Arial" w:hAnsi="Arial" w:cs="Arial"/>
          <w:sz w:val="22"/>
          <w:szCs w:val="22"/>
        </w:rPr>
        <w:t>5 point</w:t>
      </w:r>
      <w:proofErr w:type="gramEnd"/>
      <w:r w:rsidR="00EA6911" w:rsidRPr="00F40CE4">
        <w:rPr>
          <w:rFonts w:ascii="Arial" w:hAnsi="Arial" w:cs="Arial"/>
          <w:sz w:val="22"/>
          <w:szCs w:val="22"/>
        </w:rPr>
        <w:t xml:space="preserve"> bonus question.</w:t>
      </w:r>
    </w:p>
    <w:p w14:paraId="45ADBF6A" w14:textId="7085405A" w:rsidR="00793F44" w:rsidRDefault="00793F44" w:rsidP="00793F44">
      <w:pPr>
        <w:widowControl w:val="0"/>
        <w:rPr>
          <w:rFonts w:ascii="Arial" w:hAnsi="Arial" w:cs="Arial"/>
          <w:sz w:val="22"/>
          <w:szCs w:val="22"/>
        </w:rPr>
      </w:pPr>
    </w:p>
    <w:p w14:paraId="3AE2919F" w14:textId="39D7AA7C" w:rsidR="001D3B19" w:rsidRPr="001D3B19" w:rsidRDefault="001D3B19" w:rsidP="001D3B19">
      <w:pPr>
        <w:spacing w:line="240" w:lineRule="exact"/>
        <w:rPr>
          <w:rFonts w:ascii="Arial" w:hAnsi="Arial" w:cs="Arial"/>
          <w:color w:val="000000" w:themeColor="text1"/>
          <w:sz w:val="22"/>
          <w:szCs w:val="22"/>
        </w:rPr>
      </w:pPr>
      <w:r w:rsidRPr="002D5D29">
        <w:rPr>
          <w:rFonts w:ascii="Arial" w:hAnsi="Arial" w:cs="Arial"/>
          <w:color w:val="000000" w:themeColor="text1"/>
          <w:sz w:val="22"/>
          <w:szCs w:val="22"/>
        </w:rPr>
        <w:t>7 bonus questions/homework (2.5 points each, total 17.5 bonus points). Each quiz will be scaled up to class average of 75% (37.5 points). No scale-down if average &gt;75%</w:t>
      </w:r>
      <w:r w:rsidRPr="001D3B19">
        <w:rPr>
          <w:rFonts w:ascii="Arial" w:hAnsi="Arial" w:cs="Arial"/>
          <w:color w:val="000000" w:themeColor="text1"/>
          <w:sz w:val="22"/>
          <w:szCs w:val="22"/>
        </w:rPr>
        <w:t xml:space="preserve"> </w:t>
      </w:r>
    </w:p>
    <w:p w14:paraId="4302B721" w14:textId="77777777" w:rsidR="001D3B19" w:rsidRDefault="001D3B19" w:rsidP="00793F44">
      <w:pPr>
        <w:widowControl w:val="0"/>
        <w:rPr>
          <w:rFonts w:ascii="Arial" w:hAnsi="Arial" w:cs="Arial"/>
          <w:sz w:val="22"/>
          <w:szCs w:val="22"/>
        </w:rPr>
      </w:pPr>
    </w:p>
    <w:p w14:paraId="01566E1F" w14:textId="77777777" w:rsidR="00793F44" w:rsidRPr="00793F44" w:rsidRDefault="00793F44" w:rsidP="00793F44">
      <w:pPr>
        <w:widowControl w:val="0"/>
        <w:rPr>
          <w:rFonts w:ascii="Arial" w:hAnsi="Arial" w:cs="Arial"/>
          <w:sz w:val="22"/>
          <w:szCs w:val="22"/>
        </w:rPr>
      </w:pPr>
    </w:p>
    <w:p w14:paraId="297679C4" w14:textId="098600E9" w:rsidR="00793F44" w:rsidRPr="00E621CA" w:rsidRDefault="00793F44" w:rsidP="00793F44">
      <w:pPr>
        <w:widowControl w:val="0"/>
        <w:contextualSpacing/>
        <w:rPr>
          <w:rFonts w:ascii="Arial" w:hAnsi="Arial" w:cs="Arial"/>
          <w:sz w:val="22"/>
          <w:szCs w:val="22"/>
          <w:u w:val="single"/>
        </w:rPr>
      </w:pPr>
      <w:r w:rsidRPr="00E621CA">
        <w:rPr>
          <w:rFonts w:ascii="Arial" w:hAnsi="Arial" w:cs="Arial"/>
          <w:sz w:val="22"/>
          <w:szCs w:val="22"/>
          <w:u w:val="single"/>
        </w:rPr>
        <w:t xml:space="preserve">Second part of the semester – Dr. </w:t>
      </w:r>
      <w:r w:rsidR="00FC43ED" w:rsidRPr="00E621CA">
        <w:rPr>
          <w:rFonts w:ascii="Arial" w:hAnsi="Arial" w:cs="Arial"/>
          <w:sz w:val="22"/>
          <w:szCs w:val="22"/>
          <w:u w:val="single"/>
        </w:rPr>
        <w:t>Cassera</w:t>
      </w:r>
      <w:r w:rsidRPr="00E621CA">
        <w:rPr>
          <w:rFonts w:ascii="Arial" w:hAnsi="Arial" w:cs="Arial"/>
          <w:sz w:val="22"/>
          <w:szCs w:val="22"/>
          <w:u w:val="single"/>
        </w:rPr>
        <w:t>:</w:t>
      </w:r>
    </w:p>
    <w:p w14:paraId="2BEBDA7E" w14:textId="77777777" w:rsidR="00FC30F5" w:rsidRPr="00E621CA" w:rsidRDefault="009C25BE" w:rsidP="009C25BE">
      <w:pPr>
        <w:widowControl w:val="0"/>
        <w:contextualSpacing/>
        <w:rPr>
          <w:rFonts w:ascii="Arial" w:hAnsi="Arial" w:cs="Arial"/>
          <w:sz w:val="22"/>
          <w:szCs w:val="22"/>
        </w:rPr>
      </w:pPr>
      <w:r w:rsidRPr="00E621CA">
        <w:rPr>
          <w:rFonts w:ascii="Arial" w:hAnsi="Arial" w:cs="Arial"/>
          <w:sz w:val="22"/>
          <w:szCs w:val="22"/>
        </w:rPr>
        <w:t>The grading in this part of course will be</w:t>
      </w:r>
      <w:r w:rsidR="00FC30F5" w:rsidRPr="00E621CA">
        <w:rPr>
          <w:rFonts w:ascii="Arial" w:hAnsi="Arial" w:cs="Arial"/>
          <w:sz w:val="22"/>
          <w:szCs w:val="22"/>
        </w:rPr>
        <w:t>:</w:t>
      </w:r>
    </w:p>
    <w:p w14:paraId="6B098EAC" w14:textId="78E73AD1" w:rsidR="00FC30F5" w:rsidRPr="00E621CA" w:rsidRDefault="00FC30F5" w:rsidP="009C25BE">
      <w:pPr>
        <w:widowControl w:val="0"/>
        <w:contextualSpacing/>
        <w:rPr>
          <w:rFonts w:ascii="Arial" w:hAnsi="Arial" w:cs="Arial"/>
          <w:b/>
          <w:sz w:val="22"/>
          <w:szCs w:val="22"/>
          <w:u w:val="single"/>
        </w:rPr>
      </w:pPr>
    </w:p>
    <w:p w14:paraId="59C86733" w14:textId="274A31E8" w:rsidR="00FB0FE5" w:rsidRPr="00E621CA" w:rsidRDefault="00FB0FE5" w:rsidP="009C25BE">
      <w:pPr>
        <w:widowControl w:val="0"/>
        <w:contextualSpacing/>
        <w:rPr>
          <w:rFonts w:ascii="Arial" w:hAnsi="Arial" w:cs="Arial"/>
          <w:b/>
          <w:sz w:val="22"/>
          <w:szCs w:val="22"/>
          <w:u w:val="single"/>
        </w:rPr>
      </w:pPr>
      <w:r w:rsidRPr="00E621CA">
        <w:rPr>
          <w:rFonts w:ascii="Arial" w:hAnsi="Arial" w:cs="Arial"/>
          <w:b/>
          <w:sz w:val="22"/>
          <w:szCs w:val="22"/>
          <w:u w:val="single"/>
        </w:rPr>
        <w:t xml:space="preserve">Quizzes will be online using </w:t>
      </w:r>
      <w:proofErr w:type="spellStart"/>
      <w:r w:rsidRPr="00E621CA">
        <w:rPr>
          <w:rFonts w:ascii="Arial" w:hAnsi="Arial" w:cs="Arial"/>
          <w:b/>
          <w:sz w:val="22"/>
          <w:szCs w:val="22"/>
          <w:u w:val="single"/>
        </w:rPr>
        <w:t>eLC</w:t>
      </w:r>
      <w:proofErr w:type="spellEnd"/>
    </w:p>
    <w:p w14:paraId="6E2B44CF" w14:textId="0C24CE4E" w:rsidR="00A3398C" w:rsidRPr="00E621CA" w:rsidRDefault="00FC30F5" w:rsidP="00FC30F5">
      <w:pPr>
        <w:spacing w:line="240" w:lineRule="exact"/>
        <w:rPr>
          <w:rFonts w:ascii="Arial" w:hAnsi="Arial" w:cs="Arial"/>
          <w:sz w:val="22"/>
          <w:szCs w:val="22"/>
        </w:rPr>
      </w:pPr>
      <w:r w:rsidRPr="00E621CA">
        <w:rPr>
          <w:rFonts w:ascii="Arial" w:hAnsi="Arial" w:cs="Arial"/>
          <w:sz w:val="22"/>
          <w:szCs w:val="22"/>
        </w:rPr>
        <w:t>Q</w:t>
      </w:r>
      <w:r w:rsidR="00A3398C" w:rsidRPr="00E621CA">
        <w:rPr>
          <w:rFonts w:ascii="Arial" w:hAnsi="Arial" w:cs="Arial"/>
          <w:sz w:val="22"/>
          <w:szCs w:val="22"/>
        </w:rPr>
        <w:t>uiz 9</w:t>
      </w:r>
      <w:r w:rsidRPr="00E621CA">
        <w:rPr>
          <w:rFonts w:ascii="Arial" w:hAnsi="Arial" w:cs="Arial"/>
          <w:sz w:val="22"/>
          <w:szCs w:val="22"/>
        </w:rPr>
        <w:t xml:space="preserve">: </w:t>
      </w:r>
      <w:r w:rsidR="002D5D29" w:rsidRPr="00E621CA">
        <w:rPr>
          <w:rFonts w:ascii="Arial" w:hAnsi="Arial" w:cs="Arial"/>
          <w:sz w:val="22"/>
          <w:szCs w:val="22"/>
        </w:rPr>
        <w:t>1</w:t>
      </w:r>
      <w:r w:rsidR="00A420B4">
        <w:rPr>
          <w:rFonts w:ascii="Arial" w:hAnsi="Arial" w:cs="Arial"/>
          <w:sz w:val="22"/>
          <w:szCs w:val="22"/>
        </w:rPr>
        <w:t>3</w:t>
      </w:r>
      <w:r w:rsidRPr="00E621CA">
        <w:rPr>
          <w:rFonts w:ascii="Arial" w:hAnsi="Arial" w:cs="Arial"/>
          <w:sz w:val="22"/>
          <w:szCs w:val="22"/>
        </w:rPr>
        <w:t>0</w:t>
      </w:r>
      <w:r w:rsidR="00A3398C" w:rsidRPr="00E621CA">
        <w:rPr>
          <w:rFonts w:ascii="Arial" w:hAnsi="Arial" w:cs="Arial"/>
          <w:sz w:val="22"/>
          <w:szCs w:val="22"/>
        </w:rPr>
        <w:t xml:space="preserve"> pts., 5 bonus</w:t>
      </w:r>
    </w:p>
    <w:p w14:paraId="68B35EA2" w14:textId="46422EF9" w:rsidR="00FC30F5" w:rsidRPr="00E621CA" w:rsidRDefault="00FC30F5" w:rsidP="00FC30F5">
      <w:pPr>
        <w:spacing w:line="240" w:lineRule="exact"/>
        <w:rPr>
          <w:rFonts w:ascii="Arial" w:hAnsi="Arial" w:cs="Arial"/>
          <w:sz w:val="22"/>
          <w:szCs w:val="22"/>
        </w:rPr>
      </w:pPr>
      <w:r w:rsidRPr="00E621CA">
        <w:rPr>
          <w:rFonts w:ascii="Arial" w:hAnsi="Arial" w:cs="Arial"/>
          <w:sz w:val="22"/>
          <w:szCs w:val="22"/>
        </w:rPr>
        <w:t>Q</w:t>
      </w:r>
      <w:r w:rsidR="00A3398C" w:rsidRPr="00E621CA">
        <w:rPr>
          <w:rFonts w:ascii="Arial" w:hAnsi="Arial" w:cs="Arial"/>
          <w:sz w:val="22"/>
          <w:szCs w:val="22"/>
        </w:rPr>
        <w:t>uiz 10</w:t>
      </w:r>
      <w:r w:rsidRPr="00E621CA">
        <w:rPr>
          <w:rFonts w:ascii="Arial" w:hAnsi="Arial" w:cs="Arial"/>
          <w:sz w:val="22"/>
          <w:szCs w:val="22"/>
        </w:rPr>
        <w:t xml:space="preserve">: </w:t>
      </w:r>
      <w:r w:rsidR="002D5D29" w:rsidRPr="00E621CA">
        <w:rPr>
          <w:rFonts w:ascii="Arial" w:hAnsi="Arial" w:cs="Arial"/>
          <w:sz w:val="22"/>
          <w:szCs w:val="22"/>
        </w:rPr>
        <w:t>1</w:t>
      </w:r>
      <w:r w:rsidR="00273FCA">
        <w:rPr>
          <w:rFonts w:ascii="Arial" w:hAnsi="Arial" w:cs="Arial"/>
          <w:sz w:val="22"/>
          <w:szCs w:val="22"/>
        </w:rPr>
        <w:t>3</w:t>
      </w:r>
      <w:r w:rsidR="00A420B4">
        <w:rPr>
          <w:rFonts w:ascii="Arial" w:hAnsi="Arial" w:cs="Arial"/>
          <w:sz w:val="22"/>
          <w:szCs w:val="22"/>
        </w:rPr>
        <w:t>0</w:t>
      </w:r>
      <w:r w:rsidR="00A3398C" w:rsidRPr="00E621CA">
        <w:rPr>
          <w:rFonts w:ascii="Arial" w:hAnsi="Arial" w:cs="Arial"/>
          <w:sz w:val="22"/>
          <w:szCs w:val="22"/>
        </w:rPr>
        <w:t xml:space="preserve"> pts., 5 bonus</w:t>
      </w:r>
    </w:p>
    <w:p w14:paraId="0DC94063" w14:textId="5C72C076" w:rsidR="00A3398C" w:rsidRPr="00E621CA" w:rsidRDefault="00A3398C" w:rsidP="00FC30F5">
      <w:pPr>
        <w:spacing w:line="240" w:lineRule="exact"/>
        <w:rPr>
          <w:rFonts w:ascii="Arial" w:hAnsi="Arial" w:cs="Arial"/>
          <w:sz w:val="22"/>
          <w:szCs w:val="22"/>
        </w:rPr>
      </w:pPr>
      <w:r w:rsidRPr="00E621CA">
        <w:rPr>
          <w:rFonts w:ascii="Arial" w:hAnsi="Arial" w:cs="Arial"/>
          <w:sz w:val="22"/>
          <w:szCs w:val="22"/>
        </w:rPr>
        <w:t xml:space="preserve">Quiz 11: </w:t>
      </w:r>
      <w:r w:rsidR="002D5D29" w:rsidRPr="00E621CA">
        <w:rPr>
          <w:rFonts w:ascii="Arial" w:hAnsi="Arial" w:cs="Arial"/>
          <w:sz w:val="22"/>
          <w:szCs w:val="22"/>
        </w:rPr>
        <w:t>1</w:t>
      </w:r>
      <w:r w:rsidR="00A420B4">
        <w:rPr>
          <w:rFonts w:ascii="Arial" w:hAnsi="Arial" w:cs="Arial"/>
          <w:sz w:val="22"/>
          <w:szCs w:val="22"/>
        </w:rPr>
        <w:t>40</w:t>
      </w:r>
      <w:r w:rsidRPr="00E621CA">
        <w:rPr>
          <w:rFonts w:ascii="Arial" w:hAnsi="Arial" w:cs="Arial"/>
          <w:sz w:val="22"/>
          <w:szCs w:val="22"/>
        </w:rPr>
        <w:t xml:space="preserve"> pts., </w:t>
      </w:r>
      <w:r w:rsidR="00303766" w:rsidRPr="00E621CA">
        <w:rPr>
          <w:rFonts w:ascii="Arial" w:hAnsi="Arial" w:cs="Arial"/>
          <w:sz w:val="22"/>
          <w:szCs w:val="22"/>
        </w:rPr>
        <w:t xml:space="preserve">5 bonus </w:t>
      </w:r>
    </w:p>
    <w:p w14:paraId="5A03C674" w14:textId="77777777" w:rsidR="00A3398C" w:rsidRPr="00E621CA" w:rsidRDefault="00A3398C" w:rsidP="00FC30F5">
      <w:pPr>
        <w:spacing w:line="240" w:lineRule="exact"/>
        <w:rPr>
          <w:rFonts w:ascii="Arial" w:hAnsi="Arial" w:cs="Arial"/>
          <w:sz w:val="22"/>
          <w:szCs w:val="22"/>
        </w:rPr>
      </w:pPr>
    </w:p>
    <w:p w14:paraId="2659AD80" w14:textId="00F05D89" w:rsidR="009C25BE" w:rsidRPr="00E621CA" w:rsidRDefault="00A3398C" w:rsidP="005E2571">
      <w:pPr>
        <w:widowControl w:val="0"/>
        <w:contextualSpacing/>
        <w:rPr>
          <w:rFonts w:ascii="Arial" w:hAnsi="Arial" w:cs="Arial"/>
          <w:sz w:val="22"/>
          <w:szCs w:val="22"/>
        </w:rPr>
      </w:pPr>
      <w:r w:rsidRPr="00E621CA">
        <w:rPr>
          <w:rFonts w:ascii="Arial" w:hAnsi="Arial" w:cs="Arial"/>
          <w:b/>
          <w:sz w:val="22"/>
          <w:szCs w:val="22"/>
          <w:u w:val="single"/>
        </w:rPr>
        <w:t xml:space="preserve">There is no scaling in </w:t>
      </w:r>
      <w:r w:rsidR="00A72362">
        <w:rPr>
          <w:rFonts w:ascii="Arial" w:hAnsi="Arial" w:cs="Arial"/>
          <w:b/>
          <w:sz w:val="22"/>
          <w:szCs w:val="22"/>
          <w:u w:val="single"/>
        </w:rPr>
        <w:t xml:space="preserve">Dr. </w:t>
      </w:r>
      <w:proofErr w:type="spellStart"/>
      <w:r w:rsidR="00A72362">
        <w:rPr>
          <w:rFonts w:ascii="Arial" w:hAnsi="Arial" w:cs="Arial"/>
          <w:b/>
          <w:sz w:val="22"/>
          <w:szCs w:val="22"/>
          <w:u w:val="single"/>
        </w:rPr>
        <w:t>Cassera’s</w:t>
      </w:r>
      <w:proofErr w:type="spellEnd"/>
      <w:r w:rsidRPr="00E621CA">
        <w:rPr>
          <w:rFonts w:ascii="Arial" w:hAnsi="Arial" w:cs="Arial"/>
          <w:b/>
          <w:sz w:val="22"/>
          <w:szCs w:val="22"/>
          <w:u w:val="single"/>
        </w:rPr>
        <w:t xml:space="preserve"> part</w:t>
      </w:r>
      <w:r w:rsidR="009941DF" w:rsidRPr="00E621CA">
        <w:rPr>
          <w:rFonts w:ascii="Arial" w:hAnsi="Arial" w:cs="Arial"/>
          <w:b/>
          <w:sz w:val="22"/>
          <w:szCs w:val="22"/>
        </w:rPr>
        <w:t xml:space="preserve">. </w:t>
      </w:r>
      <w:r w:rsidR="005E2571" w:rsidRPr="00E621CA">
        <w:rPr>
          <w:rFonts w:ascii="Arial" w:hAnsi="Arial" w:cs="Arial"/>
          <w:sz w:val="22"/>
          <w:szCs w:val="22"/>
        </w:rPr>
        <w:t>Q</w:t>
      </w:r>
      <w:r w:rsidR="009C25BE" w:rsidRPr="00E621CA">
        <w:rPr>
          <w:rFonts w:ascii="Arial" w:hAnsi="Arial" w:cs="Arial"/>
          <w:sz w:val="22"/>
          <w:szCs w:val="22"/>
        </w:rPr>
        <w:t xml:space="preserve">uiz questions </w:t>
      </w:r>
      <w:r w:rsidR="005E2571" w:rsidRPr="00E621CA">
        <w:rPr>
          <w:rFonts w:ascii="Arial" w:hAnsi="Arial" w:cs="Arial"/>
          <w:sz w:val="22"/>
          <w:szCs w:val="22"/>
        </w:rPr>
        <w:t xml:space="preserve">will be </w:t>
      </w:r>
      <w:r w:rsidR="009C25BE" w:rsidRPr="00E621CA">
        <w:rPr>
          <w:rFonts w:ascii="Arial" w:hAnsi="Arial" w:cs="Arial"/>
          <w:sz w:val="22"/>
          <w:szCs w:val="22"/>
        </w:rPr>
        <w:t>based on the lecture</w:t>
      </w:r>
      <w:r w:rsidR="005E2571" w:rsidRPr="00E621CA">
        <w:rPr>
          <w:rFonts w:ascii="Arial" w:hAnsi="Arial" w:cs="Arial"/>
          <w:sz w:val="22"/>
          <w:szCs w:val="22"/>
        </w:rPr>
        <w:t xml:space="preserve">s of the topic addressed </w:t>
      </w:r>
      <w:r w:rsidR="00D078E3" w:rsidRPr="00E621CA">
        <w:rPr>
          <w:rFonts w:ascii="Arial" w:hAnsi="Arial" w:cs="Arial"/>
          <w:sz w:val="22"/>
          <w:szCs w:val="22"/>
        </w:rPr>
        <w:t xml:space="preserve">on that section of the class (carbohydrates, lipids, membranes) </w:t>
      </w:r>
      <w:r w:rsidR="005E2571" w:rsidRPr="00E621CA">
        <w:rPr>
          <w:rFonts w:ascii="Arial" w:hAnsi="Arial" w:cs="Arial"/>
          <w:sz w:val="22"/>
          <w:szCs w:val="22"/>
        </w:rPr>
        <w:t xml:space="preserve">and </w:t>
      </w:r>
      <w:r w:rsidR="009C25BE" w:rsidRPr="00E621CA">
        <w:rPr>
          <w:rFonts w:ascii="Arial" w:hAnsi="Arial" w:cs="Arial"/>
          <w:b/>
          <w:color w:val="000000" w:themeColor="text1"/>
          <w:sz w:val="22"/>
          <w:szCs w:val="22"/>
          <w:u w:val="single"/>
        </w:rPr>
        <w:t>questions based on any material</w:t>
      </w:r>
      <w:r w:rsidR="009C25BE" w:rsidRPr="00E621CA">
        <w:rPr>
          <w:rFonts w:ascii="Arial" w:hAnsi="Arial" w:cs="Arial"/>
          <w:color w:val="000000" w:themeColor="text1"/>
          <w:sz w:val="22"/>
          <w:szCs w:val="22"/>
        </w:rPr>
        <w:t xml:space="preserve"> </w:t>
      </w:r>
      <w:r w:rsidR="009C25BE" w:rsidRPr="00E621CA">
        <w:rPr>
          <w:rFonts w:ascii="Arial" w:hAnsi="Arial" w:cs="Arial"/>
          <w:sz w:val="22"/>
          <w:szCs w:val="22"/>
        </w:rPr>
        <w:t>that has been covered in the cours</w:t>
      </w:r>
      <w:r w:rsidR="005E2571" w:rsidRPr="00E621CA">
        <w:rPr>
          <w:rFonts w:ascii="Arial" w:hAnsi="Arial" w:cs="Arial"/>
          <w:sz w:val="22"/>
          <w:szCs w:val="22"/>
        </w:rPr>
        <w:t>e.</w:t>
      </w:r>
    </w:p>
    <w:p w14:paraId="7689F980" w14:textId="77777777" w:rsidR="009C25BE" w:rsidRPr="00E621CA" w:rsidRDefault="009C25BE" w:rsidP="00793F44">
      <w:pPr>
        <w:widowControl w:val="0"/>
        <w:contextualSpacing/>
        <w:rPr>
          <w:rFonts w:ascii="Arial" w:hAnsi="Arial" w:cs="Arial"/>
          <w:sz w:val="22"/>
          <w:szCs w:val="22"/>
          <w:u w:val="single"/>
        </w:rPr>
      </w:pPr>
    </w:p>
    <w:p w14:paraId="3FBC44A1" w14:textId="77777777" w:rsidR="00EA6911" w:rsidRPr="00E621CA" w:rsidRDefault="00EA6911" w:rsidP="00EA6911">
      <w:pPr>
        <w:widowControl w:val="0"/>
        <w:contextualSpacing/>
        <w:rPr>
          <w:rFonts w:ascii="Arial" w:hAnsi="Arial" w:cs="Arial"/>
          <w:sz w:val="22"/>
          <w:szCs w:val="22"/>
        </w:rPr>
      </w:pPr>
    </w:p>
    <w:p w14:paraId="34A1B9A4" w14:textId="6B16A98E" w:rsidR="00EA6911" w:rsidRPr="00E621CA" w:rsidRDefault="00A72362" w:rsidP="00EA6911">
      <w:pPr>
        <w:widowControl w:val="0"/>
        <w:contextualSpacing/>
        <w:rPr>
          <w:rFonts w:ascii="Arial" w:hAnsi="Arial" w:cs="Arial"/>
          <w:sz w:val="22"/>
          <w:szCs w:val="22"/>
        </w:rPr>
      </w:pPr>
      <w:r w:rsidRPr="00A72362">
        <w:rPr>
          <w:rFonts w:ascii="Arial" w:hAnsi="Arial" w:cs="Arial"/>
          <w:b/>
          <w:bCs/>
          <w:sz w:val="22"/>
          <w:szCs w:val="22"/>
          <w:u w:val="single"/>
        </w:rPr>
        <w:t>NOTE:</w:t>
      </w:r>
      <w:r>
        <w:rPr>
          <w:rFonts w:ascii="Arial" w:hAnsi="Arial" w:cs="Arial"/>
          <w:sz w:val="22"/>
          <w:szCs w:val="22"/>
        </w:rPr>
        <w:t xml:space="preserve"> </w:t>
      </w:r>
      <w:r w:rsidR="00EA6911" w:rsidRPr="00E621CA">
        <w:rPr>
          <w:rFonts w:ascii="Arial" w:hAnsi="Arial" w:cs="Arial"/>
          <w:sz w:val="22"/>
          <w:szCs w:val="22"/>
        </w:rPr>
        <w:t xml:space="preserve">Quizzes will not be returned. Answers will be discussed immediately following the quiz.  If you believe there has been a grading error on your quiz you have </w:t>
      </w:r>
      <w:r w:rsidR="00EA6911" w:rsidRPr="00E621CA">
        <w:rPr>
          <w:rFonts w:ascii="Arial" w:hAnsi="Arial" w:cs="Arial"/>
          <w:b/>
          <w:sz w:val="22"/>
          <w:szCs w:val="22"/>
          <w:u w:val="single"/>
        </w:rPr>
        <w:t>one week</w:t>
      </w:r>
      <w:r w:rsidR="00EA6911" w:rsidRPr="00E621CA">
        <w:rPr>
          <w:rFonts w:ascii="Arial" w:hAnsi="Arial" w:cs="Arial"/>
          <w:sz w:val="22"/>
          <w:szCs w:val="22"/>
        </w:rPr>
        <w:t xml:space="preserve"> </w:t>
      </w:r>
      <w:r w:rsidR="009E1B5D" w:rsidRPr="00E621CA">
        <w:rPr>
          <w:rFonts w:ascii="Arial" w:hAnsi="Arial" w:cs="Arial"/>
          <w:b/>
          <w:sz w:val="22"/>
          <w:szCs w:val="22"/>
          <w:u w:val="single"/>
        </w:rPr>
        <w:t>(except for the last Quiz)</w:t>
      </w:r>
      <w:r w:rsidR="009E1B5D" w:rsidRPr="00E621CA">
        <w:rPr>
          <w:rFonts w:ascii="Arial" w:hAnsi="Arial" w:cs="Arial"/>
          <w:sz w:val="22"/>
          <w:szCs w:val="22"/>
        </w:rPr>
        <w:t xml:space="preserve"> </w:t>
      </w:r>
      <w:r w:rsidR="00EA6911" w:rsidRPr="00E621CA">
        <w:rPr>
          <w:rFonts w:ascii="Arial" w:hAnsi="Arial" w:cs="Arial"/>
          <w:sz w:val="22"/>
          <w:szCs w:val="22"/>
        </w:rPr>
        <w:t>from the date the quiz grade is posted to contact us for grade changes.  No grades will be changed after this date.</w:t>
      </w:r>
    </w:p>
    <w:p w14:paraId="3A2F2771" w14:textId="77777777" w:rsidR="00100296" w:rsidRPr="00E621CA" w:rsidRDefault="00100296" w:rsidP="00EA6911">
      <w:pPr>
        <w:widowControl w:val="0"/>
        <w:contextualSpacing/>
        <w:rPr>
          <w:rFonts w:ascii="Arial" w:hAnsi="Arial" w:cs="Arial"/>
          <w:sz w:val="22"/>
          <w:szCs w:val="22"/>
        </w:rPr>
      </w:pPr>
    </w:p>
    <w:p w14:paraId="1D6EAEA8" w14:textId="4CD30B60" w:rsidR="00100296" w:rsidRPr="00E621CA" w:rsidRDefault="00100296" w:rsidP="00100296">
      <w:pPr>
        <w:widowControl w:val="0"/>
        <w:contextualSpacing/>
        <w:rPr>
          <w:rFonts w:ascii="Arial" w:hAnsi="Arial" w:cs="Arial"/>
          <w:sz w:val="22"/>
          <w:szCs w:val="22"/>
        </w:rPr>
      </w:pPr>
      <w:r w:rsidRPr="00E621CA">
        <w:rPr>
          <w:rFonts w:ascii="Arial" w:hAnsi="Arial" w:cs="Arial"/>
          <w:b/>
          <w:sz w:val="22"/>
          <w:szCs w:val="22"/>
        </w:rPr>
        <w:t>Make-up quizzes:</w:t>
      </w:r>
      <w:r w:rsidRPr="00E621CA">
        <w:rPr>
          <w:rFonts w:ascii="Arial" w:hAnsi="Arial" w:cs="Arial"/>
          <w:sz w:val="22"/>
          <w:szCs w:val="22"/>
        </w:rPr>
        <w:t xml:space="preserve"> A </w:t>
      </w:r>
      <w:r w:rsidRPr="00E621CA">
        <w:rPr>
          <w:rFonts w:ascii="Arial" w:hAnsi="Arial" w:cs="Arial"/>
          <w:b/>
          <w:sz w:val="22"/>
          <w:szCs w:val="22"/>
        </w:rPr>
        <w:t>written excuse</w:t>
      </w:r>
      <w:r w:rsidRPr="00E621CA">
        <w:rPr>
          <w:rFonts w:ascii="Arial" w:hAnsi="Arial" w:cs="Arial"/>
          <w:sz w:val="22"/>
          <w:szCs w:val="22"/>
        </w:rPr>
        <w:t xml:space="preserve"> </w:t>
      </w:r>
      <w:r w:rsidR="000276D3" w:rsidRPr="00E621CA">
        <w:rPr>
          <w:rFonts w:ascii="Arial" w:hAnsi="Arial" w:cs="Arial"/>
          <w:sz w:val="22"/>
          <w:szCs w:val="22"/>
        </w:rPr>
        <w:t xml:space="preserve">(email) </w:t>
      </w:r>
      <w:r w:rsidRPr="00E621CA">
        <w:rPr>
          <w:rFonts w:ascii="Arial" w:hAnsi="Arial" w:cs="Arial"/>
          <w:sz w:val="22"/>
          <w:szCs w:val="22"/>
        </w:rPr>
        <w:t xml:space="preserve">from a Doctor or prior approval from the Professor is required for a make-up quiz. If you miss a quiz due to illness </w:t>
      </w:r>
      <w:r w:rsidRPr="00E621CA">
        <w:rPr>
          <w:rFonts w:ascii="Arial" w:hAnsi="Arial" w:cs="Arial"/>
          <w:b/>
          <w:sz w:val="22"/>
          <w:szCs w:val="22"/>
        </w:rPr>
        <w:t xml:space="preserve">you have 24 </w:t>
      </w:r>
      <w:proofErr w:type="spellStart"/>
      <w:r w:rsidRPr="00E621CA">
        <w:rPr>
          <w:rFonts w:ascii="Arial" w:hAnsi="Arial" w:cs="Arial"/>
          <w:b/>
          <w:sz w:val="22"/>
          <w:szCs w:val="22"/>
        </w:rPr>
        <w:t>hrs</w:t>
      </w:r>
      <w:proofErr w:type="spellEnd"/>
      <w:r w:rsidRPr="00E621CA">
        <w:rPr>
          <w:rFonts w:ascii="Arial" w:hAnsi="Arial" w:cs="Arial"/>
          <w:b/>
          <w:sz w:val="22"/>
          <w:szCs w:val="22"/>
        </w:rPr>
        <w:t xml:space="preserve"> from the time of the missed quiz to notify the Professor</w:t>
      </w:r>
      <w:r w:rsidRPr="00E621CA">
        <w:rPr>
          <w:rFonts w:ascii="Arial" w:hAnsi="Arial" w:cs="Arial"/>
          <w:sz w:val="22"/>
          <w:szCs w:val="22"/>
        </w:rPr>
        <w:t xml:space="preserve">. </w:t>
      </w:r>
    </w:p>
    <w:p w14:paraId="64ECE721" w14:textId="77777777" w:rsidR="003607A1" w:rsidRPr="00E621CA" w:rsidRDefault="003607A1" w:rsidP="003607A1">
      <w:pPr>
        <w:spacing w:line="240" w:lineRule="exact"/>
        <w:rPr>
          <w:rFonts w:ascii="Arial" w:hAnsi="Arial" w:cs="Arial"/>
          <w:sz w:val="22"/>
          <w:szCs w:val="22"/>
        </w:rPr>
      </w:pPr>
    </w:p>
    <w:p w14:paraId="0576885A" w14:textId="709AF1EE" w:rsidR="00100296" w:rsidRPr="00E621CA" w:rsidRDefault="00100296" w:rsidP="00100296">
      <w:pPr>
        <w:spacing w:line="240" w:lineRule="exact"/>
        <w:rPr>
          <w:rFonts w:ascii="Arial" w:hAnsi="Arial" w:cs="Arial"/>
          <w:b/>
          <w:sz w:val="22"/>
          <w:szCs w:val="22"/>
        </w:rPr>
      </w:pPr>
      <w:r w:rsidRPr="00E621CA">
        <w:rPr>
          <w:rFonts w:ascii="Arial" w:hAnsi="Arial" w:cs="Arial"/>
          <w:b/>
          <w:sz w:val="22"/>
          <w:szCs w:val="22"/>
        </w:rPr>
        <w:t xml:space="preserve">Grading: </w:t>
      </w:r>
    </w:p>
    <w:p w14:paraId="0F15CD0D" w14:textId="5276A24A" w:rsidR="001F1121" w:rsidRPr="00E621CA" w:rsidRDefault="00761639" w:rsidP="00100296">
      <w:pPr>
        <w:spacing w:line="240" w:lineRule="exact"/>
        <w:rPr>
          <w:rFonts w:ascii="Arial" w:hAnsi="Arial" w:cs="Arial"/>
          <w:sz w:val="22"/>
          <w:szCs w:val="22"/>
        </w:rPr>
      </w:pPr>
      <w:r w:rsidRPr="00E621CA">
        <w:rPr>
          <w:rFonts w:ascii="Arial" w:hAnsi="Arial" w:cs="Arial"/>
          <w:sz w:val="22"/>
          <w:szCs w:val="22"/>
        </w:rPr>
        <w:t>8</w:t>
      </w:r>
      <w:r w:rsidR="00100296" w:rsidRPr="00E621CA">
        <w:rPr>
          <w:rFonts w:ascii="Arial" w:hAnsi="Arial" w:cs="Arial"/>
          <w:sz w:val="22"/>
          <w:szCs w:val="22"/>
        </w:rPr>
        <w:t xml:space="preserve"> </w:t>
      </w:r>
      <w:r w:rsidR="00C652D8" w:rsidRPr="00E621CA">
        <w:rPr>
          <w:rFonts w:ascii="Arial" w:hAnsi="Arial" w:cs="Arial"/>
          <w:sz w:val="22"/>
          <w:szCs w:val="22"/>
        </w:rPr>
        <w:t>quizzes</w:t>
      </w:r>
      <w:r w:rsidR="00100296" w:rsidRPr="00E621CA">
        <w:rPr>
          <w:rFonts w:ascii="Arial" w:hAnsi="Arial" w:cs="Arial"/>
          <w:sz w:val="22"/>
          <w:szCs w:val="22"/>
        </w:rPr>
        <w:t xml:space="preserve"> (50 points each)</w:t>
      </w:r>
      <w:r w:rsidR="009836F9">
        <w:rPr>
          <w:rFonts w:ascii="Arial" w:hAnsi="Arial" w:cs="Arial"/>
          <w:sz w:val="22"/>
          <w:szCs w:val="22"/>
        </w:rPr>
        <w:t xml:space="preserve"> 400 pts total</w:t>
      </w:r>
      <w:r w:rsidRPr="00E621CA">
        <w:rPr>
          <w:rFonts w:ascii="Arial" w:hAnsi="Arial" w:cs="Arial"/>
          <w:sz w:val="22"/>
          <w:szCs w:val="22"/>
        </w:rPr>
        <w:t>.</w:t>
      </w:r>
    </w:p>
    <w:p w14:paraId="0078FBBD" w14:textId="5D168392" w:rsidR="001F1121" w:rsidRPr="00E621CA" w:rsidRDefault="006B3B01" w:rsidP="00100296">
      <w:pPr>
        <w:spacing w:line="240" w:lineRule="exact"/>
        <w:rPr>
          <w:rFonts w:ascii="Arial" w:hAnsi="Arial" w:cs="Arial"/>
          <w:sz w:val="22"/>
          <w:szCs w:val="22"/>
        </w:rPr>
      </w:pPr>
      <w:r w:rsidRPr="00E621CA">
        <w:rPr>
          <w:rFonts w:ascii="Arial" w:hAnsi="Arial" w:cs="Arial"/>
          <w:sz w:val="22"/>
          <w:szCs w:val="22"/>
        </w:rPr>
        <w:t>3</w:t>
      </w:r>
      <w:r w:rsidR="001F1121" w:rsidRPr="00E621CA">
        <w:rPr>
          <w:rFonts w:ascii="Arial" w:hAnsi="Arial" w:cs="Arial"/>
          <w:sz w:val="22"/>
          <w:szCs w:val="22"/>
        </w:rPr>
        <w:t xml:space="preserve"> quizzes (</w:t>
      </w:r>
      <w:r w:rsidR="007B4B89" w:rsidRPr="00E621CA">
        <w:rPr>
          <w:rFonts w:ascii="Arial" w:hAnsi="Arial" w:cs="Arial"/>
          <w:sz w:val="22"/>
          <w:szCs w:val="22"/>
        </w:rPr>
        <w:t>Q</w:t>
      </w:r>
      <w:r w:rsidR="00A3398C" w:rsidRPr="00E621CA">
        <w:rPr>
          <w:rFonts w:ascii="Arial" w:hAnsi="Arial" w:cs="Arial"/>
          <w:sz w:val="22"/>
          <w:szCs w:val="22"/>
        </w:rPr>
        <w:t>9</w:t>
      </w:r>
      <w:r w:rsidR="007B4B89" w:rsidRPr="00E621CA">
        <w:rPr>
          <w:rFonts w:ascii="Arial" w:hAnsi="Arial" w:cs="Arial"/>
          <w:sz w:val="22"/>
          <w:szCs w:val="22"/>
        </w:rPr>
        <w:t xml:space="preserve">: </w:t>
      </w:r>
      <w:r w:rsidRPr="00E621CA">
        <w:rPr>
          <w:rFonts w:ascii="Arial" w:hAnsi="Arial" w:cs="Arial"/>
          <w:sz w:val="22"/>
          <w:szCs w:val="22"/>
        </w:rPr>
        <w:t>1</w:t>
      </w:r>
      <w:r w:rsidR="00CD669A">
        <w:rPr>
          <w:rFonts w:ascii="Arial" w:hAnsi="Arial" w:cs="Arial"/>
          <w:sz w:val="22"/>
          <w:szCs w:val="22"/>
        </w:rPr>
        <w:t>30</w:t>
      </w:r>
      <w:r w:rsidR="001F1121" w:rsidRPr="00E621CA">
        <w:rPr>
          <w:rFonts w:ascii="Arial" w:hAnsi="Arial" w:cs="Arial"/>
          <w:sz w:val="22"/>
          <w:szCs w:val="22"/>
        </w:rPr>
        <w:t xml:space="preserve">, </w:t>
      </w:r>
      <w:r w:rsidR="007B4B89" w:rsidRPr="00E621CA">
        <w:rPr>
          <w:rFonts w:ascii="Arial" w:hAnsi="Arial" w:cs="Arial"/>
          <w:sz w:val="22"/>
          <w:szCs w:val="22"/>
        </w:rPr>
        <w:t>Q</w:t>
      </w:r>
      <w:r w:rsidR="00A3398C" w:rsidRPr="00E621CA">
        <w:rPr>
          <w:rFonts w:ascii="Arial" w:hAnsi="Arial" w:cs="Arial"/>
          <w:sz w:val="22"/>
          <w:szCs w:val="22"/>
        </w:rPr>
        <w:t>10</w:t>
      </w:r>
      <w:r w:rsidR="007B4B89" w:rsidRPr="00E621CA">
        <w:rPr>
          <w:rFonts w:ascii="Arial" w:hAnsi="Arial" w:cs="Arial"/>
          <w:sz w:val="22"/>
          <w:szCs w:val="22"/>
        </w:rPr>
        <w:t xml:space="preserve">: </w:t>
      </w:r>
      <w:r w:rsidRPr="00E621CA">
        <w:rPr>
          <w:rFonts w:ascii="Arial" w:hAnsi="Arial" w:cs="Arial"/>
          <w:sz w:val="22"/>
          <w:szCs w:val="22"/>
        </w:rPr>
        <w:t>1</w:t>
      </w:r>
      <w:r w:rsidR="00CD669A">
        <w:rPr>
          <w:rFonts w:ascii="Arial" w:hAnsi="Arial" w:cs="Arial"/>
          <w:sz w:val="22"/>
          <w:szCs w:val="22"/>
        </w:rPr>
        <w:t>30</w:t>
      </w:r>
      <w:r w:rsidR="001F1121" w:rsidRPr="00E621CA">
        <w:rPr>
          <w:rFonts w:ascii="Arial" w:hAnsi="Arial" w:cs="Arial"/>
          <w:sz w:val="22"/>
          <w:szCs w:val="22"/>
        </w:rPr>
        <w:t xml:space="preserve">, </w:t>
      </w:r>
      <w:r w:rsidR="007B4B89" w:rsidRPr="00E621CA">
        <w:rPr>
          <w:rFonts w:ascii="Arial" w:hAnsi="Arial" w:cs="Arial"/>
          <w:sz w:val="22"/>
          <w:szCs w:val="22"/>
        </w:rPr>
        <w:t>Q</w:t>
      </w:r>
      <w:r w:rsidR="00A3398C" w:rsidRPr="00E621CA">
        <w:rPr>
          <w:rFonts w:ascii="Arial" w:hAnsi="Arial" w:cs="Arial"/>
          <w:sz w:val="22"/>
          <w:szCs w:val="22"/>
        </w:rPr>
        <w:t>11</w:t>
      </w:r>
      <w:r w:rsidR="007B4B89" w:rsidRPr="00E621CA">
        <w:rPr>
          <w:rFonts w:ascii="Arial" w:hAnsi="Arial" w:cs="Arial"/>
          <w:sz w:val="22"/>
          <w:szCs w:val="22"/>
        </w:rPr>
        <w:t xml:space="preserve">: </w:t>
      </w:r>
      <w:r w:rsidRPr="00E621CA">
        <w:rPr>
          <w:rFonts w:ascii="Arial" w:hAnsi="Arial" w:cs="Arial"/>
          <w:sz w:val="22"/>
          <w:szCs w:val="22"/>
        </w:rPr>
        <w:t>1</w:t>
      </w:r>
      <w:r w:rsidR="00CD669A">
        <w:rPr>
          <w:rFonts w:ascii="Arial" w:hAnsi="Arial" w:cs="Arial"/>
          <w:sz w:val="22"/>
          <w:szCs w:val="22"/>
        </w:rPr>
        <w:t>40</w:t>
      </w:r>
      <w:r w:rsidR="001F1121" w:rsidRPr="00E621CA">
        <w:rPr>
          <w:rFonts w:ascii="Arial" w:hAnsi="Arial" w:cs="Arial"/>
          <w:sz w:val="22"/>
          <w:szCs w:val="22"/>
        </w:rPr>
        <w:t>)</w:t>
      </w:r>
      <w:r w:rsidR="00D078E3" w:rsidRPr="00E621CA">
        <w:rPr>
          <w:rFonts w:ascii="Arial" w:hAnsi="Arial" w:cs="Arial"/>
          <w:sz w:val="22"/>
          <w:szCs w:val="22"/>
        </w:rPr>
        <w:t xml:space="preserve"> = </w:t>
      </w:r>
      <w:r w:rsidR="009836F9">
        <w:rPr>
          <w:rFonts w:ascii="Arial" w:hAnsi="Arial" w:cs="Arial"/>
          <w:sz w:val="22"/>
          <w:szCs w:val="22"/>
        </w:rPr>
        <w:t>400</w:t>
      </w:r>
      <w:r w:rsidR="00D078E3" w:rsidRPr="00E621CA">
        <w:rPr>
          <w:rFonts w:ascii="Arial" w:hAnsi="Arial" w:cs="Arial"/>
          <w:sz w:val="22"/>
          <w:szCs w:val="22"/>
        </w:rPr>
        <w:t xml:space="preserve"> pts.</w:t>
      </w:r>
    </w:p>
    <w:p w14:paraId="2F5996AD" w14:textId="570911D1" w:rsidR="00100296" w:rsidRPr="00F40CE4" w:rsidRDefault="00D851CA" w:rsidP="00100296">
      <w:pPr>
        <w:spacing w:line="240" w:lineRule="exact"/>
        <w:rPr>
          <w:rFonts w:ascii="Arial" w:hAnsi="Arial" w:cs="Arial"/>
          <w:sz w:val="22"/>
          <w:szCs w:val="22"/>
        </w:rPr>
      </w:pPr>
      <w:r>
        <w:rPr>
          <w:rFonts w:ascii="Arial" w:hAnsi="Arial" w:cs="Arial"/>
          <w:sz w:val="22"/>
          <w:szCs w:val="22"/>
        </w:rPr>
        <w:t>8</w:t>
      </w:r>
      <w:r w:rsidR="001F1121" w:rsidRPr="00E621CA">
        <w:rPr>
          <w:rFonts w:ascii="Arial" w:hAnsi="Arial" w:cs="Arial"/>
          <w:sz w:val="22"/>
          <w:szCs w:val="22"/>
        </w:rPr>
        <w:t>00</w:t>
      </w:r>
      <w:r w:rsidR="00100296" w:rsidRPr="00E621CA">
        <w:rPr>
          <w:rFonts w:ascii="Arial" w:hAnsi="Arial" w:cs="Arial"/>
          <w:sz w:val="22"/>
          <w:szCs w:val="22"/>
        </w:rPr>
        <w:t xml:space="preserve"> total points</w:t>
      </w:r>
      <w:r w:rsidR="00100296" w:rsidRPr="00F40CE4">
        <w:rPr>
          <w:rFonts w:ascii="Arial" w:hAnsi="Arial" w:cs="Arial"/>
          <w:sz w:val="22"/>
          <w:szCs w:val="22"/>
        </w:rPr>
        <w:tab/>
      </w:r>
      <w:r w:rsidR="00100296" w:rsidRPr="00F40CE4">
        <w:rPr>
          <w:rFonts w:ascii="Arial" w:hAnsi="Arial" w:cs="Arial"/>
          <w:sz w:val="22"/>
          <w:szCs w:val="22"/>
        </w:rPr>
        <w:tab/>
      </w:r>
    </w:p>
    <w:p w14:paraId="7C1D5067" w14:textId="77777777" w:rsidR="00100296" w:rsidRPr="00F40CE4" w:rsidRDefault="00100296" w:rsidP="00100296">
      <w:pPr>
        <w:spacing w:line="240" w:lineRule="exact"/>
        <w:rPr>
          <w:rFonts w:ascii="Arial" w:hAnsi="Arial" w:cs="Arial"/>
          <w:sz w:val="22"/>
          <w:szCs w:val="22"/>
        </w:rPr>
      </w:pPr>
    </w:p>
    <w:p w14:paraId="0BA26B3E" w14:textId="77777777" w:rsidR="00100296" w:rsidRPr="007B3559" w:rsidRDefault="00100296" w:rsidP="00100296">
      <w:pPr>
        <w:spacing w:line="240" w:lineRule="exact"/>
        <w:rPr>
          <w:rFonts w:ascii="Arial" w:hAnsi="Arial" w:cs="Arial"/>
          <w:b/>
          <w:bCs/>
          <w:color w:val="000000" w:themeColor="text1"/>
          <w:sz w:val="22"/>
          <w:szCs w:val="22"/>
        </w:rPr>
      </w:pPr>
      <w:r w:rsidRPr="007B3559">
        <w:rPr>
          <w:rFonts w:ascii="Arial" w:hAnsi="Arial" w:cs="Arial"/>
          <w:b/>
          <w:bCs/>
          <w:color w:val="000000" w:themeColor="text1"/>
          <w:sz w:val="22"/>
          <w:szCs w:val="22"/>
        </w:rPr>
        <w:t>To calculate your grade, simply add your exam and bonus points. NO ROUNDING UP on this scale.</w:t>
      </w:r>
    </w:p>
    <w:p w14:paraId="70F8EBAF" w14:textId="77777777" w:rsidR="00100296" w:rsidRPr="00F40CE4" w:rsidRDefault="00100296" w:rsidP="00100296">
      <w:pPr>
        <w:spacing w:line="240" w:lineRule="exact"/>
        <w:rPr>
          <w:rFonts w:ascii="Arial" w:hAnsi="Arial" w:cs="Arial"/>
          <w:sz w:val="22"/>
          <w:szCs w:val="22"/>
        </w:rPr>
      </w:pPr>
      <w:r w:rsidRPr="00F40CE4">
        <w:rPr>
          <w:rFonts w:ascii="Arial" w:hAnsi="Arial" w:cs="Arial"/>
          <w:sz w:val="22"/>
          <w:szCs w:val="22"/>
        </w:rPr>
        <w:t>Grade</w:t>
      </w:r>
      <w:r w:rsidRPr="00F40CE4">
        <w:rPr>
          <w:rFonts w:ascii="Arial" w:hAnsi="Arial" w:cs="Arial"/>
          <w:sz w:val="22"/>
          <w:szCs w:val="22"/>
        </w:rPr>
        <w:tab/>
        <w:t>Points</w:t>
      </w:r>
    </w:p>
    <w:tbl>
      <w:tblPr>
        <w:tblW w:w="3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7"/>
        <w:gridCol w:w="1187"/>
        <w:gridCol w:w="1187"/>
      </w:tblGrid>
      <w:tr w:rsidR="001D039F" w:rsidRPr="001D039F" w14:paraId="0B454E71" w14:textId="77777777" w:rsidTr="001D039F">
        <w:trPr>
          <w:trHeight w:val="254"/>
        </w:trPr>
        <w:tc>
          <w:tcPr>
            <w:tcW w:w="1187" w:type="dxa"/>
            <w:shd w:val="clear" w:color="auto" w:fill="auto"/>
            <w:noWrap/>
            <w:vAlign w:val="center"/>
            <w:hideMark/>
          </w:tcPr>
          <w:p w14:paraId="0B13112E"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 xml:space="preserve">A    </w:t>
            </w:r>
          </w:p>
        </w:tc>
        <w:tc>
          <w:tcPr>
            <w:tcW w:w="1187" w:type="dxa"/>
            <w:shd w:val="clear" w:color="auto" w:fill="auto"/>
            <w:noWrap/>
            <w:vAlign w:val="center"/>
            <w:hideMark/>
          </w:tcPr>
          <w:p w14:paraId="7586CF99"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≥736</w:t>
            </w:r>
          </w:p>
        </w:tc>
        <w:tc>
          <w:tcPr>
            <w:tcW w:w="1187" w:type="dxa"/>
            <w:shd w:val="clear" w:color="auto" w:fill="auto"/>
            <w:noWrap/>
            <w:vAlign w:val="center"/>
            <w:hideMark/>
          </w:tcPr>
          <w:p w14:paraId="4FD72222"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≥92%</w:t>
            </w:r>
          </w:p>
        </w:tc>
      </w:tr>
      <w:tr w:rsidR="001D039F" w:rsidRPr="001D039F" w14:paraId="330B56A5" w14:textId="77777777" w:rsidTr="001D039F">
        <w:trPr>
          <w:trHeight w:val="254"/>
        </w:trPr>
        <w:tc>
          <w:tcPr>
            <w:tcW w:w="1187" w:type="dxa"/>
            <w:shd w:val="clear" w:color="auto" w:fill="auto"/>
            <w:noWrap/>
            <w:vAlign w:val="center"/>
            <w:hideMark/>
          </w:tcPr>
          <w:p w14:paraId="7CDF0197"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 xml:space="preserve">A-   </w:t>
            </w:r>
          </w:p>
        </w:tc>
        <w:tc>
          <w:tcPr>
            <w:tcW w:w="1187" w:type="dxa"/>
            <w:shd w:val="clear" w:color="auto" w:fill="auto"/>
            <w:noWrap/>
            <w:vAlign w:val="center"/>
            <w:hideMark/>
          </w:tcPr>
          <w:p w14:paraId="124CF512"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≥720</w:t>
            </w:r>
          </w:p>
        </w:tc>
        <w:tc>
          <w:tcPr>
            <w:tcW w:w="1187" w:type="dxa"/>
            <w:shd w:val="clear" w:color="auto" w:fill="auto"/>
            <w:noWrap/>
            <w:vAlign w:val="center"/>
            <w:hideMark/>
          </w:tcPr>
          <w:p w14:paraId="2D6266B7"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≥90%</w:t>
            </w:r>
          </w:p>
        </w:tc>
      </w:tr>
      <w:tr w:rsidR="001D039F" w:rsidRPr="001D039F" w14:paraId="0C3B3816" w14:textId="77777777" w:rsidTr="001D039F">
        <w:trPr>
          <w:trHeight w:val="254"/>
        </w:trPr>
        <w:tc>
          <w:tcPr>
            <w:tcW w:w="1187" w:type="dxa"/>
            <w:shd w:val="clear" w:color="auto" w:fill="auto"/>
            <w:noWrap/>
            <w:vAlign w:val="center"/>
            <w:hideMark/>
          </w:tcPr>
          <w:p w14:paraId="5507BB73"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 xml:space="preserve">B+ </w:t>
            </w:r>
          </w:p>
        </w:tc>
        <w:tc>
          <w:tcPr>
            <w:tcW w:w="1187" w:type="dxa"/>
            <w:shd w:val="clear" w:color="auto" w:fill="auto"/>
            <w:noWrap/>
            <w:vAlign w:val="center"/>
            <w:hideMark/>
          </w:tcPr>
          <w:p w14:paraId="24AF1DDF"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≥696</w:t>
            </w:r>
          </w:p>
        </w:tc>
        <w:tc>
          <w:tcPr>
            <w:tcW w:w="1187" w:type="dxa"/>
            <w:shd w:val="clear" w:color="auto" w:fill="auto"/>
            <w:noWrap/>
            <w:vAlign w:val="center"/>
            <w:hideMark/>
          </w:tcPr>
          <w:p w14:paraId="6D19A77C"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≥87%</w:t>
            </w:r>
          </w:p>
        </w:tc>
      </w:tr>
      <w:tr w:rsidR="001D039F" w:rsidRPr="001D039F" w14:paraId="4FAA7022" w14:textId="77777777" w:rsidTr="001D039F">
        <w:trPr>
          <w:trHeight w:val="254"/>
        </w:trPr>
        <w:tc>
          <w:tcPr>
            <w:tcW w:w="1187" w:type="dxa"/>
            <w:shd w:val="clear" w:color="auto" w:fill="auto"/>
            <w:noWrap/>
            <w:vAlign w:val="center"/>
            <w:hideMark/>
          </w:tcPr>
          <w:p w14:paraId="56E3572B"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 xml:space="preserve">B   </w:t>
            </w:r>
          </w:p>
        </w:tc>
        <w:tc>
          <w:tcPr>
            <w:tcW w:w="1187" w:type="dxa"/>
            <w:shd w:val="clear" w:color="auto" w:fill="auto"/>
            <w:noWrap/>
            <w:vAlign w:val="center"/>
            <w:hideMark/>
          </w:tcPr>
          <w:p w14:paraId="6A93E8C8"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≥648</w:t>
            </w:r>
          </w:p>
        </w:tc>
        <w:tc>
          <w:tcPr>
            <w:tcW w:w="1187" w:type="dxa"/>
            <w:shd w:val="clear" w:color="auto" w:fill="auto"/>
            <w:noWrap/>
            <w:vAlign w:val="center"/>
            <w:hideMark/>
          </w:tcPr>
          <w:p w14:paraId="47562A88"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≥81%</w:t>
            </w:r>
          </w:p>
        </w:tc>
      </w:tr>
      <w:tr w:rsidR="001D039F" w:rsidRPr="001D039F" w14:paraId="6A55AE8E" w14:textId="77777777" w:rsidTr="001D039F">
        <w:trPr>
          <w:trHeight w:val="254"/>
        </w:trPr>
        <w:tc>
          <w:tcPr>
            <w:tcW w:w="1187" w:type="dxa"/>
            <w:shd w:val="clear" w:color="auto" w:fill="auto"/>
            <w:noWrap/>
            <w:vAlign w:val="center"/>
            <w:hideMark/>
          </w:tcPr>
          <w:p w14:paraId="589CA230"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B-</w:t>
            </w:r>
          </w:p>
        </w:tc>
        <w:tc>
          <w:tcPr>
            <w:tcW w:w="1187" w:type="dxa"/>
            <w:shd w:val="clear" w:color="auto" w:fill="auto"/>
            <w:noWrap/>
            <w:vAlign w:val="center"/>
            <w:hideMark/>
          </w:tcPr>
          <w:p w14:paraId="0C07037A"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≥632</w:t>
            </w:r>
          </w:p>
        </w:tc>
        <w:tc>
          <w:tcPr>
            <w:tcW w:w="1187" w:type="dxa"/>
            <w:shd w:val="clear" w:color="auto" w:fill="auto"/>
            <w:noWrap/>
            <w:vAlign w:val="center"/>
            <w:hideMark/>
          </w:tcPr>
          <w:p w14:paraId="041D125A"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≥79%</w:t>
            </w:r>
          </w:p>
        </w:tc>
      </w:tr>
      <w:tr w:rsidR="001D039F" w:rsidRPr="001D039F" w14:paraId="665C5A2A" w14:textId="77777777" w:rsidTr="001D039F">
        <w:trPr>
          <w:trHeight w:val="254"/>
        </w:trPr>
        <w:tc>
          <w:tcPr>
            <w:tcW w:w="1187" w:type="dxa"/>
            <w:shd w:val="clear" w:color="auto" w:fill="auto"/>
            <w:noWrap/>
            <w:vAlign w:val="center"/>
            <w:hideMark/>
          </w:tcPr>
          <w:p w14:paraId="74166FB3"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 xml:space="preserve">C+  </w:t>
            </w:r>
          </w:p>
        </w:tc>
        <w:tc>
          <w:tcPr>
            <w:tcW w:w="1187" w:type="dxa"/>
            <w:shd w:val="clear" w:color="auto" w:fill="auto"/>
            <w:noWrap/>
            <w:vAlign w:val="center"/>
            <w:hideMark/>
          </w:tcPr>
          <w:p w14:paraId="1BC8185F"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≥600</w:t>
            </w:r>
          </w:p>
        </w:tc>
        <w:tc>
          <w:tcPr>
            <w:tcW w:w="1187" w:type="dxa"/>
            <w:shd w:val="clear" w:color="auto" w:fill="auto"/>
            <w:noWrap/>
            <w:vAlign w:val="center"/>
            <w:hideMark/>
          </w:tcPr>
          <w:p w14:paraId="665BAF2E"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≥75%</w:t>
            </w:r>
          </w:p>
        </w:tc>
      </w:tr>
      <w:tr w:rsidR="001D039F" w:rsidRPr="001D039F" w14:paraId="00E35D53" w14:textId="77777777" w:rsidTr="001D039F">
        <w:trPr>
          <w:trHeight w:val="254"/>
        </w:trPr>
        <w:tc>
          <w:tcPr>
            <w:tcW w:w="1187" w:type="dxa"/>
            <w:shd w:val="clear" w:color="auto" w:fill="auto"/>
            <w:noWrap/>
            <w:vAlign w:val="center"/>
            <w:hideMark/>
          </w:tcPr>
          <w:p w14:paraId="7FFBF105"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C</w:t>
            </w:r>
          </w:p>
        </w:tc>
        <w:tc>
          <w:tcPr>
            <w:tcW w:w="1187" w:type="dxa"/>
            <w:shd w:val="clear" w:color="auto" w:fill="auto"/>
            <w:noWrap/>
            <w:vAlign w:val="center"/>
            <w:hideMark/>
          </w:tcPr>
          <w:p w14:paraId="7F5A3F01"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≥480</w:t>
            </w:r>
          </w:p>
        </w:tc>
        <w:tc>
          <w:tcPr>
            <w:tcW w:w="1187" w:type="dxa"/>
            <w:shd w:val="clear" w:color="auto" w:fill="auto"/>
            <w:noWrap/>
            <w:vAlign w:val="center"/>
            <w:hideMark/>
          </w:tcPr>
          <w:p w14:paraId="443002AC"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≥60%</w:t>
            </w:r>
          </w:p>
        </w:tc>
      </w:tr>
      <w:tr w:rsidR="001D039F" w:rsidRPr="001D039F" w14:paraId="1A03545F" w14:textId="77777777" w:rsidTr="001D039F">
        <w:trPr>
          <w:trHeight w:val="254"/>
        </w:trPr>
        <w:tc>
          <w:tcPr>
            <w:tcW w:w="1187" w:type="dxa"/>
            <w:shd w:val="clear" w:color="auto" w:fill="auto"/>
            <w:noWrap/>
            <w:vAlign w:val="center"/>
            <w:hideMark/>
          </w:tcPr>
          <w:p w14:paraId="2D7FEEA7"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C-</w:t>
            </w:r>
          </w:p>
        </w:tc>
        <w:tc>
          <w:tcPr>
            <w:tcW w:w="1187" w:type="dxa"/>
            <w:shd w:val="clear" w:color="auto" w:fill="auto"/>
            <w:noWrap/>
            <w:vAlign w:val="center"/>
            <w:hideMark/>
          </w:tcPr>
          <w:p w14:paraId="1FF34AAC"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≥400</w:t>
            </w:r>
          </w:p>
        </w:tc>
        <w:tc>
          <w:tcPr>
            <w:tcW w:w="1187" w:type="dxa"/>
            <w:shd w:val="clear" w:color="auto" w:fill="auto"/>
            <w:noWrap/>
            <w:vAlign w:val="center"/>
            <w:hideMark/>
          </w:tcPr>
          <w:p w14:paraId="53846AD5"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≥50%</w:t>
            </w:r>
          </w:p>
        </w:tc>
      </w:tr>
      <w:tr w:rsidR="001D039F" w:rsidRPr="001D039F" w14:paraId="3E92C8C8" w14:textId="77777777" w:rsidTr="001D039F">
        <w:trPr>
          <w:trHeight w:val="254"/>
        </w:trPr>
        <w:tc>
          <w:tcPr>
            <w:tcW w:w="1187" w:type="dxa"/>
            <w:shd w:val="clear" w:color="auto" w:fill="auto"/>
            <w:noWrap/>
            <w:vAlign w:val="bottom"/>
            <w:hideMark/>
          </w:tcPr>
          <w:p w14:paraId="0CC87A5C"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 xml:space="preserve">D  </w:t>
            </w:r>
          </w:p>
        </w:tc>
        <w:tc>
          <w:tcPr>
            <w:tcW w:w="1187" w:type="dxa"/>
            <w:shd w:val="clear" w:color="auto" w:fill="auto"/>
            <w:noWrap/>
            <w:vAlign w:val="bottom"/>
            <w:hideMark/>
          </w:tcPr>
          <w:p w14:paraId="020AD798"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≥320</w:t>
            </w:r>
          </w:p>
        </w:tc>
        <w:tc>
          <w:tcPr>
            <w:tcW w:w="1187" w:type="dxa"/>
            <w:shd w:val="clear" w:color="auto" w:fill="auto"/>
            <w:noWrap/>
            <w:vAlign w:val="bottom"/>
            <w:hideMark/>
          </w:tcPr>
          <w:p w14:paraId="74FD9039" w14:textId="77777777" w:rsidR="001D039F" w:rsidRPr="001D039F" w:rsidRDefault="001D039F">
            <w:pPr>
              <w:rPr>
                <w:rFonts w:ascii="Arial" w:hAnsi="Arial" w:cs="Arial"/>
                <w:color w:val="000000"/>
                <w:sz w:val="20"/>
                <w:szCs w:val="20"/>
              </w:rPr>
            </w:pPr>
            <w:r w:rsidRPr="001D039F">
              <w:rPr>
                <w:rFonts w:ascii="Arial" w:hAnsi="Arial" w:cs="Arial"/>
                <w:color w:val="000000"/>
                <w:sz w:val="20"/>
                <w:szCs w:val="20"/>
              </w:rPr>
              <w:t>≥40%</w:t>
            </w:r>
          </w:p>
        </w:tc>
      </w:tr>
    </w:tbl>
    <w:p w14:paraId="60B56940" w14:textId="77777777" w:rsidR="00100296" w:rsidRPr="00F40CE4" w:rsidRDefault="00100296" w:rsidP="00100296">
      <w:pPr>
        <w:spacing w:line="240" w:lineRule="exact"/>
        <w:rPr>
          <w:rFonts w:ascii="Arial" w:hAnsi="Arial" w:cs="Arial"/>
          <w:sz w:val="22"/>
          <w:szCs w:val="22"/>
        </w:rPr>
      </w:pPr>
    </w:p>
    <w:p w14:paraId="6F6BD638" w14:textId="77777777" w:rsidR="003607A1" w:rsidRPr="00F40CE4" w:rsidRDefault="003607A1" w:rsidP="003607A1">
      <w:pPr>
        <w:pStyle w:val="Heading1"/>
        <w:spacing w:line="240" w:lineRule="exact"/>
        <w:rPr>
          <w:rFonts w:ascii="Arial" w:hAnsi="Arial" w:cs="Arial"/>
          <w:sz w:val="22"/>
          <w:szCs w:val="22"/>
        </w:rPr>
      </w:pPr>
      <w:r w:rsidRPr="00F40CE4">
        <w:rPr>
          <w:rFonts w:ascii="Arial" w:hAnsi="Arial" w:cs="Arial"/>
          <w:sz w:val="22"/>
          <w:szCs w:val="22"/>
        </w:rPr>
        <w:t>Academic Honesty</w:t>
      </w:r>
    </w:p>
    <w:p w14:paraId="60CCED97" w14:textId="4162FDE4" w:rsidR="003607A1" w:rsidRPr="00F40CE4" w:rsidRDefault="003607A1" w:rsidP="003607A1">
      <w:pPr>
        <w:spacing w:line="240" w:lineRule="exact"/>
        <w:rPr>
          <w:rFonts w:ascii="Arial" w:hAnsi="Arial" w:cs="Arial"/>
          <w:sz w:val="22"/>
          <w:szCs w:val="22"/>
        </w:rPr>
      </w:pPr>
      <w:r w:rsidRPr="00F40CE4">
        <w:rPr>
          <w:rFonts w:ascii="Arial" w:hAnsi="Arial" w:cs="Arial"/>
          <w:sz w:val="22"/>
          <w:szCs w:val="22"/>
        </w:rPr>
        <w:t>The instructor, course assistant</w:t>
      </w:r>
      <w:r w:rsidR="008B05F9" w:rsidRPr="00F40CE4">
        <w:rPr>
          <w:rFonts w:ascii="Arial" w:hAnsi="Arial" w:cs="Arial"/>
          <w:sz w:val="22"/>
          <w:szCs w:val="22"/>
        </w:rPr>
        <w:t>(</w:t>
      </w:r>
      <w:r w:rsidRPr="00F40CE4">
        <w:rPr>
          <w:rFonts w:ascii="Arial" w:hAnsi="Arial" w:cs="Arial"/>
          <w:sz w:val="22"/>
          <w:szCs w:val="22"/>
        </w:rPr>
        <w:t>s</w:t>
      </w:r>
      <w:r w:rsidR="008B05F9" w:rsidRPr="00F40CE4">
        <w:rPr>
          <w:rFonts w:ascii="Arial" w:hAnsi="Arial" w:cs="Arial"/>
          <w:sz w:val="22"/>
          <w:szCs w:val="22"/>
        </w:rPr>
        <w:t>)</w:t>
      </w:r>
      <w:r w:rsidRPr="00F40CE4">
        <w:rPr>
          <w:rFonts w:ascii="Arial" w:hAnsi="Arial" w:cs="Arial"/>
          <w:sz w:val="22"/>
          <w:szCs w:val="22"/>
        </w:rPr>
        <w:t>, and students are expected to adhere to the Academic Honesty Policy of the University of Georgia (</w:t>
      </w:r>
      <w:hyperlink r:id="rId11" w:history="1">
        <w:r w:rsidR="009E613B" w:rsidRPr="00F40CE4">
          <w:rPr>
            <w:rStyle w:val="Hyperlink"/>
            <w:rFonts w:ascii="Arial" w:hAnsi="Arial" w:cs="Arial"/>
            <w:sz w:val="22"/>
            <w:szCs w:val="22"/>
          </w:rPr>
          <w:t>https://ovpi.uga.edu/academic-honesty</w:t>
        </w:r>
      </w:hyperlink>
      <w:r w:rsidRPr="00F40CE4">
        <w:rPr>
          <w:rFonts w:ascii="Arial" w:hAnsi="Arial" w:cs="Arial"/>
          <w:sz w:val="22"/>
          <w:szCs w:val="22"/>
        </w:rPr>
        <w:t xml:space="preserve">).  With regard to BCMB 4010/6010, you are welcome to use ANY resource to learn the material - me, your classmates, other professors, other textbooks, commercial outlines, anything that helps you - but you are to use only your own mind </w:t>
      </w:r>
      <w:r w:rsidRPr="00F40CE4">
        <w:rPr>
          <w:rFonts w:ascii="Arial" w:hAnsi="Arial" w:cs="Arial"/>
          <w:sz w:val="22"/>
          <w:szCs w:val="22"/>
        </w:rPr>
        <w:lastRenderedPageBreak/>
        <w:t xml:space="preserve">(and a scientific calculator) on the tests and the final.  Similar reasoning applies to the project:  you may use any resource to learn how to use </w:t>
      </w:r>
      <w:proofErr w:type="spellStart"/>
      <w:r w:rsidRPr="00F40CE4">
        <w:rPr>
          <w:rFonts w:ascii="Arial" w:hAnsi="Arial" w:cs="Arial"/>
          <w:sz w:val="22"/>
          <w:szCs w:val="22"/>
        </w:rPr>
        <w:t>PyMol</w:t>
      </w:r>
      <w:proofErr w:type="spellEnd"/>
      <w:r w:rsidRPr="00F40CE4">
        <w:rPr>
          <w:rFonts w:ascii="Arial" w:hAnsi="Arial" w:cs="Arial"/>
          <w:sz w:val="22"/>
          <w:szCs w:val="22"/>
        </w:rPr>
        <w:t xml:space="preserve">, </w:t>
      </w:r>
      <w:r w:rsidR="00B0190A" w:rsidRPr="00F40CE4">
        <w:rPr>
          <w:rFonts w:ascii="Arial" w:hAnsi="Arial" w:cs="Arial"/>
          <w:sz w:val="22"/>
          <w:szCs w:val="22"/>
        </w:rPr>
        <w:t xml:space="preserve">Chimera, </w:t>
      </w:r>
      <w:r w:rsidRPr="00F40CE4">
        <w:rPr>
          <w:rFonts w:ascii="Arial" w:hAnsi="Arial" w:cs="Arial"/>
          <w:sz w:val="22"/>
          <w:szCs w:val="22"/>
        </w:rPr>
        <w:t xml:space="preserve">PDB, and NLM, but the actual project should be yours alone, including the choice of protein, the writing of the paper, the design of the </w:t>
      </w:r>
      <w:proofErr w:type="spellStart"/>
      <w:r w:rsidRPr="00F40CE4">
        <w:rPr>
          <w:rFonts w:ascii="Arial" w:hAnsi="Arial" w:cs="Arial"/>
          <w:sz w:val="22"/>
          <w:szCs w:val="22"/>
        </w:rPr>
        <w:t>PyMol</w:t>
      </w:r>
      <w:proofErr w:type="spellEnd"/>
      <w:r w:rsidR="00B0190A" w:rsidRPr="00F40CE4">
        <w:rPr>
          <w:rFonts w:ascii="Arial" w:hAnsi="Arial" w:cs="Arial"/>
          <w:sz w:val="22"/>
          <w:szCs w:val="22"/>
        </w:rPr>
        <w:t>/Chimera</w:t>
      </w:r>
      <w:r w:rsidRPr="00F40CE4">
        <w:rPr>
          <w:rFonts w:ascii="Arial" w:hAnsi="Arial" w:cs="Arial"/>
          <w:sz w:val="22"/>
          <w:szCs w:val="22"/>
        </w:rPr>
        <w:t xml:space="preserve"> figures, etc.  </w:t>
      </w:r>
    </w:p>
    <w:p w14:paraId="30C39292" w14:textId="77777777" w:rsidR="003607A1" w:rsidRPr="00F40CE4" w:rsidRDefault="003607A1" w:rsidP="003607A1">
      <w:pPr>
        <w:spacing w:line="240" w:lineRule="exact"/>
        <w:rPr>
          <w:rFonts w:ascii="Arial" w:hAnsi="Arial" w:cs="Arial"/>
          <w:sz w:val="22"/>
          <w:szCs w:val="22"/>
        </w:rPr>
      </w:pPr>
    </w:p>
    <w:p w14:paraId="59DAC746" w14:textId="77777777" w:rsidR="003607A1" w:rsidRPr="00F40CE4" w:rsidRDefault="003607A1" w:rsidP="003607A1">
      <w:pPr>
        <w:spacing w:line="240" w:lineRule="exact"/>
        <w:rPr>
          <w:rFonts w:ascii="Arial" w:hAnsi="Arial" w:cs="Arial"/>
          <w:b/>
          <w:sz w:val="22"/>
          <w:szCs w:val="22"/>
        </w:rPr>
      </w:pPr>
      <w:r w:rsidRPr="00F40CE4">
        <w:rPr>
          <w:rFonts w:ascii="Arial" w:hAnsi="Arial" w:cs="Arial"/>
          <w:b/>
          <w:sz w:val="22"/>
          <w:szCs w:val="22"/>
        </w:rPr>
        <w:t>Compact for Responsible Scholarship</w:t>
      </w:r>
    </w:p>
    <w:p w14:paraId="779F7B08" w14:textId="6A3C0DDC" w:rsidR="003607A1" w:rsidRPr="00F40CE4" w:rsidRDefault="003607A1" w:rsidP="003607A1">
      <w:pPr>
        <w:spacing w:line="240" w:lineRule="exact"/>
        <w:rPr>
          <w:rFonts w:ascii="Arial" w:hAnsi="Arial" w:cs="Arial"/>
          <w:sz w:val="22"/>
          <w:szCs w:val="22"/>
        </w:rPr>
      </w:pPr>
      <w:r w:rsidRPr="00F40CE4">
        <w:rPr>
          <w:rFonts w:ascii="Arial" w:hAnsi="Arial" w:cs="Arial"/>
          <w:sz w:val="22"/>
          <w:szCs w:val="22"/>
        </w:rPr>
        <w:t>The instructor, course assistant</w:t>
      </w:r>
      <w:r w:rsidR="008B05F9" w:rsidRPr="00F40CE4">
        <w:rPr>
          <w:rFonts w:ascii="Arial" w:hAnsi="Arial" w:cs="Arial"/>
          <w:sz w:val="22"/>
          <w:szCs w:val="22"/>
        </w:rPr>
        <w:t>(</w:t>
      </w:r>
      <w:r w:rsidRPr="00F40CE4">
        <w:rPr>
          <w:rFonts w:ascii="Arial" w:hAnsi="Arial" w:cs="Arial"/>
          <w:sz w:val="22"/>
          <w:szCs w:val="22"/>
        </w:rPr>
        <w:t>s</w:t>
      </w:r>
      <w:r w:rsidR="008B05F9" w:rsidRPr="00F40CE4">
        <w:rPr>
          <w:rFonts w:ascii="Arial" w:hAnsi="Arial" w:cs="Arial"/>
          <w:sz w:val="22"/>
          <w:szCs w:val="22"/>
        </w:rPr>
        <w:t>)</w:t>
      </w:r>
      <w:r w:rsidRPr="00F40CE4">
        <w:rPr>
          <w:rFonts w:ascii="Arial" w:hAnsi="Arial" w:cs="Arial"/>
          <w:sz w:val="22"/>
          <w:szCs w:val="22"/>
        </w:rPr>
        <w:t>, and students are expected to adhere to the spirit of the UGA Compact for Responsible Scholarship:  A Joint Resolution for Academic Excellence endorsed by The UGA Student Government Association and The UGA Teaching Academy (</w:t>
      </w:r>
      <w:hyperlink r:id="rId12" w:history="1">
        <w:r w:rsidRPr="00F40CE4">
          <w:rPr>
            <w:rStyle w:val="Hyperlink"/>
            <w:rFonts w:ascii="Arial" w:hAnsi="Arial" w:cs="Arial"/>
            <w:sz w:val="22"/>
            <w:szCs w:val="22"/>
          </w:rPr>
          <w:t>http://teachingacademy.uga.edu/</w:t>
        </w:r>
      </w:hyperlink>
      <w:r w:rsidRPr="00F40CE4">
        <w:rPr>
          <w:rFonts w:ascii="Arial" w:hAnsi="Arial" w:cs="Arial"/>
          <w:sz w:val="22"/>
          <w:szCs w:val="22"/>
        </w:rPr>
        <w:t xml:space="preserve">).  </w:t>
      </w:r>
    </w:p>
    <w:p w14:paraId="4CAB8DCC" w14:textId="77777777" w:rsidR="003607A1" w:rsidRPr="00F40CE4" w:rsidRDefault="003607A1" w:rsidP="003607A1">
      <w:pPr>
        <w:spacing w:line="240" w:lineRule="exact"/>
        <w:rPr>
          <w:rFonts w:ascii="Arial" w:hAnsi="Arial" w:cs="Arial"/>
          <w:b/>
          <w:sz w:val="22"/>
          <w:szCs w:val="22"/>
        </w:rPr>
      </w:pPr>
    </w:p>
    <w:p w14:paraId="0EE53890" w14:textId="77777777" w:rsidR="00523D96" w:rsidRPr="00F40CE4" w:rsidRDefault="00523D96">
      <w:pPr>
        <w:rPr>
          <w:rFonts w:ascii="Arial" w:hAnsi="Arial" w:cs="Arial"/>
          <w:b/>
          <w:sz w:val="22"/>
          <w:szCs w:val="22"/>
        </w:rPr>
      </w:pPr>
      <w:r w:rsidRPr="00F40CE4">
        <w:rPr>
          <w:rFonts w:ascii="Arial" w:hAnsi="Arial" w:cs="Arial"/>
          <w:b/>
          <w:sz w:val="22"/>
          <w:szCs w:val="22"/>
        </w:rPr>
        <w:br w:type="page"/>
      </w:r>
    </w:p>
    <w:p w14:paraId="47665E51" w14:textId="6B0A8D8D" w:rsidR="003607A1" w:rsidRPr="00F40CE4" w:rsidRDefault="003607A1" w:rsidP="003607A1">
      <w:pPr>
        <w:spacing w:line="240" w:lineRule="exact"/>
        <w:rPr>
          <w:rFonts w:ascii="Arial" w:hAnsi="Arial" w:cs="Arial"/>
          <w:b/>
          <w:sz w:val="22"/>
          <w:szCs w:val="22"/>
        </w:rPr>
      </w:pPr>
      <w:r w:rsidRPr="00F40CE4">
        <w:rPr>
          <w:rFonts w:ascii="Arial" w:hAnsi="Arial" w:cs="Arial"/>
          <w:b/>
          <w:sz w:val="22"/>
          <w:szCs w:val="22"/>
        </w:rPr>
        <w:lastRenderedPageBreak/>
        <w:t>CALENDAR</w:t>
      </w:r>
    </w:p>
    <w:p w14:paraId="499485D0" w14:textId="3B93B343" w:rsidR="00D272C6" w:rsidRPr="00F40CE4" w:rsidRDefault="00D272C6" w:rsidP="00D272C6">
      <w:pPr>
        <w:tabs>
          <w:tab w:val="left" w:pos="1080"/>
          <w:tab w:val="left" w:pos="2420"/>
        </w:tabs>
        <w:spacing w:line="240" w:lineRule="exact"/>
        <w:rPr>
          <w:rFonts w:ascii="Arial" w:hAnsi="Arial" w:cs="Arial"/>
          <w:sz w:val="22"/>
          <w:szCs w:val="22"/>
        </w:rPr>
      </w:pPr>
      <w:r w:rsidRPr="00F40CE4">
        <w:rPr>
          <w:rFonts w:ascii="Arial" w:hAnsi="Arial" w:cs="Arial"/>
          <w:sz w:val="22"/>
          <w:szCs w:val="22"/>
        </w:rPr>
        <w:t xml:space="preserve">*For Dr. </w:t>
      </w:r>
      <w:proofErr w:type="spellStart"/>
      <w:r w:rsidR="00753BAF" w:rsidRPr="00F40CE4">
        <w:rPr>
          <w:rFonts w:ascii="Arial" w:hAnsi="Arial" w:cs="Arial"/>
          <w:sz w:val="22"/>
          <w:szCs w:val="22"/>
        </w:rPr>
        <w:t>Lanzilotta</w:t>
      </w:r>
      <w:r w:rsidRPr="00F40CE4">
        <w:rPr>
          <w:rFonts w:ascii="Arial" w:hAnsi="Arial" w:cs="Arial"/>
          <w:sz w:val="22"/>
          <w:szCs w:val="22"/>
        </w:rPr>
        <w:t>’s</w:t>
      </w:r>
      <w:proofErr w:type="spellEnd"/>
      <w:r w:rsidRPr="00F40CE4">
        <w:rPr>
          <w:rFonts w:ascii="Arial" w:hAnsi="Arial" w:cs="Arial"/>
          <w:sz w:val="22"/>
          <w:szCs w:val="22"/>
        </w:rPr>
        <w:t xml:space="preserve"> section, see corresponding study guide questions for specific topic areas</w:t>
      </w:r>
    </w:p>
    <w:p w14:paraId="3D3D31F4" w14:textId="0EBA303C" w:rsidR="003607A1" w:rsidRPr="00F40CE4" w:rsidRDefault="003607A1" w:rsidP="003607A1">
      <w:pPr>
        <w:tabs>
          <w:tab w:val="left" w:pos="1080"/>
          <w:tab w:val="left" w:pos="2420"/>
        </w:tabs>
        <w:spacing w:line="240" w:lineRule="exact"/>
        <w:rPr>
          <w:rFonts w:ascii="Arial" w:hAnsi="Arial" w:cs="Arial"/>
          <w:sz w:val="22"/>
          <w:szCs w:val="22"/>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5"/>
        <w:gridCol w:w="1438"/>
        <w:gridCol w:w="5511"/>
        <w:gridCol w:w="1364"/>
        <w:gridCol w:w="720"/>
      </w:tblGrid>
      <w:tr w:rsidR="00C34ABC" w:rsidRPr="00F40CE4" w14:paraId="52386051" w14:textId="77777777" w:rsidTr="000760C1">
        <w:tc>
          <w:tcPr>
            <w:tcW w:w="571" w:type="pct"/>
            <w:shd w:val="clear" w:color="auto" w:fill="auto"/>
          </w:tcPr>
          <w:p w14:paraId="0A1B2CFA" w14:textId="77777777" w:rsidR="00C34ABC" w:rsidRPr="007B6E7A" w:rsidRDefault="00C34ABC" w:rsidP="004215A3">
            <w:pPr>
              <w:jc w:val="center"/>
              <w:rPr>
                <w:rFonts w:ascii="Arial" w:hAnsi="Arial" w:cs="Arial"/>
                <w:b/>
                <w:color w:val="000000" w:themeColor="text1"/>
                <w:sz w:val="22"/>
                <w:szCs w:val="22"/>
              </w:rPr>
            </w:pPr>
            <w:r w:rsidRPr="007B6E7A">
              <w:rPr>
                <w:rFonts w:ascii="Arial" w:hAnsi="Arial" w:cs="Arial"/>
                <w:b/>
                <w:color w:val="000000" w:themeColor="text1"/>
                <w:sz w:val="22"/>
                <w:szCs w:val="22"/>
              </w:rPr>
              <w:t>Lecture</w:t>
            </w:r>
          </w:p>
        </w:tc>
        <w:tc>
          <w:tcPr>
            <w:tcW w:w="705" w:type="pct"/>
            <w:shd w:val="clear" w:color="auto" w:fill="auto"/>
          </w:tcPr>
          <w:p w14:paraId="4F993368" w14:textId="77777777" w:rsidR="00C34ABC" w:rsidRPr="007B6E7A" w:rsidRDefault="00C34ABC" w:rsidP="004215A3">
            <w:pPr>
              <w:jc w:val="center"/>
              <w:rPr>
                <w:rFonts w:ascii="Arial" w:hAnsi="Arial" w:cs="Arial"/>
                <w:b/>
                <w:color w:val="000000" w:themeColor="text1"/>
                <w:sz w:val="22"/>
                <w:szCs w:val="22"/>
              </w:rPr>
            </w:pPr>
            <w:r w:rsidRPr="007B6E7A">
              <w:rPr>
                <w:rFonts w:ascii="Arial" w:hAnsi="Arial" w:cs="Arial"/>
                <w:b/>
                <w:color w:val="000000" w:themeColor="text1"/>
                <w:sz w:val="22"/>
                <w:szCs w:val="22"/>
              </w:rPr>
              <w:t>Date</w:t>
            </w:r>
          </w:p>
        </w:tc>
        <w:tc>
          <w:tcPr>
            <w:tcW w:w="2702" w:type="pct"/>
            <w:shd w:val="clear" w:color="auto" w:fill="auto"/>
          </w:tcPr>
          <w:p w14:paraId="43560CA6" w14:textId="4CD7EEED" w:rsidR="00C34ABC" w:rsidRPr="00F40CE4" w:rsidRDefault="00C34ABC" w:rsidP="004215A3">
            <w:pPr>
              <w:jc w:val="center"/>
              <w:rPr>
                <w:rFonts w:ascii="Arial" w:hAnsi="Arial" w:cs="Arial"/>
                <w:b/>
                <w:sz w:val="22"/>
                <w:szCs w:val="22"/>
              </w:rPr>
            </w:pPr>
            <w:r w:rsidRPr="00F40CE4">
              <w:rPr>
                <w:rFonts w:ascii="Arial" w:hAnsi="Arial" w:cs="Arial"/>
                <w:b/>
                <w:sz w:val="22"/>
                <w:szCs w:val="22"/>
              </w:rPr>
              <w:t>Subject Material</w:t>
            </w:r>
            <w:r w:rsidR="004215A3" w:rsidRPr="00F40CE4">
              <w:rPr>
                <w:rFonts w:ascii="Arial" w:hAnsi="Arial" w:cs="Arial"/>
                <w:b/>
                <w:sz w:val="22"/>
                <w:szCs w:val="22"/>
              </w:rPr>
              <w:t>*</w:t>
            </w:r>
          </w:p>
        </w:tc>
        <w:tc>
          <w:tcPr>
            <w:tcW w:w="669" w:type="pct"/>
            <w:shd w:val="clear" w:color="auto" w:fill="auto"/>
          </w:tcPr>
          <w:p w14:paraId="57301D69" w14:textId="77777777" w:rsidR="00C34ABC" w:rsidRPr="00F40CE4" w:rsidRDefault="00C34ABC" w:rsidP="004215A3">
            <w:pPr>
              <w:keepNext/>
              <w:jc w:val="center"/>
              <w:outlineLvl w:val="1"/>
              <w:rPr>
                <w:rFonts w:ascii="Arial" w:hAnsi="Arial" w:cs="Arial"/>
                <w:b/>
                <w:color w:val="000000" w:themeColor="text1"/>
                <w:sz w:val="22"/>
                <w:szCs w:val="22"/>
              </w:rPr>
            </w:pPr>
            <w:r w:rsidRPr="00F40CE4">
              <w:rPr>
                <w:rFonts w:ascii="Arial" w:hAnsi="Arial" w:cs="Arial"/>
                <w:b/>
                <w:color w:val="000000" w:themeColor="text1"/>
                <w:sz w:val="22"/>
                <w:szCs w:val="22"/>
              </w:rPr>
              <w:t>Lecturer</w:t>
            </w:r>
          </w:p>
        </w:tc>
        <w:tc>
          <w:tcPr>
            <w:tcW w:w="353" w:type="pct"/>
            <w:shd w:val="clear" w:color="auto" w:fill="auto"/>
          </w:tcPr>
          <w:p w14:paraId="6BE52E91" w14:textId="77777777" w:rsidR="00C34ABC" w:rsidRPr="00F40CE4" w:rsidRDefault="00C34ABC" w:rsidP="004215A3">
            <w:pPr>
              <w:keepNext/>
              <w:jc w:val="center"/>
              <w:outlineLvl w:val="1"/>
              <w:rPr>
                <w:rFonts w:ascii="Arial" w:hAnsi="Arial" w:cs="Arial"/>
                <w:b/>
                <w:sz w:val="22"/>
                <w:szCs w:val="22"/>
              </w:rPr>
            </w:pPr>
            <w:r w:rsidRPr="00F40CE4">
              <w:rPr>
                <w:rFonts w:ascii="Arial" w:hAnsi="Arial" w:cs="Arial"/>
                <w:b/>
                <w:sz w:val="22"/>
                <w:szCs w:val="22"/>
              </w:rPr>
              <w:t>Quiz</w:t>
            </w:r>
          </w:p>
        </w:tc>
      </w:tr>
      <w:tr w:rsidR="00C34ABC" w:rsidRPr="00F40CE4" w14:paraId="3E1AEBCA" w14:textId="77777777" w:rsidTr="000760C1">
        <w:tc>
          <w:tcPr>
            <w:tcW w:w="571" w:type="pct"/>
            <w:shd w:val="clear" w:color="auto" w:fill="auto"/>
          </w:tcPr>
          <w:p w14:paraId="57D3F624" w14:textId="77777777" w:rsidR="00C34ABC" w:rsidRPr="00F40CE4" w:rsidRDefault="00C34ABC" w:rsidP="00C34ABC">
            <w:pPr>
              <w:rPr>
                <w:rFonts w:ascii="Arial" w:hAnsi="Arial" w:cs="Arial"/>
                <w:color w:val="000000" w:themeColor="text1"/>
                <w:sz w:val="22"/>
                <w:szCs w:val="22"/>
              </w:rPr>
            </w:pPr>
            <w:r w:rsidRPr="00F40CE4">
              <w:rPr>
                <w:rFonts w:ascii="Arial" w:hAnsi="Arial" w:cs="Arial"/>
                <w:color w:val="000000" w:themeColor="text1"/>
                <w:sz w:val="22"/>
                <w:szCs w:val="22"/>
              </w:rPr>
              <w:t>1</w:t>
            </w:r>
          </w:p>
        </w:tc>
        <w:tc>
          <w:tcPr>
            <w:tcW w:w="705" w:type="pct"/>
            <w:shd w:val="clear" w:color="auto" w:fill="auto"/>
          </w:tcPr>
          <w:p w14:paraId="7996A070" w14:textId="3CBD7B95" w:rsidR="00C34ABC" w:rsidRPr="007B6E7A" w:rsidRDefault="00ED4736" w:rsidP="00C34ABC">
            <w:pPr>
              <w:rPr>
                <w:rFonts w:ascii="Arial" w:hAnsi="Arial" w:cs="Arial"/>
                <w:color w:val="000000" w:themeColor="text1"/>
                <w:sz w:val="22"/>
                <w:szCs w:val="22"/>
              </w:rPr>
            </w:pPr>
            <w:r w:rsidRPr="007B6E7A">
              <w:rPr>
                <w:rFonts w:ascii="Arial" w:hAnsi="Arial" w:cs="Arial"/>
                <w:color w:val="000000" w:themeColor="text1"/>
                <w:sz w:val="22"/>
                <w:szCs w:val="22"/>
              </w:rPr>
              <w:t>01/</w:t>
            </w:r>
            <w:r w:rsidR="00AC1966" w:rsidRPr="007B6E7A">
              <w:rPr>
                <w:rFonts w:ascii="Arial" w:hAnsi="Arial" w:cs="Arial"/>
                <w:color w:val="000000" w:themeColor="text1"/>
                <w:sz w:val="22"/>
                <w:szCs w:val="22"/>
              </w:rPr>
              <w:t>1</w:t>
            </w:r>
            <w:r w:rsidR="007B6E7A" w:rsidRPr="007B6E7A">
              <w:rPr>
                <w:rFonts w:ascii="Arial" w:hAnsi="Arial" w:cs="Arial"/>
                <w:color w:val="000000" w:themeColor="text1"/>
                <w:sz w:val="22"/>
                <w:szCs w:val="22"/>
              </w:rPr>
              <w:t>1</w:t>
            </w:r>
            <w:r w:rsidR="008B081E" w:rsidRPr="007B6E7A">
              <w:rPr>
                <w:rFonts w:ascii="Arial" w:hAnsi="Arial" w:cs="Arial"/>
                <w:color w:val="000000" w:themeColor="text1"/>
                <w:sz w:val="22"/>
                <w:szCs w:val="22"/>
              </w:rPr>
              <w:t>/20</w:t>
            </w:r>
            <w:r w:rsidR="004B373C" w:rsidRPr="007B6E7A">
              <w:rPr>
                <w:rFonts w:ascii="Arial" w:hAnsi="Arial" w:cs="Arial"/>
                <w:color w:val="000000" w:themeColor="text1"/>
                <w:sz w:val="22"/>
                <w:szCs w:val="22"/>
              </w:rPr>
              <w:t>2</w:t>
            </w:r>
            <w:r w:rsidR="007B6E7A" w:rsidRPr="007B6E7A">
              <w:rPr>
                <w:rFonts w:ascii="Arial" w:hAnsi="Arial" w:cs="Arial"/>
                <w:color w:val="000000" w:themeColor="text1"/>
                <w:sz w:val="22"/>
                <w:szCs w:val="22"/>
              </w:rPr>
              <w:t>2</w:t>
            </w:r>
          </w:p>
        </w:tc>
        <w:tc>
          <w:tcPr>
            <w:tcW w:w="2702" w:type="pct"/>
            <w:shd w:val="clear" w:color="auto" w:fill="auto"/>
          </w:tcPr>
          <w:p w14:paraId="44CA9B2A" w14:textId="1B185796" w:rsidR="002C6F4C" w:rsidRPr="00F40CE4" w:rsidRDefault="00483C47" w:rsidP="00C92F01">
            <w:pPr>
              <w:rPr>
                <w:rFonts w:ascii="Arial" w:hAnsi="Arial" w:cs="Arial"/>
                <w:sz w:val="22"/>
                <w:szCs w:val="22"/>
              </w:rPr>
            </w:pPr>
            <w:r w:rsidRPr="00F40CE4">
              <w:rPr>
                <w:rFonts w:ascii="Arial" w:hAnsi="Arial" w:cs="Arial"/>
                <w:sz w:val="22"/>
                <w:szCs w:val="22"/>
              </w:rPr>
              <w:t>Study Guide 1:</w:t>
            </w:r>
            <w:r w:rsidR="002C6F4C" w:rsidRPr="00F40CE4">
              <w:rPr>
                <w:rFonts w:ascii="Arial" w:hAnsi="Arial" w:cs="Arial"/>
                <w:sz w:val="22"/>
                <w:szCs w:val="22"/>
              </w:rPr>
              <w:t xml:space="preserve"> Peptide bond and Thermodynamics</w:t>
            </w:r>
          </w:p>
          <w:p w14:paraId="2295CEF7" w14:textId="2BAF7B84" w:rsidR="00C34ABC" w:rsidRPr="00F40CE4" w:rsidRDefault="002C6F4C" w:rsidP="00C92F01">
            <w:pPr>
              <w:rPr>
                <w:rFonts w:ascii="Arial" w:hAnsi="Arial" w:cs="Arial"/>
                <w:sz w:val="22"/>
                <w:szCs w:val="22"/>
              </w:rPr>
            </w:pPr>
            <w:r w:rsidRPr="00F40CE4">
              <w:rPr>
                <w:rFonts w:ascii="Arial" w:hAnsi="Arial" w:cs="Arial"/>
                <w:sz w:val="22"/>
                <w:szCs w:val="22"/>
              </w:rPr>
              <w:t>For chemistry review: Chapter 1.3, 1.4 (chemical and physical foundations). Peptide bond Chapter 3.2, 4.1</w:t>
            </w:r>
          </w:p>
        </w:tc>
        <w:tc>
          <w:tcPr>
            <w:tcW w:w="669" w:type="pct"/>
            <w:shd w:val="clear" w:color="auto" w:fill="auto"/>
          </w:tcPr>
          <w:p w14:paraId="6831B152" w14:textId="16EDF9AB" w:rsidR="00C34ABC" w:rsidRPr="00F40CE4" w:rsidRDefault="00612649" w:rsidP="00C34ABC">
            <w:pPr>
              <w:jc w:val="center"/>
              <w:rPr>
                <w:rFonts w:ascii="Arial" w:hAnsi="Arial" w:cs="Arial"/>
                <w:color w:val="000000" w:themeColor="text1"/>
                <w:sz w:val="22"/>
                <w:szCs w:val="22"/>
              </w:rPr>
            </w:pPr>
            <w:r w:rsidRPr="00F40CE4">
              <w:rPr>
                <w:rFonts w:ascii="Arial" w:hAnsi="Arial" w:cs="Arial"/>
                <w:color w:val="000000" w:themeColor="text1"/>
                <w:sz w:val="22"/>
                <w:szCs w:val="22"/>
              </w:rPr>
              <w:t>Lanzilotta</w:t>
            </w:r>
          </w:p>
        </w:tc>
        <w:tc>
          <w:tcPr>
            <w:tcW w:w="353" w:type="pct"/>
            <w:shd w:val="clear" w:color="auto" w:fill="auto"/>
          </w:tcPr>
          <w:p w14:paraId="556C7D97" w14:textId="77777777" w:rsidR="00C34ABC" w:rsidRPr="00F40CE4" w:rsidRDefault="00C34ABC" w:rsidP="00C34ABC">
            <w:pPr>
              <w:jc w:val="center"/>
              <w:rPr>
                <w:rFonts w:ascii="Arial" w:hAnsi="Arial" w:cs="Arial"/>
                <w:sz w:val="22"/>
                <w:szCs w:val="22"/>
              </w:rPr>
            </w:pPr>
          </w:p>
        </w:tc>
      </w:tr>
      <w:tr w:rsidR="00345ED5" w:rsidRPr="00F40CE4" w14:paraId="58876DBF" w14:textId="77777777" w:rsidTr="000760C1">
        <w:tc>
          <w:tcPr>
            <w:tcW w:w="571" w:type="pct"/>
            <w:shd w:val="clear" w:color="auto" w:fill="auto"/>
          </w:tcPr>
          <w:p w14:paraId="7EDB56DA" w14:textId="34FE4BB1" w:rsidR="00345ED5" w:rsidRPr="006D659C" w:rsidRDefault="006D659C" w:rsidP="00345ED5">
            <w:pPr>
              <w:rPr>
                <w:rFonts w:ascii="Arial" w:hAnsi="Arial" w:cs="Arial"/>
                <w:bCs/>
                <w:color w:val="000000" w:themeColor="text1"/>
                <w:sz w:val="22"/>
                <w:szCs w:val="22"/>
              </w:rPr>
            </w:pPr>
            <w:r>
              <w:rPr>
                <w:rFonts w:ascii="Arial" w:hAnsi="Arial" w:cs="Arial"/>
                <w:bCs/>
                <w:color w:val="000000" w:themeColor="text1"/>
                <w:sz w:val="22"/>
                <w:szCs w:val="22"/>
              </w:rPr>
              <w:t>2</w:t>
            </w:r>
          </w:p>
        </w:tc>
        <w:tc>
          <w:tcPr>
            <w:tcW w:w="705" w:type="pct"/>
            <w:shd w:val="clear" w:color="auto" w:fill="auto"/>
          </w:tcPr>
          <w:p w14:paraId="3F9FE953" w14:textId="607B7A8B" w:rsidR="00345ED5" w:rsidRPr="00EE008C" w:rsidRDefault="003C62FA" w:rsidP="00345ED5">
            <w:pPr>
              <w:rPr>
                <w:rFonts w:ascii="Arial" w:hAnsi="Arial" w:cs="Arial"/>
                <w:color w:val="FF0000"/>
                <w:sz w:val="22"/>
                <w:szCs w:val="22"/>
              </w:rPr>
            </w:pPr>
            <w:r w:rsidRPr="007B6E7A">
              <w:rPr>
                <w:rFonts w:ascii="Arial" w:hAnsi="Arial" w:cs="Arial"/>
                <w:color w:val="000000" w:themeColor="text1"/>
                <w:sz w:val="22"/>
                <w:szCs w:val="22"/>
              </w:rPr>
              <w:t>01/</w:t>
            </w:r>
            <w:r w:rsidR="004700CA" w:rsidRPr="007B6E7A">
              <w:rPr>
                <w:rFonts w:ascii="Arial" w:hAnsi="Arial" w:cs="Arial"/>
                <w:color w:val="000000" w:themeColor="text1"/>
                <w:sz w:val="22"/>
                <w:szCs w:val="22"/>
              </w:rPr>
              <w:t>1</w:t>
            </w:r>
            <w:r w:rsidR="007B6E7A" w:rsidRPr="007B6E7A">
              <w:rPr>
                <w:rFonts w:ascii="Arial" w:hAnsi="Arial" w:cs="Arial"/>
                <w:color w:val="000000" w:themeColor="text1"/>
                <w:sz w:val="22"/>
                <w:szCs w:val="22"/>
              </w:rPr>
              <w:t>1</w:t>
            </w:r>
            <w:r w:rsidRPr="007B6E7A">
              <w:rPr>
                <w:rFonts w:ascii="Arial" w:hAnsi="Arial" w:cs="Arial"/>
                <w:color w:val="000000" w:themeColor="text1"/>
                <w:sz w:val="22"/>
                <w:szCs w:val="22"/>
              </w:rPr>
              <w:t>/202</w:t>
            </w:r>
            <w:r w:rsidR="007B6E7A" w:rsidRPr="007B6E7A">
              <w:rPr>
                <w:rFonts w:ascii="Arial" w:hAnsi="Arial" w:cs="Arial"/>
                <w:color w:val="000000" w:themeColor="text1"/>
                <w:sz w:val="22"/>
                <w:szCs w:val="22"/>
              </w:rPr>
              <w:t>2</w:t>
            </w:r>
          </w:p>
        </w:tc>
        <w:tc>
          <w:tcPr>
            <w:tcW w:w="2702" w:type="pct"/>
            <w:shd w:val="clear" w:color="auto" w:fill="auto"/>
          </w:tcPr>
          <w:p w14:paraId="74C6E001" w14:textId="40004DA5" w:rsidR="00345ED5" w:rsidRPr="006D659C" w:rsidRDefault="001F1A72" w:rsidP="006D659C">
            <w:pPr>
              <w:rPr>
                <w:rFonts w:ascii="Arial" w:hAnsi="Arial" w:cs="Arial"/>
                <w:sz w:val="22"/>
                <w:szCs w:val="22"/>
              </w:rPr>
            </w:pPr>
            <w:r>
              <w:rPr>
                <w:rFonts w:ascii="Arial" w:hAnsi="Arial" w:cs="Arial"/>
                <w:sz w:val="22"/>
                <w:szCs w:val="22"/>
              </w:rPr>
              <w:t>***First Breakout Session</w:t>
            </w:r>
            <w:r w:rsidR="002C280A">
              <w:rPr>
                <w:rFonts w:ascii="Arial" w:hAnsi="Arial" w:cs="Arial"/>
                <w:sz w:val="22"/>
                <w:szCs w:val="22"/>
              </w:rPr>
              <w:t>***</w:t>
            </w:r>
            <w:r>
              <w:rPr>
                <w:rFonts w:ascii="Arial" w:hAnsi="Arial" w:cs="Arial"/>
                <w:sz w:val="22"/>
                <w:szCs w:val="22"/>
              </w:rPr>
              <w:t xml:space="preserve"> – Review of Key concepts in Chemistry and Introduction to the Virtual Study Group. </w:t>
            </w:r>
          </w:p>
        </w:tc>
        <w:tc>
          <w:tcPr>
            <w:tcW w:w="669" w:type="pct"/>
            <w:shd w:val="clear" w:color="auto" w:fill="auto"/>
          </w:tcPr>
          <w:p w14:paraId="0C8C71D0" w14:textId="4CE4A0D1" w:rsidR="00345ED5" w:rsidRPr="00F40CE4" w:rsidRDefault="00345ED5" w:rsidP="00345ED5">
            <w:pPr>
              <w:jc w:val="center"/>
              <w:rPr>
                <w:rFonts w:ascii="Arial" w:hAnsi="Arial" w:cs="Arial"/>
                <w:color w:val="000000" w:themeColor="text1"/>
                <w:sz w:val="22"/>
                <w:szCs w:val="22"/>
              </w:rPr>
            </w:pPr>
            <w:r w:rsidRPr="00F40CE4">
              <w:rPr>
                <w:rFonts w:ascii="Arial" w:hAnsi="Arial" w:cs="Arial"/>
                <w:color w:val="000000" w:themeColor="text1"/>
                <w:sz w:val="22"/>
                <w:szCs w:val="22"/>
              </w:rPr>
              <w:t>Lanzilotta</w:t>
            </w:r>
          </w:p>
        </w:tc>
        <w:tc>
          <w:tcPr>
            <w:tcW w:w="353" w:type="pct"/>
            <w:shd w:val="clear" w:color="auto" w:fill="auto"/>
          </w:tcPr>
          <w:p w14:paraId="02F6FE53" w14:textId="65E847C5" w:rsidR="00345ED5" w:rsidRPr="00F40CE4" w:rsidRDefault="00345ED5" w:rsidP="00345ED5">
            <w:pPr>
              <w:jc w:val="center"/>
              <w:rPr>
                <w:rFonts w:ascii="Arial" w:hAnsi="Arial" w:cs="Arial"/>
                <w:sz w:val="22"/>
                <w:szCs w:val="22"/>
              </w:rPr>
            </w:pPr>
          </w:p>
        </w:tc>
      </w:tr>
      <w:tr w:rsidR="002C280A" w:rsidRPr="00F40CE4" w14:paraId="6282CAE4" w14:textId="77777777" w:rsidTr="000760C1">
        <w:tc>
          <w:tcPr>
            <w:tcW w:w="571" w:type="pct"/>
            <w:shd w:val="clear" w:color="auto" w:fill="auto"/>
          </w:tcPr>
          <w:p w14:paraId="0DCA8A70" w14:textId="535846CA" w:rsidR="002C280A" w:rsidRDefault="002C280A" w:rsidP="00345ED5">
            <w:pPr>
              <w:rPr>
                <w:rFonts w:ascii="Arial" w:hAnsi="Arial" w:cs="Arial"/>
                <w:bCs/>
                <w:color w:val="000000" w:themeColor="text1"/>
                <w:sz w:val="22"/>
                <w:szCs w:val="22"/>
              </w:rPr>
            </w:pPr>
            <w:r>
              <w:rPr>
                <w:rFonts w:ascii="Arial" w:hAnsi="Arial" w:cs="Arial"/>
                <w:bCs/>
                <w:color w:val="000000" w:themeColor="text1"/>
                <w:sz w:val="22"/>
                <w:szCs w:val="22"/>
              </w:rPr>
              <w:t>3</w:t>
            </w:r>
          </w:p>
        </w:tc>
        <w:tc>
          <w:tcPr>
            <w:tcW w:w="705" w:type="pct"/>
            <w:shd w:val="clear" w:color="auto" w:fill="auto"/>
          </w:tcPr>
          <w:p w14:paraId="2E2D9F5D" w14:textId="3655C152" w:rsidR="002C280A" w:rsidRPr="007B6E7A" w:rsidRDefault="002C280A" w:rsidP="00345ED5">
            <w:pPr>
              <w:rPr>
                <w:rFonts w:ascii="Arial" w:hAnsi="Arial" w:cs="Arial"/>
                <w:color w:val="000000" w:themeColor="text1"/>
                <w:sz w:val="22"/>
                <w:szCs w:val="22"/>
              </w:rPr>
            </w:pPr>
            <w:r>
              <w:rPr>
                <w:rFonts w:ascii="Arial" w:hAnsi="Arial" w:cs="Arial"/>
                <w:color w:val="000000" w:themeColor="text1"/>
                <w:sz w:val="22"/>
                <w:szCs w:val="22"/>
              </w:rPr>
              <w:t>01/1</w:t>
            </w:r>
            <w:r w:rsidR="003E6AA0">
              <w:rPr>
                <w:rFonts w:ascii="Arial" w:hAnsi="Arial" w:cs="Arial"/>
                <w:color w:val="000000" w:themeColor="text1"/>
                <w:sz w:val="22"/>
                <w:szCs w:val="22"/>
              </w:rPr>
              <w:t>3</w:t>
            </w:r>
            <w:r>
              <w:rPr>
                <w:rFonts w:ascii="Arial" w:hAnsi="Arial" w:cs="Arial"/>
                <w:color w:val="000000" w:themeColor="text1"/>
                <w:sz w:val="22"/>
                <w:szCs w:val="22"/>
              </w:rPr>
              <w:t>/2022</w:t>
            </w:r>
          </w:p>
        </w:tc>
        <w:tc>
          <w:tcPr>
            <w:tcW w:w="2702" w:type="pct"/>
            <w:shd w:val="clear" w:color="auto" w:fill="auto"/>
          </w:tcPr>
          <w:p w14:paraId="41BF4AAB" w14:textId="77777777" w:rsidR="002C280A" w:rsidRDefault="002C280A" w:rsidP="006D659C">
            <w:pPr>
              <w:rPr>
                <w:rFonts w:ascii="Arial" w:hAnsi="Arial" w:cs="Arial"/>
                <w:sz w:val="22"/>
                <w:szCs w:val="22"/>
              </w:rPr>
            </w:pPr>
            <w:r w:rsidRPr="00F40CE4">
              <w:rPr>
                <w:rFonts w:ascii="Arial" w:hAnsi="Arial" w:cs="Arial"/>
                <w:sz w:val="22"/>
                <w:szCs w:val="22"/>
              </w:rPr>
              <w:t>Study Guide 1: Thermodynamics (continued), Study Guide 2</w:t>
            </w:r>
            <w:r>
              <w:rPr>
                <w:rFonts w:ascii="Arial" w:hAnsi="Arial" w:cs="Arial"/>
                <w:sz w:val="22"/>
                <w:szCs w:val="22"/>
              </w:rPr>
              <w:t>-3</w:t>
            </w:r>
            <w:r w:rsidRPr="00F40CE4">
              <w:rPr>
                <w:rFonts w:ascii="Arial" w:hAnsi="Arial" w:cs="Arial"/>
                <w:sz w:val="22"/>
                <w:szCs w:val="22"/>
              </w:rPr>
              <w:t xml:space="preserve"> (</w:t>
            </w:r>
            <w:r>
              <w:rPr>
                <w:rFonts w:ascii="Arial" w:hAnsi="Arial" w:cs="Arial"/>
                <w:sz w:val="22"/>
                <w:szCs w:val="22"/>
              </w:rPr>
              <w:t>3</w:t>
            </w:r>
            <w:r w:rsidRPr="00F40CE4">
              <w:rPr>
                <w:rFonts w:ascii="Arial" w:hAnsi="Arial" w:cs="Arial"/>
                <w:sz w:val="22"/>
                <w:szCs w:val="22"/>
              </w:rPr>
              <w:t>-</w:t>
            </w:r>
            <w:r>
              <w:rPr>
                <w:rFonts w:ascii="Arial" w:hAnsi="Arial" w:cs="Arial"/>
                <w:sz w:val="22"/>
                <w:szCs w:val="22"/>
              </w:rPr>
              <w:t>9</w:t>
            </w:r>
            <w:r w:rsidRPr="00F40CE4">
              <w:rPr>
                <w:rFonts w:ascii="Arial" w:hAnsi="Arial" w:cs="Arial"/>
                <w:sz w:val="22"/>
                <w:szCs w:val="22"/>
              </w:rPr>
              <w:t>): noncovalent interactions, water</w:t>
            </w:r>
            <w:r>
              <w:rPr>
                <w:rFonts w:ascii="Arial" w:hAnsi="Arial" w:cs="Arial"/>
                <w:sz w:val="22"/>
                <w:szCs w:val="22"/>
              </w:rPr>
              <w:t xml:space="preserve"> as a “universal solvent”</w:t>
            </w:r>
            <w:r w:rsidRPr="00F40CE4">
              <w:rPr>
                <w:rFonts w:ascii="Arial" w:hAnsi="Arial" w:cs="Arial"/>
                <w:sz w:val="22"/>
                <w:szCs w:val="22"/>
              </w:rPr>
              <w:t xml:space="preserve"> (Chapter 2).</w:t>
            </w:r>
          </w:p>
          <w:p w14:paraId="274780DD" w14:textId="62A06A45" w:rsidR="00A952A7" w:rsidRDefault="00A952A7" w:rsidP="006D659C">
            <w:pPr>
              <w:rPr>
                <w:rFonts w:ascii="Arial" w:hAnsi="Arial" w:cs="Arial"/>
                <w:sz w:val="22"/>
                <w:szCs w:val="22"/>
              </w:rPr>
            </w:pPr>
            <w:r w:rsidRPr="00F40CE4">
              <w:rPr>
                <w:rFonts w:ascii="Arial" w:hAnsi="Arial" w:cs="Arial"/>
                <w:sz w:val="22"/>
                <w:szCs w:val="22"/>
              </w:rPr>
              <w:t>Worksheet: Rule of Thumb</w:t>
            </w:r>
          </w:p>
        </w:tc>
        <w:tc>
          <w:tcPr>
            <w:tcW w:w="669" w:type="pct"/>
            <w:shd w:val="clear" w:color="auto" w:fill="auto"/>
          </w:tcPr>
          <w:p w14:paraId="7D275C19" w14:textId="7730789C" w:rsidR="002C280A" w:rsidRPr="00F40CE4" w:rsidRDefault="00BB2B6F" w:rsidP="00345ED5">
            <w:pPr>
              <w:jc w:val="center"/>
              <w:rPr>
                <w:rFonts w:ascii="Arial" w:hAnsi="Arial" w:cs="Arial"/>
                <w:color w:val="000000" w:themeColor="text1"/>
                <w:sz w:val="22"/>
                <w:szCs w:val="22"/>
              </w:rPr>
            </w:pPr>
            <w:r>
              <w:rPr>
                <w:rFonts w:ascii="Arial" w:hAnsi="Arial" w:cs="Arial"/>
                <w:color w:val="000000" w:themeColor="text1"/>
                <w:sz w:val="22"/>
                <w:szCs w:val="22"/>
              </w:rPr>
              <w:t>Lanzilotta</w:t>
            </w:r>
          </w:p>
        </w:tc>
        <w:tc>
          <w:tcPr>
            <w:tcW w:w="353" w:type="pct"/>
            <w:shd w:val="clear" w:color="auto" w:fill="auto"/>
          </w:tcPr>
          <w:p w14:paraId="6A0525AA" w14:textId="77777777" w:rsidR="002C280A" w:rsidRPr="00F40CE4" w:rsidRDefault="002C280A" w:rsidP="00345ED5">
            <w:pPr>
              <w:jc w:val="center"/>
              <w:rPr>
                <w:rFonts w:ascii="Arial" w:hAnsi="Arial" w:cs="Arial"/>
                <w:sz w:val="22"/>
                <w:szCs w:val="22"/>
              </w:rPr>
            </w:pPr>
          </w:p>
        </w:tc>
      </w:tr>
      <w:tr w:rsidR="00A97E22" w:rsidRPr="00F40CE4" w14:paraId="68354BCB" w14:textId="77777777" w:rsidTr="000760C1">
        <w:tc>
          <w:tcPr>
            <w:tcW w:w="571" w:type="pct"/>
            <w:shd w:val="clear" w:color="auto" w:fill="auto"/>
          </w:tcPr>
          <w:p w14:paraId="2F58A569" w14:textId="77777777" w:rsidR="00A97E22" w:rsidRPr="006D659C" w:rsidRDefault="00A97E22" w:rsidP="000D0660">
            <w:pPr>
              <w:rPr>
                <w:rFonts w:ascii="Arial" w:hAnsi="Arial" w:cs="Arial"/>
                <w:b/>
                <w:bCs/>
                <w:color w:val="000000" w:themeColor="text1"/>
                <w:sz w:val="22"/>
                <w:szCs w:val="22"/>
              </w:rPr>
            </w:pPr>
            <w:r>
              <w:rPr>
                <w:rFonts w:ascii="Arial" w:hAnsi="Arial" w:cs="Arial"/>
                <w:b/>
                <w:bCs/>
                <w:color w:val="000000" w:themeColor="text1"/>
                <w:sz w:val="22"/>
                <w:szCs w:val="22"/>
              </w:rPr>
              <w:t>Quiz 1</w:t>
            </w:r>
          </w:p>
        </w:tc>
        <w:tc>
          <w:tcPr>
            <w:tcW w:w="705" w:type="pct"/>
            <w:shd w:val="clear" w:color="auto" w:fill="auto"/>
          </w:tcPr>
          <w:p w14:paraId="76CE797E" w14:textId="4CECE649" w:rsidR="00A97E22" w:rsidRPr="00EE008C" w:rsidRDefault="00A97E22" w:rsidP="000D0660">
            <w:pPr>
              <w:rPr>
                <w:rFonts w:ascii="Arial" w:hAnsi="Arial" w:cs="Arial"/>
                <w:color w:val="FF0000"/>
                <w:sz w:val="22"/>
                <w:szCs w:val="22"/>
              </w:rPr>
            </w:pPr>
            <w:r w:rsidRPr="007B6E7A">
              <w:rPr>
                <w:rFonts w:ascii="Arial" w:hAnsi="Arial" w:cs="Arial"/>
                <w:color w:val="000000" w:themeColor="text1"/>
                <w:sz w:val="22"/>
                <w:szCs w:val="22"/>
              </w:rPr>
              <w:t>01/1</w:t>
            </w:r>
            <w:r w:rsidR="001F1A72">
              <w:rPr>
                <w:rFonts w:ascii="Arial" w:hAnsi="Arial" w:cs="Arial"/>
                <w:color w:val="000000" w:themeColor="text1"/>
                <w:sz w:val="22"/>
                <w:szCs w:val="22"/>
              </w:rPr>
              <w:t>8</w:t>
            </w:r>
            <w:r w:rsidRPr="007B6E7A">
              <w:rPr>
                <w:rFonts w:ascii="Arial" w:hAnsi="Arial" w:cs="Arial"/>
                <w:color w:val="000000" w:themeColor="text1"/>
                <w:sz w:val="22"/>
                <w:szCs w:val="22"/>
              </w:rPr>
              <w:t>/2022</w:t>
            </w:r>
          </w:p>
        </w:tc>
        <w:tc>
          <w:tcPr>
            <w:tcW w:w="2702" w:type="pct"/>
            <w:shd w:val="clear" w:color="auto" w:fill="auto"/>
          </w:tcPr>
          <w:p w14:paraId="6A17DA7F" w14:textId="7179B8F8" w:rsidR="00A97E22" w:rsidRPr="006D659C" w:rsidRDefault="00A97E22" w:rsidP="000D0660">
            <w:pPr>
              <w:rPr>
                <w:rFonts w:ascii="Arial" w:hAnsi="Arial" w:cs="Arial"/>
                <w:i/>
                <w:iCs/>
                <w:sz w:val="22"/>
                <w:szCs w:val="22"/>
              </w:rPr>
            </w:pPr>
          </w:p>
        </w:tc>
        <w:tc>
          <w:tcPr>
            <w:tcW w:w="669" w:type="pct"/>
            <w:shd w:val="clear" w:color="auto" w:fill="auto"/>
          </w:tcPr>
          <w:p w14:paraId="30262091" w14:textId="77777777" w:rsidR="00A97E22" w:rsidRPr="00F40CE4" w:rsidRDefault="00A97E22" w:rsidP="000D0660">
            <w:pPr>
              <w:jc w:val="center"/>
              <w:rPr>
                <w:rFonts w:ascii="Arial" w:hAnsi="Arial" w:cs="Arial"/>
                <w:color w:val="000000" w:themeColor="text1"/>
                <w:sz w:val="22"/>
                <w:szCs w:val="22"/>
              </w:rPr>
            </w:pPr>
            <w:r w:rsidRPr="00F40CE4">
              <w:rPr>
                <w:rFonts w:ascii="Arial" w:hAnsi="Arial" w:cs="Arial"/>
                <w:color w:val="000000" w:themeColor="text1"/>
                <w:sz w:val="22"/>
                <w:szCs w:val="22"/>
              </w:rPr>
              <w:t>Lanzilotta</w:t>
            </w:r>
          </w:p>
        </w:tc>
        <w:tc>
          <w:tcPr>
            <w:tcW w:w="353" w:type="pct"/>
            <w:shd w:val="clear" w:color="auto" w:fill="auto"/>
          </w:tcPr>
          <w:p w14:paraId="41BC19C4" w14:textId="77777777" w:rsidR="00A97E22" w:rsidRPr="00F40CE4" w:rsidRDefault="00A97E22" w:rsidP="000D0660">
            <w:pPr>
              <w:jc w:val="center"/>
              <w:rPr>
                <w:rFonts w:ascii="Arial" w:hAnsi="Arial" w:cs="Arial"/>
                <w:sz w:val="22"/>
                <w:szCs w:val="22"/>
              </w:rPr>
            </w:pPr>
            <w:r>
              <w:rPr>
                <w:rFonts w:ascii="Arial" w:hAnsi="Arial" w:cs="Arial"/>
                <w:sz w:val="22"/>
                <w:szCs w:val="22"/>
              </w:rPr>
              <w:t>1</w:t>
            </w:r>
          </w:p>
        </w:tc>
      </w:tr>
      <w:tr w:rsidR="001F1A72" w:rsidRPr="00F40CE4" w14:paraId="1E503C7A" w14:textId="77777777" w:rsidTr="000760C1">
        <w:tc>
          <w:tcPr>
            <w:tcW w:w="571" w:type="pct"/>
            <w:shd w:val="clear" w:color="auto" w:fill="auto"/>
          </w:tcPr>
          <w:p w14:paraId="0B253712" w14:textId="01CB5BCE" w:rsidR="001F1A72" w:rsidRPr="006D659C" w:rsidRDefault="001F1A72" w:rsidP="009C3A9A">
            <w:pPr>
              <w:rPr>
                <w:rFonts w:ascii="Arial" w:hAnsi="Arial" w:cs="Arial"/>
                <w:b/>
                <w:bCs/>
                <w:color w:val="000000" w:themeColor="text1"/>
                <w:sz w:val="22"/>
                <w:szCs w:val="22"/>
              </w:rPr>
            </w:pPr>
            <w:r w:rsidRPr="00F40CE4">
              <w:rPr>
                <w:rFonts w:ascii="Arial" w:hAnsi="Arial" w:cs="Arial"/>
                <w:color w:val="000000" w:themeColor="text1"/>
                <w:sz w:val="22"/>
                <w:szCs w:val="22"/>
              </w:rPr>
              <w:t>3</w:t>
            </w:r>
          </w:p>
        </w:tc>
        <w:tc>
          <w:tcPr>
            <w:tcW w:w="705" w:type="pct"/>
            <w:shd w:val="clear" w:color="auto" w:fill="auto"/>
          </w:tcPr>
          <w:p w14:paraId="2DBE6CB4" w14:textId="6277DFF7" w:rsidR="001F1A72" w:rsidRPr="00EE008C" w:rsidRDefault="001F1A72" w:rsidP="009C3A9A">
            <w:pPr>
              <w:rPr>
                <w:rFonts w:ascii="Arial" w:hAnsi="Arial" w:cs="Arial"/>
                <w:color w:val="FF0000"/>
                <w:sz w:val="22"/>
                <w:szCs w:val="22"/>
              </w:rPr>
            </w:pPr>
            <w:r w:rsidRPr="00A97E22">
              <w:rPr>
                <w:rFonts w:ascii="Arial" w:hAnsi="Arial" w:cs="Arial"/>
                <w:color w:val="000000" w:themeColor="text1"/>
                <w:sz w:val="22"/>
                <w:szCs w:val="22"/>
              </w:rPr>
              <w:t>01/18/2022</w:t>
            </w:r>
          </w:p>
        </w:tc>
        <w:tc>
          <w:tcPr>
            <w:tcW w:w="2702" w:type="pct"/>
            <w:shd w:val="clear" w:color="auto" w:fill="auto"/>
          </w:tcPr>
          <w:p w14:paraId="7D5D13F2" w14:textId="26000C04" w:rsidR="001F1A72" w:rsidRPr="001F1A72" w:rsidRDefault="00A952A7" w:rsidP="001F1A72">
            <w:pPr>
              <w:rPr>
                <w:rFonts w:ascii="Arial" w:hAnsi="Arial" w:cs="Arial"/>
                <w:sz w:val="22"/>
                <w:szCs w:val="22"/>
              </w:rPr>
            </w:pPr>
            <w:r w:rsidRPr="00F40CE4">
              <w:rPr>
                <w:rFonts w:ascii="Arial" w:hAnsi="Arial" w:cs="Arial"/>
                <w:sz w:val="22"/>
                <w:szCs w:val="22"/>
              </w:rPr>
              <w:t>Study Guide 2</w:t>
            </w:r>
            <w:r>
              <w:rPr>
                <w:rFonts w:ascii="Arial" w:hAnsi="Arial" w:cs="Arial"/>
                <w:sz w:val="22"/>
                <w:szCs w:val="22"/>
              </w:rPr>
              <w:t>-3</w:t>
            </w:r>
            <w:r w:rsidRPr="00F40CE4">
              <w:rPr>
                <w:rFonts w:ascii="Arial" w:hAnsi="Arial" w:cs="Arial"/>
                <w:sz w:val="22"/>
                <w:szCs w:val="22"/>
              </w:rPr>
              <w:t xml:space="preserve">: Hydrophobic effect, Detergents, </w:t>
            </w:r>
            <w:proofErr w:type="spellStart"/>
            <w:r w:rsidRPr="00F40CE4">
              <w:rPr>
                <w:rFonts w:ascii="Arial" w:hAnsi="Arial" w:cs="Arial"/>
                <w:sz w:val="22"/>
                <w:szCs w:val="22"/>
              </w:rPr>
              <w:t>pKa</w:t>
            </w:r>
            <w:proofErr w:type="spellEnd"/>
            <w:r w:rsidRPr="00F40CE4">
              <w:rPr>
                <w:rFonts w:ascii="Arial" w:hAnsi="Arial" w:cs="Arial"/>
                <w:sz w:val="22"/>
                <w:szCs w:val="22"/>
              </w:rPr>
              <w:t xml:space="preserve">, le </w:t>
            </w:r>
            <w:proofErr w:type="spellStart"/>
            <w:r w:rsidRPr="00F40CE4">
              <w:rPr>
                <w:rFonts w:ascii="Arial" w:hAnsi="Arial" w:cs="Arial"/>
                <w:sz w:val="22"/>
                <w:szCs w:val="22"/>
              </w:rPr>
              <w:t>Chatelier’s</w:t>
            </w:r>
            <w:proofErr w:type="spellEnd"/>
            <w:r w:rsidRPr="00F40CE4">
              <w:rPr>
                <w:rFonts w:ascii="Arial" w:hAnsi="Arial" w:cs="Arial"/>
                <w:sz w:val="22"/>
                <w:szCs w:val="22"/>
              </w:rPr>
              <w:t xml:space="preserve"> Principle, leaving groups, </w:t>
            </w:r>
            <w:r>
              <w:rPr>
                <w:rFonts w:ascii="Arial" w:hAnsi="Arial" w:cs="Arial"/>
                <w:sz w:val="22"/>
                <w:szCs w:val="22"/>
              </w:rPr>
              <w:t xml:space="preserve">intro to </w:t>
            </w:r>
            <w:r w:rsidRPr="00F40CE4">
              <w:rPr>
                <w:rFonts w:ascii="Arial" w:hAnsi="Arial" w:cs="Arial"/>
                <w:sz w:val="22"/>
                <w:szCs w:val="22"/>
              </w:rPr>
              <w:t>Bicarbonate Buffer</w:t>
            </w:r>
            <w:r>
              <w:rPr>
                <w:rFonts w:ascii="Arial" w:hAnsi="Arial" w:cs="Arial"/>
                <w:sz w:val="22"/>
                <w:szCs w:val="22"/>
              </w:rPr>
              <w:t xml:space="preserve"> in blood.</w:t>
            </w:r>
          </w:p>
        </w:tc>
        <w:tc>
          <w:tcPr>
            <w:tcW w:w="669" w:type="pct"/>
            <w:shd w:val="clear" w:color="auto" w:fill="auto"/>
          </w:tcPr>
          <w:p w14:paraId="76D333F4" w14:textId="178B5D66" w:rsidR="001F1A72" w:rsidRPr="00F40CE4" w:rsidRDefault="001F1A72" w:rsidP="009C3A9A">
            <w:pPr>
              <w:jc w:val="center"/>
              <w:rPr>
                <w:rFonts w:ascii="Arial" w:hAnsi="Arial" w:cs="Arial"/>
                <w:color w:val="000000" w:themeColor="text1"/>
                <w:sz w:val="22"/>
                <w:szCs w:val="22"/>
              </w:rPr>
            </w:pPr>
            <w:r w:rsidRPr="00F40CE4">
              <w:rPr>
                <w:rFonts w:ascii="Arial" w:hAnsi="Arial" w:cs="Arial"/>
                <w:color w:val="000000" w:themeColor="text1"/>
                <w:sz w:val="22"/>
                <w:szCs w:val="22"/>
              </w:rPr>
              <w:t>Lanzilotta</w:t>
            </w:r>
          </w:p>
        </w:tc>
        <w:tc>
          <w:tcPr>
            <w:tcW w:w="353" w:type="pct"/>
            <w:shd w:val="clear" w:color="auto" w:fill="auto"/>
          </w:tcPr>
          <w:p w14:paraId="1F7D2063" w14:textId="588ACD3F" w:rsidR="001F1A72" w:rsidRPr="00F40CE4" w:rsidRDefault="001F1A72" w:rsidP="009C3A9A">
            <w:pPr>
              <w:jc w:val="center"/>
              <w:rPr>
                <w:rFonts w:ascii="Arial" w:hAnsi="Arial" w:cs="Arial"/>
                <w:sz w:val="22"/>
                <w:szCs w:val="22"/>
              </w:rPr>
            </w:pPr>
          </w:p>
        </w:tc>
      </w:tr>
      <w:tr w:rsidR="001F1A72" w:rsidRPr="00F40CE4" w14:paraId="247807E7" w14:textId="77777777" w:rsidTr="000760C1">
        <w:tc>
          <w:tcPr>
            <w:tcW w:w="571" w:type="pct"/>
            <w:shd w:val="clear" w:color="auto" w:fill="auto"/>
          </w:tcPr>
          <w:p w14:paraId="324F0677" w14:textId="356BA765" w:rsidR="001F1A72" w:rsidRPr="00F40CE4" w:rsidRDefault="001F1A72" w:rsidP="00345ED5">
            <w:pPr>
              <w:rPr>
                <w:rFonts w:ascii="Arial" w:hAnsi="Arial" w:cs="Arial"/>
                <w:color w:val="000000" w:themeColor="text1"/>
                <w:sz w:val="22"/>
                <w:szCs w:val="22"/>
              </w:rPr>
            </w:pPr>
            <w:r>
              <w:rPr>
                <w:rFonts w:ascii="Arial" w:hAnsi="Arial" w:cs="Arial"/>
                <w:color w:val="000000" w:themeColor="text1"/>
                <w:sz w:val="22"/>
                <w:szCs w:val="22"/>
              </w:rPr>
              <w:t>4</w:t>
            </w:r>
          </w:p>
        </w:tc>
        <w:tc>
          <w:tcPr>
            <w:tcW w:w="705" w:type="pct"/>
            <w:shd w:val="clear" w:color="auto" w:fill="auto"/>
          </w:tcPr>
          <w:p w14:paraId="1CB7D3A2" w14:textId="1ECFF1BD" w:rsidR="001F1A72" w:rsidRPr="00EE008C" w:rsidRDefault="001F1A72" w:rsidP="00345ED5">
            <w:pPr>
              <w:rPr>
                <w:rFonts w:ascii="Arial" w:hAnsi="Arial" w:cs="Arial"/>
                <w:color w:val="FF0000"/>
                <w:sz w:val="22"/>
                <w:szCs w:val="22"/>
              </w:rPr>
            </w:pPr>
            <w:r w:rsidRPr="00A97E22">
              <w:rPr>
                <w:rFonts w:ascii="Arial" w:hAnsi="Arial" w:cs="Arial"/>
                <w:color w:val="000000" w:themeColor="text1"/>
                <w:sz w:val="22"/>
                <w:szCs w:val="22"/>
              </w:rPr>
              <w:t>01/20/2022</w:t>
            </w:r>
          </w:p>
        </w:tc>
        <w:tc>
          <w:tcPr>
            <w:tcW w:w="2702" w:type="pct"/>
            <w:shd w:val="clear" w:color="auto" w:fill="auto"/>
          </w:tcPr>
          <w:p w14:paraId="0014DA9A" w14:textId="77777777" w:rsidR="00A952A7" w:rsidRPr="00F40CE4" w:rsidRDefault="00A952A7" w:rsidP="00A952A7">
            <w:pPr>
              <w:widowControl w:val="0"/>
              <w:contextualSpacing/>
              <w:rPr>
                <w:rFonts w:ascii="Arial" w:hAnsi="Arial" w:cs="Arial"/>
                <w:sz w:val="22"/>
                <w:szCs w:val="22"/>
              </w:rPr>
            </w:pPr>
            <w:r w:rsidRPr="00F40CE4">
              <w:rPr>
                <w:rFonts w:ascii="Arial" w:hAnsi="Arial" w:cs="Arial"/>
                <w:sz w:val="22"/>
                <w:szCs w:val="22"/>
              </w:rPr>
              <w:t>Study Guide 2</w:t>
            </w:r>
            <w:r>
              <w:rPr>
                <w:rFonts w:ascii="Arial" w:hAnsi="Arial" w:cs="Arial"/>
                <w:sz w:val="22"/>
                <w:szCs w:val="22"/>
              </w:rPr>
              <w:t>-3</w:t>
            </w:r>
            <w:r w:rsidRPr="00F40CE4">
              <w:rPr>
                <w:rFonts w:ascii="Arial" w:hAnsi="Arial" w:cs="Arial"/>
                <w:sz w:val="22"/>
                <w:szCs w:val="22"/>
              </w:rPr>
              <w:t xml:space="preserve">: Bicarbonate Buffer, Hyperventilation. </w:t>
            </w:r>
          </w:p>
          <w:p w14:paraId="533E9D81" w14:textId="143D0A49" w:rsidR="001F1A72" w:rsidRPr="00F40CE4" w:rsidRDefault="00A952A7" w:rsidP="00A952A7">
            <w:pPr>
              <w:widowControl w:val="0"/>
              <w:contextualSpacing/>
              <w:rPr>
                <w:rFonts w:ascii="Arial" w:hAnsi="Arial" w:cs="Arial"/>
                <w:sz w:val="22"/>
                <w:szCs w:val="22"/>
              </w:rPr>
            </w:pPr>
            <w:r w:rsidRPr="00F40CE4">
              <w:rPr>
                <w:rFonts w:ascii="Arial" w:hAnsi="Arial" w:cs="Arial"/>
                <w:sz w:val="22"/>
                <w:szCs w:val="22"/>
              </w:rPr>
              <w:t xml:space="preserve">Study Guide </w:t>
            </w:r>
            <w:r>
              <w:rPr>
                <w:rFonts w:ascii="Arial" w:hAnsi="Arial" w:cs="Arial"/>
                <w:sz w:val="22"/>
                <w:szCs w:val="22"/>
              </w:rPr>
              <w:t>4</w:t>
            </w:r>
            <w:r w:rsidRPr="00F40CE4">
              <w:rPr>
                <w:rFonts w:ascii="Arial" w:hAnsi="Arial" w:cs="Arial"/>
                <w:sz w:val="22"/>
                <w:szCs w:val="22"/>
              </w:rPr>
              <w:t xml:space="preserve">: Amino Acids.  </w:t>
            </w:r>
          </w:p>
        </w:tc>
        <w:tc>
          <w:tcPr>
            <w:tcW w:w="669" w:type="pct"/>
            <w:shd w:val="clear" w:color="auto" w:fill="auto"/>
          </w:tcPr>
          <w:p w14:paraId="242D4BC9" w14:textId="34B27BCA" w:rsidR="001F1A72" w:rsidRPr="00F40CE4" w:rsidRDefault="001F1A72" w:rsidP="00345ED5">
            <w:pPr>
              <w:jc w:val="center"/>
              <w:rPr>
                <w:rFonts w:ascii="Arial" w:hAnsi="Arial" w:cs="Arial"/>
                <w:color w:val="000000" w:themeColor="text1"/>
                <w:sz w:val="22"/>
                <w:szCs w:val="22"/>
              </w:rPr>
            </w:pPr>
            <w:r>
              <w:rPr>
                <w:rFonts w:ascii="Arial" w:hAnsi="Arial" w:cs="Arial"/>
                <w:color w:val="000000" w:themeColor="text1"/>
                <w:sz w:val="22"/>
                <w:szCs w:val="22"/>
              </w:rPr>
              <w:t>Lanzilotta</w:t>
            </w:r>
          </w:p>
        </w:tc>
        <w:tc>
          <w:tcPr>
            <w:tcW w:w="353" w:type="pct"/>
            <w:shd w:val="clear" w:color="auto" w:fill="auto"/>
          </w:tcPr>
          <w:p w14:paraId="78C12366" w14:textId="5663AEA1" w:rsidR="001F1A72" w:rsidRPr="00F40CE4" w:rsidRDefault="001F1A72" w:rsidP="00345ED5">
            <w:pPr>
              <w:jc w:val="center"/>
              <w:rPr>
                <w:rFonts w:ascii="Arial" w:hAnsi="Arial" w:cs="Arial"/>
                <w:sz w:val="22"/>
                <w:szCs w:val="22"/>
              </w:rPr>
            </w:pPr>
          </w:p>
        </w:tc>
      </w:tr>
      <w:tr w:rsidR="001F1A72" w:rsidRPr="00F40CE4" w14:paraId="7DF0F2A7" w14:textId="77777777" w:rsidTr="000760C1">
        <w:tc>
          <w:tcPr>
            <w:tcW w:w="571" w:type="pct"/>
            <w:shd w:val="clear" w:color="auto" w:fill="auto"/>
          </w:tcPr>
          <w:p w14:paraId="5A6C4549" w14:textId="3285C6E4" w:rsidR="001F1A72" w:rsidRPr="00F40CE4" w:rsidRDefault="001F1A72" w:rsidP="00345ED5">
            <w:pPr>
              <w:rPr>
                <w:rFonts w:ascii="Arial" w:hAnsi="Arial" w:cs="Arial"/>
                <w:color w:val="000000" w:themeColor="text1"/>
                <w:sz w:val="22"/>
                <w:szCs w:val="22"/>
              </w:rPr>
            </w:pPr>
            <w:r>
              <w:rPr>
                <w:rFonts w:ascii="Arial" w:hAnsi="Arial" w:cs="Arial"/>
                <w:b/>
                <w:bCs/>
                <w:color w:val="000000" w:themeColor="text1"/>
                <w:sz w:val="22"/>
                <w:szCs w:val="22"/>
              </w:rPr>
              <w:t xml:space="preserve">Quiz </w:t>
            </w:r>
            <w:r w:rsidR="00FA5491">
              <w:rPr>
                <w:rFonts w:ascii="Arial" w:hAnsi="Arial" w:cs="Arial"/>
                <w:b/>
                <w:bCs/>
                <w:color w:val="000000" w:themeColor="text1"/>
                <w:sz w:val="22"/>
                <w:szCs w:val="22"/>
              </w:rPr>
              <w:t>2</w:t>
            </w:r>
          </w:p>
        </w:tc>
        <w:tc>
          <w:tcPr>
            <w:tcW w:w="705" w:type="pct"/>
            <w:shd w:val="clear" w:color="auto" w:fill="auto"/>
          </w:tcPr>
          <w:p w14:paraId="06AAD571" w14:textId="38540C48" w:rsidR="001F1A72" w:rsidRPr="00EE008C" w:rsidRDefault="001F1A72" w:rsidP="00345ED5">
            <w:pPr>
              <w:rPr>
                <w:rFonts w:ascii="Arial" w:hAnsi="Arial" w:cs="Arial"/>
                <w:color w:val="FF0000"/>
                <w:sz w:val="22"/>
                <w:szCs w:val="22"/>
              </w:rPr>
            </w:pPr>
            <w:r w:rsidRPr="00A97E22">
              <w:rPr>
                <w:rFonts w:ascii="Arial" w:hAnsi="Arial" w:cs="Arial"/>
                <w:color w:val="000000" w:themeColor="text1"/>
                <w:sz w:val="22"/>
                <w:szCs w:val="22"/>
              </w:rPr>
              <w:t>01/25/2022</w:t>
            </w:r>
          </w:p>
        </w:tc>
        <w:tc>
          <w:tcPr>
            <w:tcW w:w="2702" w:type="pct"/>
            <w:shd w:val="clear" w:color="auto" w:fill="auto"/>
          </w:tcPr>
          <w:p w14:paraId="62CB144F" w14:textId="0B67F2BD" w:rsidR="001F1A72" w:rsidRPr="00F40CE4" w:rsidRDefault="001F1A72" w:rsidP="006D659C">
            <w:pPr>
              <w:widowControl w:val="0"/>
              <w:contextualSpacing/>
              <w:rPr>
                <w:rFonts w:ascii="Arial" w:hAnsi="Arial" w:cs="Arial"/>
                <w:sz w:val="22"/>
                <w:szCs w:val="22"/>
              </w:rPr>
            </w:pPr>
          </w:p>
        </w:tc>
        <w:tc>
          <w:tcPr>
            <w:tcW w:w="669" w:type="pct"/>
            <w:shd w:val="clear" w:color="auto" w:fill="auto"/>
          </w:tcPr>
          <w:p w14:paraId="23D706BF" w14:textId="4E0D9871" w:rsidR="001F1A72" w:rsidRPr="00F40CE4" w:rsidRDefault="001F1A72" w:rsidP="00345ED5">
            <w:pPr>
              <w:jc w:val="center"/>
              <w:rPr>
                <w:rFonts w:ascii="Arial" w:hAnsi="Arial" w:cs="Arial"/>
                <w:color w:val="000000" w:themeColor="text1"/>
                <w:sz w:val="22"/>
                <w:szCs w:val="22"/>
              </w:rPr>
            </w:pPr>
            <w:r w:rsidRPr="00F40CE4">
              <w:rPr>
                <w:rFonts w:ascii="Arial" w:hAnsi="Arial" w:cs="Arial"/>
                <w:color w:val="000000" w:themeColor="text1"/>
                <w:sz w:val="22"/>
                <w:szCs w:val="22"/>
              </w:rPr>
              <w:t>Lanzilotta</w:t>
            </w:r>
          </w:p>
        </w:tc>
        <w:tc>
          <w:tcPr>
            <w:tcW w:w="353" w:type="pct"/>
            <w:shd w:val="clear" w:color="auto" w:fill="auto"/>
          </w:tcPr>
          <w:p w14:paraId="0B2AA462" w14:textId="3AB5DC1E" w:rsidR="001F1A72" w:rsidRPr="00F40CE4" w:rsidRDefault="00A25173" w:rsidP="00345ED5">
            <w:pPr>
              <w:jc w:val="center"/>
              <w:rPr>
                <w:rFonts w:ascii="Arial" w:hAnsi="Arial" w:cs="Arial"/>
                <w:sz w:val="22"/>
                <w:szCs w:val="22"/>
              </w:rPr>
            </w:pPr>
            <w:r>
              <w:rPr>
                <w:rFonts w:ascii="Arial" w:hAnsi="Arial" w:cs="Arial"/>
                <w:sz w:val="22"/>
                <w:szCs w:val="22"/>
              </w:rPr>
              <w:t>2</w:t>
            </w:r>
          </w:p>
        </w:tc>
      </w:tr>
      <w:tr w:rsidR="00A952A7" w:rsidRPr="00F40CE4" w14:paraId="2CC80859" w14:textId="77777777" w:rsidTr="000760C1">
        <w:tc>
          <w:tcPr>
            <w:tcW w:w="571" w:type="pct"/>
            <w:shd w:val="clear" w:color="auto" w:fill="auto"/>
          </w:tcPr>
          <w:p w14:paraId="797C8755" w14:textId="7C40F5C9" w:rsidR="00A952A7" w:rsidRPr="00F40CE4" w:rsidRDefault="00A952A7" w:rsidP="00A952A7">
            <w:pPr>
              <w:rPr>
                <w:rFonts w:ascii="Arial" w:hAnsi="Arial" w:cs="Arial"/>
                <w:color w:val="000000" w:themeColor="text1"/>
                <w:sz w:val="22"/>
                <w:szCs w:val="22"/>
              </w:rPr>
            </w:pPr>
            <w:r>
              <w:rPr>
                <w:rFonts w:ascii="Arial" w:hAnsi="Arial" w:cs="Arial"/>
                <w:color w:val="000000" w:themeColor="text1"/>
                <w:sz w:val="22"/>
                <w:szCs w:val="22"/>
              </w:rPr>
              <w:t>6</w:t>
            </w:r>
          </w:p>
        </w:tc>
        <w:tc>
          <w:tcPr>
            <w:tcW w:w="705" w:type="pct"/>
            <w:shd w:val="clear" w:color="auto" w:fill="auto"/>
          </w:tcPr>
          <w:p w14:paraId="3960B19A" w14:textId="2EAE22DE" w:rsidR="00A952A7" w:rsidRPr="00EE008C" w:rsidRDefault="00A952A7" w:rsidP="00A952A7">
            <w:pPr>
              <w:rPr>
                <w:rFonts w:ascii="Arial" w:hAnsi="Arial" w:cs="Arial"/>
                <w:color w:val="FF0000"/>
                <w:sz w:val="22"/>
                <w:szCs w:val="22"/>
              </w:rPr>
            </w:pPr>
            <w:r w:rsidRPr="00A97E22">
              <w:rPr>
                <w:rFonts w:ascii="Arial" w:hAnsi="Arial" w:cs="Arial"/>
                <w:color w:val="000000" w:themeColor="text1"/>
                <w:sz w:val="22"/>
                <w:szCs w:val="22"/>
              </w:rPr>
              <w:t>01/25/2022</w:t>
            </w:r>
          </w:p>
        </w:tc>
        <w:tc>
          <w:tcPr>
            <w:tcW w:w="2702" w:type="pct"/>
            <w:shd w:val="clear" w:color="auto" w:fill="auto"/>
          </w:tcPr>
          <w:p w14:paraId="4D8A462C" w14:textId="29BE37CB" w:rsidR="00A952A7" w:rsidRPr="00F40CE4" w:rsidRDefault="00A952A7" w:rsidP="00A952A7">
            <w:pPr>
              <w:widowControl w:val="0"/>
              <w:contextualSpacing/>
              <w:rPr>
                <w:rFonts w:ascii="Arial" w:hAnsi="Arial" w:cs="Arial"/>
                <w:sz w:val="22"/>
                <w:szCs w:val="22"/>
              </w:rPr>
            </w:pPr>
            <w:r w:rsidRPr="00F40CE4">
              <w:rPr>
                <w:rFonts w:ascii="Arial" w:hAnsi="Arial" w:cs="Arial"/>
                <w:sz w:val="22"/>
                <w:szCs w:val="22"/>
              </w:rPr>
              <w:t xml:space="preserve">Study Guide 4: Protein structure: Four rules of </w:t>
            </w:r>
            <w:r w:rsidR="00A25173">
              <w:rPr>
                <w:rFonts w:ascii="Arial" w:hAnsi="Arial" w:cs="Arial"/>
                <w:sz w:val="22"/>
                <w:szCs w:val="22"/>
              </w:rPr>
              <w:t xml:space="preserve">protein </w:t>
            </w:r>
            <w:r w:rsidRPr="00F40CE4">
              <w:rPr>
                <w:rFonts w:ascii="Arial" w:hAnsi="Arial" w:cs="Arial"/>
                <w:sz w:val="22"/>
                <w:szCs w:val="22"/>
              </w:rPr>
              <w:t xml:space="preserve">folding, Secondary structure, Ramachandran, </w:t>
            </w:r>
            <w:r>
              <w:rPr>
                <w:rFonts w:ascii="Arial" w:hAnsi="Arial" w:cs="Arial"/>
                <w:sz w:val="22"/>
                <w:szCs w:val="22"/>
              </w:rPr>
              <w:t>Significance of proline and glycine</w:t>
            </w:r>
          </w:p>
        </w:tc>
        <w:tc>
          <w:tcPr>
            <w:tcW w:w="669" w:type="pct"/>
            <w:shd w:val="clear" w:color="auto" w:fill="auto"/>
          </w:tcPr>
          <w:p w14:paraId="4CB2EF09" w14:textId="0796F390" w:rsidR="00A952A7" w:rsidRPr="00F40CE4" w:rsidRDefault="00A952A7" w:rsidP="00A952A7">
            <w:pPr>
              <w:jc w:val="center"/>
              <w:rPr>
                <w:rFonts w:ascii="Arial" w:hAnsi="Arial" w:cs="Arial"/>
                <w:color w:val="000000" w:themeColor="text1"/>
                <w:sz w:val="22"/>
                <w:szCs w:val="22"/>
              </w:rPr>
            </w:pPr>
            <w:r>
              <w:rPr>
                <w:rFonts w:ascii="Arial" w:hAnsi="Arial" w:cs="Arial"/>
                <w:color w:val="000000" w:themeColor="text1"/>
                <w:sz w:val="22"/>
                <w:szCs w:val="22"/>
              </w:rPr>
              <w:t>Lanzilotta</w:t>
            </w:r>
          </w:p>
        </w:tc>
        <w:tc>
          <w:tcPr>
            <w:tcW w:w="353" w:type="pct"/>
            <w:shd w:val="clear" w:color="auto" w:fill="auto"/>
          </w:tcPr>
          <w:p w14:paraId="0788F913" w14:textId="450A8619" w:rsidR="00A952A7" w:rsidRPr="00F40CE4" w:rsidRDefault="00A952A7" w:rsidP="00A952A7">
            <w:pPr>
              <w:jc w:val="center"/>
              <w:rPr>
                <w:rFonts w:ascii="Arial" w:hAnsi="Arial" w:cs="Arial"/>
                <w:sz w:val="22"/>
                <w:szCs w:val="22"/>
              </w:rPr>
            </w:pPr>
          </w:p>
        </w:tc>
      </w:tr>
      <w:tr w:rsidR="00A952A7" w:rsidRPr="00F40CE4" w14:paraId="4668C915" w14:textId="77777777" w:rsidTr="000760C1">
        <w:trPr>
          <w:trHeight w:val="251"/>
        </w:trPr>
        <w:tc>
          <w:tcPr>
            <w:tcW w:w="571" w:type="pct"/>
            <w:shd w:val="clear" w:color="auto" w:fill="auto"/>
          </w:tcPr>
          <w:p w14:paraId="5957D028" w14:textId="77777777" w:rsidR="00A952A7" w:rsidRPr="00F40CE4" w:rsidRDefault="00A952A7" w:rsidP="00A952A7">
            <w:pPr>
              <w:rPr>
                <w:rFonts w:ascii="Arial" w:hAnsi="Arial" w:cs="Arial"/>
                <w:color w:val="000000" w:themeColor="text1"/>
                <w:sz w:val="22"/>
                <w:szCs w:val="22"/>
              </w:rPr>
            </w:pPr>
            <w:r w:rsidRPr="00F40CE4">
              <w:rPr>
                <w:rFonts w:ascii="Arial" w:hAnsi="Arial" w:cs="Arial"/>
                <w:color w:val="000000" w:themeColor="text1"/>
                <w:sz w:val="22"/>
                <w:szCs w:val="22"/>
              </w:rPr>
              <w:t xml:space="preserve">7 </w:t>
            </w:r>
          </w:p>
          <w:p w14:paraId="10F50BE3" w14:textId="3FC73C0F" w:rsidR="00A952A7" w:rsidRPr="006077C8" w:rsidRDefault="00A952A7" w:rsidP="00A952A7">
            <w:pPr>
              <w:rPr>
                <w:rFonts w:ascii="Arial" w:hAnsi="Arial" w:cs="Arial"/>
                <w:b/>
                <w:bCs/>
                <w:color w:val="000000" w:themeColor="text1"/>
                <w:sz w:val="22"/>
                <w:szCs w:val="22"/>
              </w:rPr>
            </w:pPr>
          </w:p>
        </w:tc>
        <w:tc>
          <w:tcPr>
            <w:tcW w:w="705" w:type="pct"/>
            <w:shd w:val="clear" w:color="auto" w:fill="auto"/>
          </w:tcPr>
          <w:p w14:paraId="23D5B6DE" w14:textId="6AC490CE" w:rsidR="00A952A7" w:rsidRPr="00A97E22" w:rsidRDefault="00A952A7" w:rsidP="00A952A7">
            <w:pPr>
              <w:rPr>
                <w:rFonts w:ascii="Arial" w:hAnsi="Arial" w:cs="Arial"/>
                <w:color w:val="000000" w:themeColor="text1"/>
                <w:sz w:val="22"/>
                <w:szCs w:val="22"/>
              </w:rPr>
            </w:pPr>
            <w:r w:rsidRPr="00A97E22">
              <w:rPr>
                <w:rFonts w:ascii="Arial" w:hAnsi="Arial" w:cs="Arial"/>
                <w:color w:val="000000" w:themeColor="text1"/>
                <w:sz w:val="22"/>
                <w:szCs w:val="22"/>
              </w:rPr>
              <w:t>01/27/2022</w:t>
            </w:r>
          </w:p>
        </w:tc>
        <w:tc>
          <w:tcPr>
            <w:tcW w:w="2702" w:type="pct"/>
            <w:shd w:val="clear" w:color="auto" w:fill="auto"/>
          </w:tcPr>
          <w:p w14:paraId="58D52D5A" w14:textId="4C9573F4" w:rsidR="00A952A7" w:rsidRPr="00F40CE4" w:rsidRDefault="00A952A7" w:rsidP="00A952A7">
            <w:pPr>
              <w:widowControl w:val="0"/>
              <w:contextualSpacing/>
              <w:rPr>
                <w:rFonts w:ascii="Arial" w:hAnsi="Arial" w:cs="Arial"/>
                <w:sz w:val="22"/>
                <w:szCs w:val="22"/>
              </w:rPr>
            </w:pPr>
            <w:r w:rsidRPr="00F40CE4">
              <w:rPr>
                <w:rFonts w:ascii="Arial" w:hAnsi="Arial" w:cs="Arial"/>
                <w:sz w:val="22"/>
                <w:szCs w:val="22"/>
              </w:rPr>
              <w:t>Study Guide 4: Protein folding1: Tertiary Structure: Motifs, Domains.</w:t>
            </w:r>
          </w:p>
        </w:tc>
        <w:tc>
          <w:tcPr>
            <w:tcW w:w="669" w:type="pct"/>
            <w:shd w:val="clear" w:color="auto" w:fill="auto"/>
          </w:tcPr>
          <w:p w14:paraId="0539B336" w14:textId="524AE0EA" w:rsidR="00A952A7" w:rsidRPr="00F40CE4" w:rsidRDefault="00A952A7" w:rsidP="00A952A7">
            <w:pPr>
              <w:jc w:val="center"/>
              <w:rPr>
                <w:rFonts w:ascii="Arial" w:hAnsi="Arial" w:cs="Arial"/>
                <w:color w:val="000000" w:themeColor="text1"/>
                <w:sz w:val="22"/>
                <w:szCs w:val="22"/>
              </w:rPr>
            </w:pPr>
            <w:r w:rsidRPr="00F40CE4">
              <w:rPr>
                <w:rFonts w:ascii="Arial" w:hAnsi="Arial" w:cs="Arial"/>
                <w:color w:val="000000" w:themeColor="text1"/>
                <w:sz w:val="22"/>
                <w:szCs w:val="22"/>
              </w:rPr>
              <w:t>Lanzilotta</w:t>
            </w:r>
          </w:p>
        </w:tc>
        <w:tc>
          <w:tcPr>
            <w:tcW w:w="353" w:type="pct"/>
            <w:shd w:val="clear" w:color="auto" w:fill="auto"/>
          </w:tcPr>
          <w:p w14:paraId="119CC61C" w14:textId="79A3AC39" w:rsidR="00A952A7" w:rsidRPr="00F40CE4" w:rsidRDefault="00A952A7" w:rsidP="00A952A7">
            <w:pPr>
              <w:jc w:val="center"/>
              <w:rPr>
                <w:rFonts w:ascii="Arial" w:hAnsi="Arial" w:cs="Arial"/>
                <w:sz w:val="22"/>
                <w:szCs w:val="22"/>
              </w:rPr>
            </w:pPr>
          </w:p>
        </w:tc>
      </w:tr>
      <w:tr w:rsidR="00A952A7" w:rsidRPr="00F40CE4" w14:paraId="500D6F1F" w14:textId="77777777" w:rsidTr="000760C1">
        <w:tc>
          <w:tcPr>
            <w:tcW w:w="571" w:type="pct"/>
            <w:shd w:val="clear" w:color="auto" w:fill="auto"/>
          </w:tcPr>
          <w:p w14:paraId="65F86A15" w14:textId="1AEFFF7D" w:rsidR="00A952A7" w:rsidRPr="00F40CE4" w:rsidRDefault="00A952A7" w:rsidP="00A952A7">
            <w:pPr>
              <w:rPr>
                <w:rFonts w:ascii="Arial" w:hAnsi="Arial" w:cs="Arial"/>
                <w:color w:val="000000" w:themeColor="text1"/>
                <w:sz w:val="22"/>
                <w:szCs w:val="22"/>
              </w:rPr>
            </w:pPr>
            <w:r>
              <w:rPr>
                <w:rFonts w:ascii="Arial" w:hAnsi="Arial" w:cs="Arial"/>
                <w:b/>
                <w:bCs/>
                <w:color w:val="000000" w:themeColor="text1"/>
                <w:sz w:val="22"/>
                <w:szCs w:val="22"/>
              </w:rPr>
              <w:t>Quiz 3</w:t>
            </w:r>
          </w:p>
        </w:tc>
        <w:tc>
          <w:tcPr>
            <w:tcW w:w="705" w:type="pct"/>
            <w:shd w:val="clear" w:color="auto" w:fill="auto"/>
          </w:tcPr>
          <w:p w14:paraId="060A90FB" w14:textId="4D2E740A" w:rsidR="00A952A7" w:rsidRPr="00EE008C" w:rsidRDefault="00A952A7" w:rsidP="00A952A7">
            <w:pPr>
              <w:rPr>
                <w:rFonts w:ascii="Arial" w:hAnsi="Arial" w:cs="Arial"/>
                <w:color w:val="FF0000"/>
                <w:sz w:val="22"/>
                <w:szCs w:val="22"/>
              </w:rPr>
            </w:pPr>
            <w:r w:rsidRPr="00412A64">
              <w:rPr>
                <w:rFonts w:ascii="Arial" w:hAnsi="Arial" w:cs="Arial"/>
                <w:color w:val="000000" w:themeColor="text1"/>
                <w:sz w:val="22"/>
                <w:szCs w:val="22"/>
              </w:rPr>
              <w:t>02/01/2022</w:t>
            </w:r>
          </w:p>
        </w:tc>
        <w:tc>
          <w:tcPr>
            <w:tcW w:w="2702" w:type="pct"/>
            <w:shd w:val="clear" w:color="auto" w:fill="auto"/>
          </w:tcPr>
          <w:p w14:paraId="5E68AF7E" w14:textId="0A2684E5" w:rsidR="00A952A7" w:rsidRPr="00F40CE4" w:rsidRDefault="00A952A7" w:rsidP="00A952A7">
            <w:pPr>
              <w:widowControl w:val="0"/>
              <w:contextualSpacing/>
              <w:rPr>
                <w:rFonts w:ascii="Arial" w:hAnsi="Arial" w:cs="Arial"/>
                <w:sz w:val="22"/>
                <w:szCs w:val="22"/>
              </w:rPr>
            </w:pPr>
          </w:p>
        </w:tc>
        <w:tc>
          <w:tcPr>
            <w:tcW w:w="669" w:type="pct"/>
            <w:shd w:val="clear" w:color="auto" w:fill="auto"/>
          </w:tcPr>
          <w:p w14:paraId="71216B75" w14:textId="5831590D" w:rsidR="00A952A7" w:rsidRPr="00F40CE4" w:rsidRDefault="00A952A7" w:rsidP="00A952A7">
            <w:pPr>
              <w:jc w:val="center"/>
              <w:rPr>
                <w:rFonts w:ascii="Arial" w:hAnsi="Arial" w:cs="Arial"/>
                <w:color w:val="000000" w:themeColor="text1"/>
                <w:sz w:val="22"/>
                <w:szCs w:val="22"/>
              </w:rPr>
            </w:pPr>
            <w:r w:rsidRPr="00F40CE4">
              <w:rPr>
                <w:rFonts w:ascii="Arial" w:hAnsi="Arial" w:cs="Arial"/>
                <w:color w:val="000000" w:themeColor="text1"/>
                <w:sz w:val="22"/>
                <w:szCs w:val="22"/>
              </w:rPr>
              <w:t>Lanzilotta</w:t>
            </w:r>
          </w:p>
        </w:tc>
        <w:tc>
          <w:tcPr>
            <w:tcW w:w="353" w:type="pct"/>
            <w:shd w:val="clear" w:color="auto" w:fill="auto"/>
          </w:tcPr>
          <w:p w14:paraId="2A245CEB" w14:textId="005D7F22" w:rsidR="00A952A7" w:rsidRDefault="00A25173" w:rsidP="00A952A7">
            <w:pPr>
              <w:jc w:val="center"/>
              <w:rPr>
                <w:rFonts w:ascii="Arial" w:hAnsi="Arial" w:cs="Arial"/>
                <w:sz w:val="22"/>
                <w:szCs w:val="22"/>
              </w:rPr>
            </w:pPr>
            <w:r>
              <w:rPr>
                <w:rFonts w:ascii="Arial" w:hAnsi="Arial" w:cs="Arial"/>
                <w:sz w:val="22"/>
                <w:szCs w:val="22"/>
              </w:rPr>
              <w:t>3</w:t>
            </w:r>
          </w:p>
        </w:tc>
      </w:tr>
      <w:tr w:rsidR="00A952A7" w:rsidRPr="00F40CE4" w14:paraId="191D27B9" w14:textId="77777777" w:rsidTr="000760C1">
        <w:tc>
          <w:tcPr>
            <w:tcW w:w="571" w:type="pct"/>
            <w:shd w:val="clear" w:color="auto" w:fill="auto"/>
          </w:tcPr>
          <w:p w14:paraId="3CF70B36" w14:textId="0B5F5223" w:rsidR="00A952A7" w:rsidRPr="00F40CE4" w:rsidRDefault="00A952A7" w:rsidP="00A952A7">
            <w:pPr>
              <w:rPr>
                <w:rFonts w:ascii="Arial" w:hAnsi="Arial" w:cs="Arial"/>
                <w:color w:val="000000" w:themeColor="text1"/>
                <w:sz w:val="22"/>
                <w:szCs w:val="22"/>
              </w:rPr>
            </w:pPr>
            <w:r>
              <w:rPr>
                <w:rFonts w:ascii="Arial" w:hAnsi="Arial" w:cs="Arial"/>
                <w:color w:val="000000" w:themeColor="text1"/>
                <w:sz w:val="22"/>
                <w:szCs w:val="22"/>
              </w:rPr>
              <w:t>8</w:t>
            </w:r>
          </w:p>
        </w:tc>
        <w:tc>
          <w:tcPr>
            <w:tcW w:w="705" w:type="pct"/>
            <w:shd w:val="clear" w:color="auto" w:fill="auto"/>
          </w:tcPr>
          <w:p w14:paraId="6C75F5A0" w14:textId="172B46DD" w:rsidR="00A952A7" w:rsidRPr="00412A64" w:rsidRDefault="00A952A7" w:rsidP="00A952A7">
            <w:pPr>
              <w:rPr>
                <w:rFonts w:ascii="Arial" w:hAnsi="Arial" w:cs="Arial"/>
                <w:color w:val="000000" w:themeColor="text1"/>
                <w:sz w:val="22"/>
                <w:szCs w:val="22"/>
              </w:rPr>
            </w:pPr>
            <w:r w:rsidRPr="00412A64">
              <w:rPr>
                <w:rFonts w:ascii="Arial" w:hAnsi="Arial" w:cs="Arial"/>
                <w:color w:val="000000" w:themeColor="text1"/>
                <w:sz w:val="22"/>
                <w:szCs w:val="22"/>
              </w:rPr>
              <w:t>02/01/2022</w:t>
            </w:r>
          </w:p>
        </w:tc>
        <w:tc>
          <w:tcPr>
            <w:tcW w:w="2702" w:type="pct"/>
            <w:shd w:val="clear" w:color="auto" w:fill="auto"/>
          </w:tcPr>
          <w:p w14:paraId="045CE142" w14:textId="7B41096F" w:rsidR="00A952A7" w:rsidRPr="00F40CE4" w:rsidRDefault="00A952A7" w:rsidP="00A952A7">
            <w:pPr>
              <w:widowControl w:val="0"/>
              <w:contextualSpacing/>
              <w:rPr>
                <w:rFonts w:ascii="Arial" w:hAnsi="Arial" w:cs="Arial"/>
                <w:sz w:val="22"/>
                <w:szCs w:val="22"/>
              </w:rPr>
            </w:pPr>
            <w:r w:rsidRPr="00F40CE4">
              <w:rPr>
                <w:rFonts w:ascii="Arial" w:hAnsi="Arial" w:cs="Arial"/>
                <w:sz w:val="22"/>
                <w:szCs w:val="22"/>
              </w:rPr>
              <w:t>Study Guide 5: Leventhal’s Paradox, Anfinsen’s Dogma, Nucleation-Condensation,</w:t>
            </w:r>
            <w:r>
              <w:rPr>
                <w:rFonts w:ascii="Arial" w:hAnsi="Arial" w:cs="Arial"/>
                <w:sz w:val="22"/>
                <w:szCs w:val="22"/>
              </w:rPr>
              <w:t xml:space="preserve"> Folding Landscapes</w:t>
            </w:r>
          </w:p>
        </w:tc>
        <w:tc>
          <w:tcPr>
            <w:tcW w:w="669" w:type="pct"/>
            <w:shd w:val="clear" w:color="auto" w:fill="auto"/>
          </w:tcPr>
          <w:p w14:paraId="7A3A4444" w14:textId="1982BA7A" w:rsidR="00A952A7" w:rsidRPr="00F40CE4" w:rsidRDefault="00A952A7" w:rsidP="00A952A7">
            <w:pPr>
              <w:jc w:val="center"/>
              <w:rPr>
                <w:rFonts w:ascii="Arial" w:hAnsi="Arial" w:cs="Arial"/>
                <w:color w:val="000000" w:themeColor="text1"/>
                <w:sz w:val="22"/>
                <w:szCs w:val="22"/>
              </w:rPr>
            </w:pPr>
            <w:r>
              <w:rPr>
                <w:rFonts w:ascii="Arial" w:hAnsi="Arial" w:cs="Arial"/>
                <w:color w:val="000000" w:themeColor="text1"/>
                <w:sz w:val="22"/>
                <w:szCs w:val="22"/>
              </w:rPr>
              <w:t>Lanzilotta</w:t>
            </w:r>
          </w:p>
        </w:tc>
        <w:tc>
          <w:tcPr>
            <w:tcW w:w="353" w:type="pct"/>
            <w:shd w:val="clear" w:color="auto" w:fill="auto"/>
          </w:tcPr>
          <w:p w14:paraId="2859D3C0" w14:textId="473892AB" w:rsidR="00A952A7" w:rsidRPr="00F40CE4" w:rsidRDefault="00A952A7" w:rsidP="00A952A7">
            <w:pPr>
              <w:jc w:val="center"/>
              <w:rPr>
                <w:rFonts w:ascii="Arial" w:hAnsi="Arial" w:cs="Arial"/>
                <w:sz w:val="22"/>
                <w:szCs w:val="22"/>
              </w:rPr>
            </w:pPr>
          </w:p>
        </w:tc>
      </w:tr>
      <w:tr w:rsidR="00A952A7" w:rsidRPr="00F40CE4" w14:paraId="54175D5B" w14:textId="77777777" w:rsidTr="000760C1">
        <w:tc>
          <w:tcPr>
            <w:tcW w:w="571" w:type="pct"/>
            <w:shd w:val="clear" w:color="auto" w:fill="auto"/>
          </w:tcPr>
          <w:p w14:paraId="0E8995D0" w14:textId="490060F0" w:rsidR="00A952A7" w:rsidRPr="006077C8" w:rsidRDefault="00A952A7" w:rsidP="00A952A7">
            <w:pPr>
              <w:rPr>
                <w:rFonts w:ascii="Arial" w:hAnsi="Arial" w:cs="Arial"/>
                <w:b/>
                <w:bCs/>
                <w:color w:val="000000" w:themeColor="text1"/>
                <w:sz w:val="22"/>
                <w:szCs w:val="22"/>
              </w:rPr>
            </w:pPr>
            <w:r w:rsidRPr="00F40CE4">
              <w:rPr>
                <w:rFonts w:ascii="Arial" w:hAnsi="Arial" w:cs="Arial"/>
                <w:color w:val="000000" w:themeColor="text1"/>
                <w:sz w:val="22"/>
                <w:szCs w:val="22"/>
              </w:rPr>
              <w:t>9</w:t>
            </w:r>
          </w:p>
        </w:tc>
        <w:tc>
          <w:tcPr>
            <w:tcW w:w="705" w:type="pct"/>
            <w:shd w:val="clear" w:color="auto" w:fill="auto"/>
          </w:tcPr>
          <w:p w14:paraId="4F45097B" w14:textId="74E3D53A" w:rsidR="00A952A7" w:rsidRPr="00EE008C" w:rsidRDefault="00A952A7" w:rsidP="00A952A7">
            <w:pPr>
              <w:rPr>
                <w:rFonts w:ascii="Arial" w:hAnsi="Arial" w:cs="Arial"/>
                <w:color w:val="FF0000"/>
                <w:sz w:val="22"/>
                <w:szCs w:val="22"/>
              </w:rPr>
            </w:pPr>
            <w:r w:rsidRPr="00412A64">
              <w:rPr>
                <w:rFonts w:ascii="Arial" w:hAnsi="Arial" w:cs="Arial"/>
                <w:color w:val="000000" w:themeColor="text1"/>
                <w:sz w:val="22"/>
                <w:szCs w:val="22"/>
              </w:rPr>
              <w:t>02/03/2022</w:t>
            </w:r>
          </w:p>
        </w:tc>
        <w:tc>
          <w:tcPr>
            <w:tcW w:w="2702" w:type="pct"/>
            <w:shd w:val="clear" w:color="auto" w:fill="auto"/>
          </w:tcPr>
          <w:p w14:paraId="69169FE0" w14:textId="6231962A" w:rsidR="00A952A7" w:rsidRPr="00F40CE4" w:rsidRDefault="00A952A7" w:rsidP="00A952A7">
            <w:pPr>
              <w:widowControl w:val="0"/>
              <w:contextualSpacing/>
              <w:rPr>
                <w:rFonts w:ascii="Arial" w:hAnsi="Arial" w:cs="Arial"/>
                <w:sz w:val="22"/>
                <w:szCs w:val="22"/>
              </w:rPr>
            </w:pPr>
            <w:r w:rsidRPr="00F40CE4">
              <w:rPr>
                <w:rFonts w:ascii="Arial" w:hAnsi="Arial" w:cs="Arial"/>
                <w:sz w:val="22"/>
                <w:szCs w:val="22"/>
              </w:rPr>
              <w:t>Study Guide 5: Protein folding</w:t>
            </w:r>
            <w:r>
              <w:rPr>
                <w:rFonts w:ascii="Arial" w:hAnsi="Arial" w:cs="Arial"/>
                <w:sz w:val="22"/>
                <w:szCs w:val="22"/>
              </w:rPr>
              <w:t xml:space="preserve"> part 1,</w:t>
            </w:r>
            <w:r w:rsidRPr="00F40CE4">
              <w:rPr>
                <w:rFonts w:ascii="Arial" w:hAnsi="Arial" w:cs="Arial"/>
                <w:sz w:val="22"/>
                <w:szCs w:val="22"/>
              </w:rPr>
              <w:t xml:space="preserve"> General Case Folding Funnels, Chaperones, Prions</w:t>
            </w:r>
          </w:p>
          <w:p w14:paraId="26898103" w14:textId="240038EE" w:rsidR="00A952A7" w:rsidRPr="00FA5491" w:rsidRDefault="00A952A7" w:rsidP="00A952A7">
            <w:pPr>
              <w:widowControl w:val="0"/>
              <w:contextualSpacing/>
              <w:rPr>
                <w:rFonts w:ascii="Arial" w:hAnsi="Arial" w:cs="Arial"/>
                <w:sz w:val="22"/>
                <w:szCs w:val="22"/>
              </w:rPr>
            </w:pPr>
            <w:r w:rsidRPr="00F40CE4">
              <w:rPr>
                <w:rFonts w:ascii="Arial" w:hAnsi="Arial" w:cs="Arial"/>
                <w:sz w:val="22"/>
                <w:szCs w:val="22"/>
              </w:rPr>
              <w:t>Study Guide 6: Binding and affinity</w:t>
            </w:r>
          </w:p>
        </w:tc>
        <w:tc>
          <w:tcPr>
            <w:tcW w:w="669" w:type="pct"/>
            <w:shd w:val="clear" w:color="auto" w:fill="auto"/>
          </w:tcPr>
          <w:p w14:paraId="042714F4" w14:textId="03CBEC65" w:rsidR="00A952A7" w:rsidRPr="00F40CE4" w:rsidRDefault="00A952A7" w:rsidP="00A952A7">
            <w:pPr>
              <w:jc w:val="center"/>
              <w:rPr>
                <w:rFonts w:ascii="Arial" w:hAnsi="Arial" w:cs="Arial"/>
                <w:color w:val="000000" w:themeColor="text1"/>
                <w:sz w:val="22"/>
                <w:szCs w:val="22"/>
              </w:rPr>
            </w:pPr>
            <w:r w:rsidRPr="00F40CE4">
              <w:rPr>
                <w:rFonts w:ascii="Arial" w:hAnsi="Arial" w:cs="Arial"/>
                <w:color w:val="000000" w:themeColor="text1"/>
                <w:sz w:val="22"/>
                <w:szCs w:val="22"/>
              </w:rPr>
              <w:t>Lanzilotta</w:t>
            </w:r>
          </w:p>
        </w:tc>
        <w:tc>
          <w:tcPr>
            <w:tcW w:w="353" w:type="pct"/>
            <w:shd w:val="clear" w:color="auto" w:fill="auto"/>
          </w:tcPr>
          <w:p w14:paraId="6A5B8557" w14:textId="74FF536C" w:rsidR="00A952A7" w:rsidRPr="00F40CE4" w:rsidRDefault="00A952A7" w:rsidP="00A952A7">
            <w:pPr>
              <w:jc w:val="center"/>
              <w:rPr>
                <w:rFonts w:ascii="Arial" w:hAnsi="Arial" w:cs="Arial"/>
                <w:sz w:val="22"/>
                <w:szCs w:val="22"/>
              </w:rPr>
            </w:pPr>
          </w:p>
        </w:tc>
      </w:tr>
      <w:tr w:rsidR="00A952A7" w:rsidRPr="00F40CE4" w14:paraId="05B1D2CB" w14:textId="77777777" w:rsidTr="000760C1">
        <w:tc>
          <w:tcPr>
            <w:tcW w:w="571" w:type="pct"/>
            <w:shd w:val="clear" w:color="auto" w:fill="auto"/>
          </w:tcPr>
          <w:p w14:paraId="6E8413C1" w14:textId="6D4EA442" w:rsidR="00A952A7" w:rsidRPr="00F40CE4" w:rsidRDefault="00A952A7" w:rsidP="00A952A7">
            <w:pPr>
              <w:rPr>
                <w:rFonts w:ascii="Arial" w:hAnsi="Arial" w:cs="Arial"/>
                <w:color w:val="000000" w:themeColor="text1"/>
                <w:sz w:val="22"/>
                <w:szCs w:val="22"/>
              </w:rPr>
            </w:pPr>
            <w:r>
              <w:rPr>
                <w:rFonts w:ascii="Arial" w:hAnsi="Arial" w:cs="Arial"/>
                <w:b/>
                <w:bCs/>
                <w:color w:val="000000" w:themeColor="text1"/>
                <w:sz w:val="22"/>
                <w:szCs w:val="22"/>
              </w:rPr>
              <w:t>Quiz 4</w:t>
            </w:r>
          </w:p>
        </w:tc>
        <w:tc>
          <w:tcPr>
            <w:tcW w:w="705" w:type="pct"/>
            <w:shd w:val="clear" w:color="auto" w:fill="auto"/>
          </w:tcPr>
          <w:p w14:paraId="5BF6B305" w14:textId="189153AD" w:rsidR="00A952A7" w:rsidRPr="00EE008C" w:rsidRDefault="00A952A7" w:rsidP="00A952A7">
            <w:pPr>
              <w:rPr>
                <w:rFonts w:ascii="Arial" w:hAnsi="Arial" w:cs="Arial"/>
                <w:color w:val="FF0000"/>
                <w:sz w:val="22"/>
                <w:szCs w:val="22"/>
              </w:rPr>
            </w:pPr>
            <w:r w:rsidRPr="00D77BC6">
              <w:rPr>
                <w:rFonts w:ascii="Arial" w:hAnsi="Arial" w:cs="Arial"/>
                <w:color w:val="000000" w:themeColor="text1"/>
                <w:sz w:val="22"/>
                <w:szCs w:val="22"/>
              </w:rPr>
              <w:t>02/08/2022</w:t>
            </w:r>
          </w:p>
        </w:tc>
        <w:tc>
          <w:tcPr>
            <w:tcW w:w="2702" w:type="pct"/>
            <w:shd w:val="clear" w:color="auto" w:fill="auto"/>
          </w:tcPr>
          <w:p w14:paraId="223EB3D7" w14:textId="1753AFD9" w:rsidR="00A952A7" w:rsidRPr="00F40CE4" w:rsidRDefault="00A952A7" w:rsidP="00A952A7">
            <w:pPr>
              <w:widowControl w:val="0"/>
              <w:contextualSpacing/>
              <w:rPr>
                <w:rFonts w:ascii="Arial" w:hAnsi="Arial" w:cs="Arial"/>
                <w:sz w:val="22"/>
                <w:szCs w:val="22"/>
              </w:rPr>
            </w:pPr>
          </w:p>
        </w:tc>
        <w:tc>
          <w:tcPr>
            <w:tcW w:w="669" w:type="pct"/>
            <w:shd w:val="clear" w:color="auto" w:fill="auto"/>
          </w:tcPr>
          <w:p w14:paraId="5A85FD98" w14:textId="39925B2A" w:rsidR="00A952A7" w:rsidRPr="00F40CE4" w:rsidRDefault="00A952A7" w:rsidP="00A952A7">
            <w:pPr>
              <w:jc w:val="center"/>
              <w:rPr>
                <w:rFonts w:ascii="Arial" w:hAnsi="Arial" w:cs="Arial"/>
                <w:color w:val="000000" w:themeColor="text1"/>
                <w:sz w:val="22"/>
                <w:szCs w:val="22"/>
              </w:rPr>
            </w:pPr>
            <w:r w:rsidRPr="00F40CE4">
              <w:rPr>
                <w:rFonts w:ascii="Arial" w:hAnsi="Arial" w:cs="Arial"/>
                <w:color w:val="000000" w:themeColor="text1"/>
                <w:sz w:val="22"/>
                <w:szCs w:val="22"/>
              </w:rPr>
              <w:t>Lanzilotta</w:t>
            </w:r>
          </w:p>
        </w:tc>
        <w:tc>
          <w:tcPr>
            <w:tcW w:w="353" w:type="pct"/>
            <w:shd w:val="clear" w:color="auto" w:fill="auto"/>
          </w:tcPr>
          <w:p w14:paraId="615E9CCA" w14:textId="2732FE35" w:rsidR="00A952A7" w:rsidRPr="00F40CE4" w:rsidRDefault="00A25173" w:rsidP="00A952A7">
            <w:pPr>
              <w:jc w:val="center"/>
              <w:rPr>
                <w:rFonts w:ascii="Arial" w:hAnsi="Arial" w:cs="Arial"/>
                <w:sz w:val="22"/>
                <w:szCs w:val="22"/>
              </w:rPr>
            </w:pPr>
            <w:r>
              <w:rPr>
                <w:rFonts w:ascii="Arial" w:hAnsi="Arial" w:cs="Arial"/>
                <w:sz w:val="22"/>
                <w:szCs w:val="22"/>
              </w:rPr>
              <w:t>4</w:t>
            </w:r>
          </w:p>
        </w:tc>
      </w:tr>
      <w:tr w:rsidR="00A952A7" w:rsidRPr="00F40CE4" w14:paraId="562F9BB6" w14:textId="77777777" w:rsidTr="000760C1">
        <w:tc>
          <w:tcPr>
            <w:tcW w:w="571" w:type="pct"/>
            <w:shd w:val="clear" w:color="auto" w:fill="auto"/>
          </w:tcPr>
          <w:p w14:paraId="1F65447A" w14:textId="23FF7C28" w:rsidR="00A952A7" w:rsidRPr="00F40CE4" w:rsidRDefault="00A952A7" w:rsidP="00A952A7">
            <w:pPr>
              <w:rPr>
                <w:rFonts w:ascii="Arial" w:hAnsi="Arial" w:cs="Arial"/>
                <w:color w:val="000000" w:themeColor="text1"/>
                <w:sz w:val="22"/>
                <w:szCs w:val="22"/>
              </w:rPr>
            </w:pPr>
            <w:r>
              <w:rPr>
                <w:rFonts w:ascii="Arial" w:hAnsi="Arial" w:cs="Arial"/>
                <w:color w:val="000000" w:themeColor="text1"/>
                <w:sz w:val="22"/>
                <w:szCs w:val="22"/>
              </w:rPr>
              <w:t>10</w:t>
            </w:r>
          </w:p>
        </w:tc>
        <w:tc>
          <w:tcPr>
            <w:tcW w:w="705" w:type="pct"/>
            <w:shd w:val="clear" w:color="auto" w:fill="auto"/>
          </w:tcPr>
          <w:p w14:paraId="0B00BCB0" w14:textId="1FA70A89" w:rsidR="00A952A7" w:rsidRPr="00EE008C" w:rsidRDefault="00A952A7" w:rsidP="00A952A7">
            <w:pPr>
              <w:rPr>
                <w:rFonts w:ascii="Arial" w:hAnsi="Arial" w:cs="Arial"/>
                <w:color w:val="FF0000"/>
                <w:sz w:val="22"/>
                <w:szCs w:val="22"/>
              </w:rPr>
            </w:pPr>
            <w:r w:rsidRPr="00D77BC6">
              <w:rPr>
                <w:rFonts w:ascii="Arial" w:hAnsi="Arial" w:cs="Arial"/>
                <w:color w:val="000000" w:themeColor="text1"/>
                <w:sz w:val="22"/>
                <w:szCs w:val="22"/>
              </w:rPr>
              <w:t>02/08/2022</w:t>
            </w:r>
          </w:p>
        </w:tc>
        <w:tc>
          <w:tcPr>
            <w:tcW w:w="2702" w:type="pct"/>
            <w:shd w:val="clear" w:color="auto" w:fill="auto"/>
          </w:tcPr>
          <w:p w14:paraId="6614027A" w14:textId="77777777" w:rsidR="00A952A7" w:rsidRPr="00F40CE4" w:rsidRDefault="00A952A7" w:rsidP="00A952A7">
            <w:pPr>
              <w:widowControl w:val="0"/>
              <w:contextualSpacing/>
              <w:rPr>
                <w:rFonts w:ascii="Arial" w:hAnsi="Arial" w:cs="Arial"/>
                <w:sz w:val="22"/>
                <w:szCs w:val="22"/>
              </w:rPr>
            </w:pPr>
            <w:r w:rsidRPr="00F40CE4">
              <w:rPr>
                <w:rFonts w:ascii="Arial" w:hAnsi="Arial" w:cs="Arial"/>
                <w:sz w:val="22"/>
                <w:szCs w:val="22"/>
              </w:rPr>
              <w:t>Study Guide 6: Binding and affinity (Cont’d)</w:t>
            </w:r>
          </w:p>
          <w:p w14:paraId="3653608A" w14:textId="28AFFF01" w:rsidR="00A952A7" w:rsidRPr="00F40CE4" w:rsidRDefault="00A952A7" w:rsidP="00A952A7">
            <w:pPr>
              <w:widowControl w:val="0"/>
              <w:contextualSpacing/>
              <w:rPr>
                <w:rFonts w:ascii="Arial" w:hAnsi="Arial" w:cs="Arial"/>
                <w:sz w:val="22"/>
                <w:szCs w:val="22"/>
              </w:rPr>
            </w:pPr>
            <w:r w:rsidRPr="00F40CE4">
              <w:rPr>
                <w:rFonts w:ascii="Arial" w:hAnsi="Arial" w:cs="Arial"/>
                <w:sz w:val="22"/>
                <w:szCs w:val="22"/>
              </w:rPr>
              <w:t>Study Guide 7: Hemoglobin, Bohr Effect (hyperventilation)</w:t>
            </w:r>
          </w:p>
        </w:tc>
        <w:tc>
          <w:tcPr>
            <w:tcW w:w="669" w:type="pct"/>
            <w:shd w:val="clear" w:color="auto" w:fill="auto"/>
          </w:tcPr>
          <w:p w14:paraId="37AB553E" w14:textId="3C579A25" w:rsidR="00A952A7" w:rsidRPr="00F40CE4" w:rsidRDefault="00A952A7" w:rsidP="00A952A7">
            <w:pPr>
              <w:jc w:val="center"/>
              <w:rPr>
                <w:rFonts w:ascii="Arial" w:hAnsi="Arial" w:cs="Arial"/>
                <w:color w:val="000000" w:themeColor="text1"/>
                <w:sz w:val="22"/>
                <w:szCs w:val="22"/>
              </w:rPr>
            </w:pPr>
            <w:r>
              <w:rPr>
                <w:rFonts w:ascii="Arial" w:hAnsi="Arial" w:cs="Arial"/>
                <w:color w:val="000000" w:themeColor="text1"/>
                <w:sz w:val="22"/>
                <w:szCs w:val="22"/>
              </w:rPr>
              <w:t>Lanzilotta</w:t>
            </w:r>
          </w:p>
        </w:tc>
        <w:tc>
          <w:tcPr>
            <w:tcW w:w="353" w:type="pct"/>
            <w:shd w:val="clear" w:color="auto" w:fill="auto"/>
          </w:tcPr>
          <w:p w14:paraId="42F1ED76" w14:textId="07C15556" w:rsidR="00A952A7" w:rsidRPr="00F40CE4" w:rsidRDefault="00A952A7" w:rsidP="00A952A7">
            <w:pPr>
              <w:jc w:val="center"/>
              <w:rPr>
                <w:rFonts w:ascii="Arial" w:hAnsi="Arial" w:cs="Arial"/>
                <w:b/>
                <w:sz w:val="22"/>
                <w:szCs w:val="22"/>
              </w:rPr>
            </w:pPr>
          </w:p>
        </w:tc>
      </w:tr>
      <w:tr w:rsidR="00A952A7" w:rsidRPr="00F40CE4" w14:paraId="15B626C5" w14:textId="77777777" w:rsidTr="000760C1">
        <w:tc>
          <w:tcPr>
            <w:tcW w:w="571" w:type="pct"/>
            <w:shd w:val="clear" w:color="auto" w:fill="auto"/>
          </w:tcPr>
          <w:p w14:paraId="7B7578C5" w14:textId="7DA37B3F" w:rsidR="00A952A7" w:rsidRPr="006077C8" w:rsidRDefault="00A952A7" w:rsidP="00A952A7">
            <w:pPr>
              <w:rPr>
                <w:rFonts w:ascii="Arial" w:hAnsi="Arial" w:cs="Arial"/>
                <w:b/>
                <w:bCs/>
                <w:color w:val="000000" w:themeColor="text1"/>
                <w:sz w:val="22"/>
                <w:szCs w:val="22"/>
              </w:rPr>
            </w:pPr>
            <w:r w:rsidRPr="00F40CE4">
              <w:rPr>
                <w:rFonts w:ascii="Arial" w:hAnsi="Arial" w:cs="Arial"/>
                <w:color w:val="000000" w:themeColor="text1"/>
                <w:sz w:val="22"/>
                <w:szCs w:val="22"/>
              </w:rPr>
              <w:t>11</w:t>
            </w:r>
          </w:p>
        </w:tc>
        <w:tc>
          <w:tcPr>
            <w:tcW w:w="705" w:type="pct"/>
            <w:shd w:val="clear" w:color="auto" w:fill="auto"/>
          </w:tcPr>
          <w:p w14:paraId="64A70DBB" w14:textId="5FF4A909" w:rsidR="00A952A7" w:rsidRPr="00EE008C" w:rsidRDefault="00A952A7" w:rsidP="00A952A7">
            <w:pPr>
              <w:rPr>
                <w:rFonts w:ascii="Arial" w:hAnsi="Arial" w:cs="Arial"/>
                <w:color w:val="FF0000"/>
                <w:sz w:val="22"/>
                <w:szCs w:val="22"/>
              </w:rPr>
            </w:pPr>
            <w:r w:rsidRPr="00D77BC6">
              <w:rPr>
                <w:rFonts w:ascii="Arial" w:hAnsi="Arial" w:cs="Arial"/>
                <w:color w:val="000000" w:themeColor="text1"/>
                <w:sz w:val="22"/>
                <w:szCs w:val="22"/>
              </w:rPr>
              <w:t>02/10/2022</w:t>
            </w:r>
          </w:p>
        </w:tc>
        <w:tc>
          <w:tcPr>
            <w:tcW w:w="2702" w:type="pct"/>
            <w:shd w:val="clear" w:color="auto" w:fill="auto"/>
          </w:tcPr>
          <w:p w14:paraId="77C6BBFC" w14:textId="1542D4C2" w:rsidR="00A952A7" w:rsidRPr="00F40CE4" w:rsidRDefault="00A952A7" w:rsidP="00A952A7">
            <w:pPr>
              <w:rPr>
                <w:rFonts w:ascii="Arial" w:hAnsi="Arial" w:cs="Arial"/>
                <w:sz w:val="22"/>
                <w:szCs w:val="22"/>
              </w:rPr>
            </w:pPr>
            <w:r w:rsidRPr="00F40CE4">
              <w:rPr>
                <w:rFonts w:ascii="Arial" w:hAnsi="Arial" w:cs="Arial"/>
                <w:sz w:val="22"/>
                <w:szCs w:val="22"/>
              </w:rPr>
              <w:t>Study Guide 7: 2,3-BPG, Fetal Hemoglobi</w:t>
            </w:r>
            <w:r>
              <w:rPr>
                <w:rFonts w:ascii="Arial" w:hAnsi="Arial" w:cs="Arial"/>
                <w:sz w:val="22"/>
                <w:szCs w:val="22"/>
              </w:rPr>
              <w:t>n</w:t>
            </w:r>
            <w:r w:rsidRPr="00F40CE4">
              <w:rPr>
                <w:rFonts w:ascii="Arial" w:hAnsi="Arial" w:cs="Arial"/>
                <w:sz w:val="22"/>
                <w:szCs w:val="22"/>
              </w:rPr>
              <w:t>, Sickle Cell</w:t>
            </w:r>
            <w:r>
              <w:rPr>
                <w:rFonts w:ascii="Arial" w:hAnsi="Arial" w:cs="Arial"/>
                <w:sz w:val="22"/>
                <w:szCs w:val="22"/>
              </w:rPr>
              <w:t xml:space="preserve">, the First “Molecular Disease” </w:t>
            </w:r>
            <w:r w:rsidRPr="00F40CE4">
              <w:rPr>
                <w:rFonts w:ascii="Arial" w:hAnsi="Arial" w:cs="Arial"/>
                <w:sz w:val="22"/>
                <w:szCs w:val="22"/>
              </w:rPr>
              <w:t xml:space="preserve"> </w:t>
            </w:r>
          </w:p>
        </w:tc>
        <w:tc>
          <w:tcPr>
            <w:tcW w:w="669" w:type="pct"/>
            <w:shd w:val="clear" w:color="auto" w:fill="auto"/>
          </w:tcPr>
          <w:p w14:paraId="1E26B8D2" w14:textId="1421C0B4" w:rsidR="00A952A7" w:rsidRPr="00F40CE4" w:rsidRDefault="00A952A7" w:rsidP="00A952A7">
            <w:pPr>
              <w:jc w:val="center"/>
              <w:rPr>
                <w:rFonts w:ascii="Arial" w:hAnsi="Arial" w:cs="Arial"/>
                <w:color w:val="000000" w:themeColor="text1"/>
                <w:sz w:val="22"/>
                <w:szCs w:val="22"/>
              </w:rPr>
            </w:pPr>
            <w:r w:rsidRPr="00F40CE4">
              <w:rPr>
                <w:rFonts w:ascii="Arial" w:hAnsi="Arial" w:cs="Arial"/>
                <w:color w:val="000000" w:themeColor="text1"/>
                <w:sz w:val="22"/>
                <w:szCs w:val="22"/>
              </w:rPr>
              <w:t>Lanzilotta</w:t>
            </w:r>
          </w:p>
        </w:tc>
        <w:tc>
          <w:tcPr>
            <w:tcW w:w="353" w:type="pct"/>
            <w:shd w:val="clear" w:color="auto" w:fill="auto"/>
          </w:tcPr>
          <w:p w14:paraId="4E8D16F2" w14:textId="1470166A" w:rsidR="00A952A7" w:rsidRPr="00F40CE4" w:rsidRDefault="00A952A7" w:rsidP="00A952A7">
            <w:pPr>
              <w:jc w:val="center"/>
              <w:rPr>
                <w:rFonts w:ascii="Arial" w:hAnsi="Arial" w:cs="Arial"/>
                <w:sz w:val="22"/>
                <w:szCs w:val="22"/>
              </w:rPr>
            </w:pPr>
          </w:p>
        </w:tc>
      </w:tr>
      <w:tr w:rsidR="00A952A7" w:rsidRPr="00F40CE4" w14:paraId="006EC000" w14:textId="77777777" w:rsidTr="000760C1">
        <w:tc>
          <w:tcPr>
            <w:tcW w:w="571" w:type="pct"/>
            <w:shd w:val="clear" w:color="auto" w:fill="auto"/>
          </w:tcPr>
          <w:p w14:paraId="548715B4" w14:textId="146BA158" w:rsidR="00A952A7" w:rsidRPr="00F40CE4" w:rsidRDefault="00A952A7" w:rsidP="00A952A7">
            <w:pPr>
              <w:rPr>
                <w:rFonts w:ascii="Arial" w:hAnsi="Arial" w:cs="Arial"/>
                <w:color w:val="000000" w:themeColor="text1"/>
                <w:sz w:val="22"/>
                <w:szCs w:val="22"/>
              </w:rPr>
            </w:pPr>
            <w:r>
              <w:rPr>
                <w:rFonts w:ascii="Arial" w:hAnsi="Arial" w:cs="Arial"/>
                <w:b/>
                <w:bCs/>
                <w:color w:val="000000" w:themeColor="text1"/>
                <w:sz w:val="22"/>
                <w:szCs w:val="22"/>
              </w:rPr>
              <w:t>Quiz 5</w:t>
            </w:r>
          </w:p>
        </w:tc>
        <w:tc>
          <w:tcPr>
            <w:tcW w:w="705" w:type="pct"/>
            <w:shd w:val="clear" w:color="auto" w:fill="auto"/>
          </w:tcPr>
          <w:p w14:paraId="5D588550" w14:textId="0A4EAFE2" w:rsidR="00A952A7" w:rsidRPr="00EE008C" w:rsidRDefault="00A952A7" w:rsidP="00A952A7">
            <w:pPr>
              <w:rPr>
                <w:rFonts w:ascii="Arial" w:hAnsi="Arial" w:cs="Arial"/>
                <w:color w:val="FF0000"/>
                <w:sz w:val="22"/>
                <w:szCs w:val="22"/>
              </w:rPr>
            </w:pPr>
            <w:r w:rsidRPr="00D77BC6">
              <w:rPr>
                <w:rFonts w:ascii="Arial" w:hAnsi="Arial" w:cs="Arial"/>
                <w:color w:val="000000" w:themeColor="text1"/>
                <w:sz w:val="22"/>
                <w:szCs w:val="22"/>
              </w:rPr>
              <w:t>02/15/2022</w:t>
            </w:r>
          </w:p>
        </w:tc>
        <w:tc>
          <w:tcPr>
            <w:tcW w:w="2702" w:type="pct"/>
            <w:shd w:val="clear" w:color="auto" w:fill="auto"/>
          </w:tcPr>
          <w:p w14:paraId="27FF2F9F" w14:textId="79162672" w:rsidR="00A952A7" w:rsidRPr="00F40CE4" w:rsidRDefault="00A952A7" w:rsidP="00A952A7">
            <w:pPr>
              <w:rPr>
                <w:rFonts w:ascii="Arial" w:hAnsi="Arial" w:cs="Arial"/>
                <w:sz w:val="22"/>
                <w:szCs w:val="22"/>
              </w:rPr>
            </w:pPr>
          </w:p>
        </w:tc>
        <w:tc>
          <w:tcPr>
            <w:tcW w:w="669" w:type="pct"/>
            <w:shd w:val="clear" w:color="auto" w:fill="auto"/>
          </w:tcPr>
          <w:p w14:paraId="03D2AD46" w14:textId="2711F678" w:rsidR="00A952A7" w:rsidRPr="00F40CE4" w:rsidRDefault="00A952A7" w:rsidP="00A952A7">
            <w:pPr>
              <w:jc w:val="center"/>
              <w:rPr>
                <w:rFonts w:ascii="Arial" w:hAnsi="Arial" w:cs="Arial"/>
                <w:color w:val="000000" w:themeColor="text1"/>
                <w:sz w:val="22"/>
                <w:szCs w:val="22"/>
              </w:rPr>
            </w:pPr>
            <w:r w:rsidRPr="00F40CE4">
              <w:rPr>
                <w:rFonts w:ascii="Arial" w:hAnsi="Arial" w:cs="Arial"/>
                <w:color w:val="000000" w:themeColor="text1"/>
                <w:sz w:val="22"/>
                <w:szCs w:val="22"/>
              </w:rPr>
              <w:t>Lanzilotta</w:t>
            </w:r>
          </w:p>
        </w:tc>
        <w:tc>
          <w:tcPr>
            <w:tcW w:w="353" w:type="pct"/>
            <w:shd w:val="clear" w:color="auto" w:fill="auto"/>
          </w:tcPr>
          <w:p w14:paraId="444E06FC" w14:textId="7278839E" w:rsidR="00A952A7" w:rsidRPr="00F40CE4" w:rsidRDefault="00A25173" w:rsidP="00A952A7">
            <w:pPr>
              <w:jc w:val="center"/>
              <w:rPr>
                <w:rFonts w:ascii="Arial" w:hAnsi="Arial" w:cs="Arial"/>
                <w:sz w:val="22"/>
                <w:szCs w:val="22"/>
              </w:rPr>
            </w:pPr>
            <w:r>
              <w:rPr>
                <w:rFonts w:ascii="Arial" w:hAnsi="Arial" w:cs="Arial"/>
                <w:sz w:val="22"/>
                <w:szCs w:val="22"/>
              </w:rPr>
              <w:t>5</w:t>
            </w:r>
          </w:p>
        </w:tc>
      </w:tr>
      <w:tr w:rsidR="00A952A7" w:rsidRPr="00F40CE4" w14:paraId="2557E4CD" w14:textId="77777777" w:rsidTr="000760C1">
        <w:tc>
          <w:tcPr>
            <w:tcW w:w="571" w:type="pct"/>
            <w:shd w:val="clear" w:color="auto" w:fill="auto"/>
          </w:tcPr>
          <w:p w14:paraId="07FA19C7" w14:textId="7C842A2D" w:rsidR="00A952A7" w:rsidRPr="00F40CE4" w:rsidRDefault="00A952A7" w:rsidP="00A952A7">
            <w:pPr>
              <w:rPr>
                <w:rFonts w:ascii="Arial" w:hAnsi="Arial" w:cs="Arial"/>
                <w:color w:val="000000" w:themeColor="text1"/>
                <w:sz w:val="22"/>
                <w:szCs w:val="22"/>
              </w:rPr>
            </w:pPr>
            <w:r>
              <w:rPr>
                <w:rFonts w:ascii="Arial" w:hAnsi="Arial" w:cs="Arial"/>
                <w:color w:val="000000" w:themeColor="text1"/>
                <w:sz w:val="22"/>
                <w:szCs w:val="22"/>
              </w:rPr>
              <w:t>12</w:t>
            </w:r>
          </w:p>
        </w:tc>
        <w:tc>
          <w:tcPr>
            <w:tcW w:w="705" w:type="pct"/>
            <w:shd w:val="clear" w:color="auto" w:fill="auto"/>
          </w:tcPr>
          <w:p w14:paraId="20BBA257" w14:textId="0E291461" w:rsidR="00A952A7" w:rsidRPr="00EE008C" w:rsidRDefault="00A952A7" w:rsidP="00A952A7">
            <w:pPr>
              <w:rPr>
                <w:rFonts w:ascii="Arial" w:hAnsi="Arial" w:cs="Arial"/>
                <w:color w:val="FF0000"/>
                <w:sz w:val="22"/>
                <w:szCs w:val="22"/>
              </w:rPr>
            </w:pPr>
            <w:r w:rsidRPr="00D77BC6">
              <w:rPr>
                <w:rFonts w:ascii="Arial" w:hAnsi="Arial" w:cs="Arial"/>
                <w:color w:val="000000" w:themeColor="text1"/>
                <w:sz w:val="22"/>
                <w:szCs w:val="22"/>
              </w:rPr>
              <w:t>02/15/2022</w:t>
            </w:r>
          </w:p>
        </w:tc>
        <w:tc>
          <w:tcPr>
            <w:tcW w:w="2702" w:type="pct"/>
            <w:shd w:val="clear" w:color="auto" w:fill="auto"/>
          </w:tcPr>
          <w:p w14:paraId="594F9C2D" w14:textId="1B47807C" w:rsidR="00A952A7" w:rsidRPr="00F40CE4" w:rsidRDefault="00A952A7" w:rsidP="00A952A7">
            <w:pPr>
              <w:rPr>
                <w:rFonts w:ascii="Arial" w:hAnsi="Arial" w:cs="Arial"/>
                <w:sz w:val="22"/>
                <w:szCs w:val="22"/>
              </w:rPr>
            </w:pPr>
            <w:r w:rsidRPr="00F40CE4">
              <w:rPr>
                <w:rFonts w:ascii="Arial" w:hAnsi="Arial" w:cs="Arial"/>
                <w:sz w:val="22"/>
                <w:szCs w:val="22"/>
              </w:rPr>
              <w:t xml:space="preserve">Study Guide 8: Kinetics: Rates (reaction order), Catalysis, Single molecule, </w:t>
            </w:r>
            <w:proofErr w:type="gramStart"/>
            <w:r w:rsidRPr="00F40CE4">
              <w:rPr>
                <w:rFonts w:ascii="Arial" w:hAnsi="Arial" w:cs="Arial"/>
                <w:sz w:val="22"/>
                <w:szCs w:val="22"/>
              </w:rPr>
              <w:t>Pre-steady</w:t>
            </w:r>
            <w:proofErr w:type="gramEnd"/>
            <w:r w:rsidRPr="00F40CE4">
              <w:rPr>
                <w:rFonts w:ascii="Arial" w:hAnsi="Arial" w:cs="Arial"/>
                <w:sz w:val="22"/>
                <w:szCs w:val="22"/>
              </w:rPr>
              <w:t xml:space="preserve"> state, Initial velocity analysis (pseudo-first order)</w:t>
            </w:r>
          </w:p>
        </w:tc>
        <w:tc>
          <w:tcPr>
            <w:tcW w:w="669" w:type="pct"/>
            <w:shd w:val="clear" w:color="auto" w:fill="auto"/>
          </w:tcPr>
          <w:p w14:paraId="5E274981" w14:textId="1773E3C7" w:rsidR="00A952A7" w:rsidRPr="00F40CE4" w:rsidRDefault="00A952A7" w:rsidP="00A952A7">
            <w:pPr>
              <w:jc w:val="center"/>
              <w:rPr>
                <w:rFonts w:ascii="Arial" w:hAnsi="Arial" w:cs="Arial"/>
                <w:color w:val="000000" w:themeColor="text1"/>
                <w:sz w:val="22"/>
                <w:szCs w:val="22"/>
              </w:rPr>
            </w:pPr>
            <w:r>
              <w:rPr>
                <w:rFonts w:ascii="Arial" w:hAnsi="Arial" w:cs="Arial"/>
                <w:color w:val="000000" w:themeColor="text1"/>
                <w:sz w:val="22"/>
                <w:szCs w:val="22"/>
              </w:rPr>
              <w:t>Lanzilotta</w:t>
            </w:r>
          </w:p>
        </w:tc>
        <w:tc>
          <w:tcPr>
            <w:tcW w:w="353" w:type="pct"/>
            <w:shd w:val="clear" w:color="auto" w:fill="auto"/>
          </w:tcPr>
          <w:p w14:paraId="243BCDEE" w14:textId="53F616C5" w:rsidR="00A952A7" w:rsidRPr="00F40CE4" w:rsidRDefault="00A952A7" w:rsidP="00A952A7">
            <w:pPr>
              <w:jc w:val="center"/>
              <w:rPr>
                <w:rFonts w:ascii="Arial" w:hAnsi="Arial" w:cs="Arial"/>
                <w:sz w:val="22"/>
                <w:szCs w:val="22"/>
              </w:rPr>
            </w:pPr>
          </w:p>
        </w:tc>
      </w:tr>
      <w:tr w:rsidR="00A952A7" w:rsidRPr="00F40CE4" w14:paraId="0CB8E243" w14:textId="77777777" w:rsidTr="000760C1">
        <w:tc>
          <w:tcPr>
            <w:tcW w:w="571" w:type="pct"/>
            <w:shd w:val="clear" w:color="auto" w:fill="auto"/>
          </w:tcPr>
          <w:p w14:paraId="37F14EEF" w14:textId="4701FC9C" w:rsidR="00A952A7" w:rsidRPr="006077C8" w:rsidRDefault="00A952A7" w:rsidP="00A952A7">
            <w:pPr>
              <w:rPr>
                <w:rFonts w:ascii="Arial" w:hAnsi="Arial" w:cs="Arial"/>
                <w:b/>
                <w:bCs/>
                <w:color w:val="000000" w:themeColor="text1"/>
                <w:sz w:val="22"/>
                <w:szCs w:val="22"/>
              </w:rPr>
            </w:pPr>
            <w:r w:rsidRPr="00F40CE4">
              <w:rPr>
                <w:rFonts w:ascii="Arial" w:hAnsi="Arial" w:cs="Arial"/>
                <w:color w:val="000000" w:themeColor="text1"/>
                <w:sz w:val="22"/>
                <w:szCs w:val="22"/>
              </w:rPr>
              <w:t>13</w:t>
            </w:r>
          </w:p>
        </w:tc>
        <w:tc>
          <w:tcPr>
            <w:tcW w:w="705" w:type="pct"/>
            <w:shd w:val="clear" w:color="auto" w:fill="auto"/>
          </w:tcPr>
          <w:p w14:paraId="3F6E0516" w14:textId="13FEDB93" w:rsidR="00A952A7" w:rsidRPr="00D77BC6" w:rsidRDefault="00A952A7" w:rsidP="00A952A7">
            <w:pPr>
              <w:rPr>
                <w:rFonts w:ascii="Arial" w:hAnsi="Arial" w:cs="Arial"/>
                <w:color w:val="000000" w:themeColor="text1"/>
                <w:sz w:val="22"/>
                <w:szCs w:val="22"/>
              </w:rPr>
            </w:pPr>
            <w:r w:rsidRPr="00D77BC6">
              <w:rPr>
                <w:rFonts w:ascii="Arial" w:hAnsi="Arial" w:cs="Arial"/>
                <w:color w:val="000000" w:themeColor="text1"/>
                <w:sz w:val="22"/>
                <w:szCs w:val="22"/>
              </w:rPr>
              <w:t>02/17/2022</w:t>
            </w:r>
          </w:p>
        </w:tc>
        <w:tc>
          <w:tcPr>
            <w:tcW w:w="2702" w:type="pct"/>
            <w:shd w:val="clear" w:color="auto" w:fill="auto"/>
          </w:tcPr>
          <w:p w14:paraId="7AC5E3CC" w14:textId="30943E7C" w:rsidR="00A952A7" w:rsidRPr="008B053D" w:rsidRDefault="00A952A7" w:rsidP="00A952A7">
            <w:pPr>
              <w:rPr>
                <w:rFonts w:ascii="Arial" w:hAnsi="Arial" w:cs="Arial"/>
                <w:sz w:val="22"/>
                <w:szCs w:val="22"/>
              </w:rPr>
            </w:pPr>
            <w:r w:rsidRPr="00F40CE4">
              <w:rPr>
                <w:rFonts w:ascii="Arial" w:hAnsi="Arial" w:cs="Arial"/>
                <w:sz w:val="22"/>
                <w:szCs w:val="22"/>
              </w:rPr>
              <w:t xml:space="preserve">Study Guide 9: Enzyme Kinetics: </w:t>
            </w:r>
            <w:r>
              <w:rPr>
                <w:rFonts w:ascii="Arial" w:hAnsi="Arial" w:cs="Arial"/>
                <w:sz w:val="22"/>
                <w:szCs w:val="22"/>
              </w:rPr>
              <w:t>The s</w:t>
            </w:r>
            <w:r w:rsidRPr="00F40CE4">
              <w:rPr>
                <w:rFonts w:ascii="Arial" w:hAnsi="Arial" w:cs="Arial"/>
                <w:sz w:val="22"/>
                <w:szCs w:val="22"/>
              </w:rPr>
              <w:t>teady</w:t>
            </w:r>
            <w:r>
              <w:rPr>
                <w:rFonts w:ascii="Arial" w:hAnsi="Arial" w:cs="Arial"/>
                <w:sz w:val="22"/>
                <w:szCs w:val="22"/>
              </w:rPr>
              <w:t>-</w:t>
            </w:r>
            <w:r w:rsidRPr="00F40CE4">
              <w:rPr>
                <w:rFonts w:ascii="Arial" w:hAnsi="Arial" w:cs="Arial"/>
                <w:sz w:val="22"/>
                <w:szCs w:val="22"/>
              </w:rPr>
              <w:t>state,</w:t>
            </w:r>
            <w:r>
              <w:rPr>
                <w:rFonts w:ascii="Arial" w:hAnsi="Arial" w:cs="Arial"/>
                <w:sz w:val="22"/>
                <w:szCs w:val="22"/>
              </w:rPr>
              <w:t xml:space="preserve"> </w:t>
            </w:r>
            <w:r w:rsidRPr="00F40CE4">
              <w:rPr>
                <w:rFonts w:ascii="Arial" w:hAnsi="Arial" w:cs="Arial"/>
                <w:sz w:val="22"/>
                <w:szCs w:val="22"/>
              </w:rPr>
              <w:t>Enzyme inhibition,</w:t>
            </w:r>
            <w:r>
              <w:rPr>
                <w:rFonts w:ascii="Arial" w:hAnsi="Arial" w:cs="Arial"/>
                <w:sz w:val="22"/>
                <w:szCs w:val="22"/>
              </w:rPr>
              <w:t xml:space="preserve"> and allostery.</w:t>
            </w:r>
          </w:p>
        </w:tc>
        <w:tc>
          <w:tcPr>
            <w:tcW w:w="669" w:type="pct"/>
            <w:shd w:val="clear" w:color="auto" w:fill="auto"/>
          </w:tcPr>
          <w:p w14:paraId="14C0FBE7" w14:textId="53DE18E2" w:rsidR="00A952A7" w:rsidRPr="00F40CE4" w:rsidRDefault="00A952A7" w:rsidP="00A952A7">
            <w:pPr>
              <w:jc w:val="center"/>
              <w:rPr>
                <w:rFonts w:ascii="Arial" w:hAnsi="Arial" w:cs="Arial"/>
                <w:color w:val="000000" w:themeColor="text1"/>
                <w:sz w:val="22"/>
                <w:szCs w:val="22"/>
              </w:rPr>
            </w:pPr>
            <w:r w:rsidRPr="00F40CE4">
              <w:rPr>
                <w:rFonts w:ascii="Arial" w:hAnsi="Arial" w:cs="Arial"/>
                <w:color w:val="000000" w:themeColor="text1"/>
                <w:sz w:val="22"/>
                <w:szCs w:val="22"/>
              </w:rPr>
              <w:t>Lanzilotta</w:t>
            </w:r>
          </w:p>
        </w:tc>
        <w:tc>
          <w:tcPr>
            <w:tcW w:w="353" w:type="pct"/>
            <w:shd w:val="clear" w:color="auto" w:fill="auto"/>
          </w:tcPr>
          <w:p w14:paraId="4A8C8AE2" w14:textId="428B27DA" w:rsidR="00A952A7" w:rsidRPr="00F40CE4" w:rsidRDefault="00A952A7" w:rsidP="00A952A7">
            <w:pPr>
              <w:jc w:val="center"/>
              <w:rPr>
                <w:rFonts w:ascii="Arial" w:hAnsi="Arial" w:cs="Arial"/>
                <w:sz w:val="22"/>
                <w:szCs w:val="22"/>
              </w:rPr>
            </w:pPr>
          </w:p>
        </w:tc>
      </w:tr>
      <w:tr w:rsidR="00A952A7" w:rsidRPr="00F40CE4" w14:paraId="66DF3BD7" w14:textId="77777777" w:rsidTr="000760C1">
        <w:tc>
          <w:tcPr>
            <w:tcW w:w="571" w:type="pct"/>
            <w:shd w:val="clear" w:color="auto" w:fill="auto"/>
          </w:tcPr>
          <w:p w14:paraId="71793A07" w14:textId="67C110A7" w:rsidR="00A952A7" w:rsidRPr="00F40CE4" w:rsidRDefault="00A952A7" w:rsidP="00A952A7">
            <w:pPr>
              <w:rPr>
                <w:rFonts w:ascii="Arial" w:hAnsi="Arial" w:cs="Arial"/>
                <w:color w:val="000000" w:themeColor="text1"/>
                <w:sz w:val="22"/>
                <w:szCs w:val="22"/>
              </w:rPr>
            </w:pPr>
            <w:r>
              <w:rPr>
                <w:rFonts w:ascii="Arial" w:hAnsi="Arial" w:cs="Arial"/>
                <w:b/>
                <w:bCs/>
                <w:color w:val="000000" w:themeColor="text1"/>
                <w:sz w:val="22"/>
                <w:szCs w:val="22"/>
              </w:rPr>
              <w:t>Quiz 6</w:t>
            </w:r>
          </w:p>
        </w:tc>
        <w:tc>
          <w:tcPr>
            <w:tcW w:w="705" w:type="pct"/>
            <w:shd w:val="clear" w:color="auto" w:fill="auto"/>
          </w:tcPr>
          <w:p w14:paraId="52B41228" w14:textId="234CA3EB" w:rsidR="00A952A7" w:rsidRPr="00D77BC6" w:rsidRDefault="00A952A7" w:rsidP="00A952A7">
            <w:pPr>
              <w:rPr>
                <w:rFonts w:ascii="Arial" w:hAnsi="Arial" w:cs="Arial"/>
                <w:color w:val="000000" w:themeColor="text1"/>
                <w:sz w:val="22"/>
                <w:szCs w:val="22"/>
              </w:rPr>
            </w:pPr>
            <w:r w:rsidRPr="00D77BC6">
              <w:rPr>
                <w:rFonts w:ascii="Arial" w:hAnsi="Arial" w:cs="Arial"/>
                <w:color w:val="000000" w:themeColor="text1"/>
                <w:sz w:val="22"/>
                <w:szCs w:val="22"/>
              </w:rPr>
              <w:t>02/22/2022</w:t>
            </w:r>
          </w:p>
        </w:tc>
        <w:tc>
          <w:tcPr>
            <w:tcW w:w="2702" w:type="pct"/>
            <w:shd w:val="clear" w:color="auto" w:fill="auto"/>
          </w:tcPr>
          <w:p w14:paraId="61296CDC" w14:textId="77777777" w:rsidR="00A952A7" w:rsidRPr="00F40CE4" w:rsidRDefault="00A952A7" w:rsidP="00A952A7">
            <w:pPr>
              <w:rPr>
                <w:rFonts w:ascii="Arial" w:hAnsi="Arial" w:cs="Arial"/>
                <w:sz w:val="22"/>
                <w:szCs w:val="22"/>
              </w:rPr>
            </w:pPr>
          </w:p>
        </w:tc>
        <w:tc>
          <w:tcPr>
            <w:tcW w:w="669" w:type="pct"/>
            <w:shd w:val="clear" w:color="auto" w:fill="auto"/>
          </w:tcPr>
          <w:p w14:paraId="0D421615" w14:textId="02E25BD7" w:rsidR="00A952A7" w:rsidRPr="00F40CE4" w:rsidRDefault="00A952A7" w:rsidP="00A952A7">
            <w:pPr>
              <w:jc w:val="center"/>
              <w:rPr>
                <w:rFonts w:ascii="Arial" w:hAnsi="Arial" w:cs="Arial"/>
                <w:color w:val="000000" w:themeColor="text1"/>
                <w:sz w:val="22"/>
                <w:szCs w:val="22"/>
              </w:rPr>
            </w:pPr>
            <w:r w:rsidRPr="00F40CE4">
              <w:rPr>
                <w:rFonts w:ascii="Arial" w:hAnsi="Arial" w:cs="Arial"/>
                <w:color w:val="000000" w:themeColor="text1"/>
                <w:sz w:val="22"/>
                <w:szCs w:val="22"/>
              </w:rPr>
              <w:t>Lanzilotta</w:t>
            </w:r>
          </w:p>
        </w:tc>
        <w:tc>
          <w:tcPr>
            <w:tcW w:w="353" w:type="pct"/>
            <w:shd w:val="clear" w:color="auto" w:fill="auto"/>
          </w:tcPr>
          <w:p w14:paraId="3B55D528" w14:textId="7DE82BCB" w:rsidR="00A952A7" w:rsidRPr="00F40CE4" w:rsidRDefault="00A25173" w:rsidP="00A952A7">
            <w:pPr>
              <w:jc w:val="center"/>
              <w:rPr>
                <w:rFonts w:ascii="Arial" w:hAnsi="Arial" w:cs="Arial"/>
                <w:sz w:val="22"/>
                <w:szCs w:val="22"/>
              </w:rPr>
            </w:pPr>
            <w:r>
              <w:rPr>
                <w:rFonts w:ascii="Arial" w:hAnsi="Arial" w:cs="Arial"/>
                <w:sz w:val="22"/>
                <w:szCs w:val="22"/>
              </w:rPr>
              <w:t>6</w:t>
            </w:r>
          </w:p>
        </w:tc>
      </w:tr>
      <w:tr w:rsidR="00A952A7" w:rsidRPr="00F40CE4" w14:paraId="2D6EDBD1" w14:textId="77777777" w:rsidTr="000760C1">
        <w:tc>
          <w:tcPr>
            <w:tcW w:w="571" w:type="pct"/>
            <w:shd w:val="clear" w:color="auto" w:fill="auto"/>
          </w:tcPr>
          <w:p w14:paraId="2BCCD5DE" w14:textId="36314B63" w:rsidR="00A952A7" w:rsidRPr="00F40CE4" w:rsidRDefault="00A952A7" w:rsidP="00A952A7">
            <w:pPr>
              <w:rPr>
                <w:rFonts w:ascii="Arial" w:hAnsi="Arial" w:cs="Arial"/>
                <w:color w:val="000000" w:themeColor="text1"/>
                <w:sz w:val="22"/>
                <w:szCs w:val="22"/>
              </w:rPr>
            </w:pPr>
            <w:r>
              <w:rPr>
                <w:rFonts w:ascii="Arial" w:hAnsi="Arial" w:cs="Arial"/>
                <w:color w:val="000000" w:themeColor="text1"/>
                <w:sz w:val="22"/>
                <w:szCs w:val="22"/>
              </w:rPr>
              <w:t>14</w:t>
            </w:r>
          </w:p>
        </w:tc>
        <w:tc>
          <w:tcPr>
            <w:tcW w:w="705" w:type="pct"/>
            <w:shd w:val="clear" w:color="auto" w:fill="auto"/>
          </w:tcPr>
          <w:p w14:paraId="6C3581F5" w14:textId="76EDDF01" w:rsidR="00A952A7" w:rsidRPr="00EE008C" w:rsidRDefault="00A952A7" w:rsidP="00A952A7">
            <w:pPr>
              <w:rPr>
                <w:rFonts w:ascii="Arial" w:hAnsi="Arial" w:cs="Arial"/>
                <w:color w:val="FF0000"/>
                <w:sz w:val="22"/>
                <w:szCs w:val="22"/>
              </w:rPr>
            </w:pPr>
            <w:r w:rsidRPr="00D77BC6">
              <w:rPr>
                <w:rFonts w:ascii="Arial" w:hAnsi="Arial" w:cs="Arial"/>
                <w:color w:val="000000" w:themeColor="text1"/>
                <w:sz w:val="22"/>
                <w:szCs w:val="22"/>
              </w:rPr>
              <w:t>02/22/2022</w:t>
            </w:r>
          </w:p>
        </w:tc>
        <w:tc>
          <w:tcPr>
            <w:tcW w:w="2702" w:type="pct"/>
            <w:shd w:val="clear" w:color="auto" w:fill="auto"/>
          </w:tcPr>
          <w:p w14:paraId="5BC78BD0" w14:textId="09A0FD59" w:rsidR="00A952A7" w:rsidRPr="00F40CE4" w:rsidRDefault="00A952A7" w:rsidP="00A952A7">
            <w:pPr>
              <w:rPr>
                <w:rFonts w:ascii="Arial" w:hAnsi="Arial" w:cs="Arial"/>
                <w:sz w:val="22"/>
                <w:szCs w:val="22"/>
              </w:rPr>
            </w:pPr>
            <w:r w:rsidRPr="00F40CE4">
              <w:rPr>
                <w:rFonts w:ascii="Arial" w:hAnsi="Arial" w:cs="Arial"/>
                <w:sz w:val="22"/>
                <w:szCs w:val="22"/>
              </w:rPr>
              <w:t xml:space="preserve">Study Guide 9: Enzyme </w:t>
            </w:r>
            <w:r>
              <w:rPr>
                <w:rFonts w:ascii="Arial" w:hAnsi="Arial" w:cs="Arial"/>
                <w:sz w:val="22"/>
                <w:szCs w:val="22"/>
              </w:rPr>
              <w:t>mechanisms: Four Tricks used by Enzymes to facilitate catalysis</w:t>
            </w:r>
          </w:p>
        </w:tc>
        <w:tc>
          <w:tcPr>
            <w:tcW w:w="669" w:type="pct"/>
            <w:shd w:val="clear" w:color="auto" w:fill="auto"/>
          </w:tcPr>
          <w:p w14:paraId="114B957D" w14:textId="3B4EE42E" w:rsidR="00A952A7" w:rsidRPr="00F40CE4" w:rsidRDefault="00A952A7" w:rsidP="00A952A7">
            <w:pPr>
              <w:jc w:val="center"/>
              <w:rPr>
                <w:rFonts w:ascii="Arial" w:hAnsi="Arial" w:cs="Arial"/>
                <w:color w:val="000000" w:themeColor="text1"/>
                <w:sz w:val="22"/>
                <w:szCs w:val="22"/>
              </w:rPr>
            </w:pPr>
            <w:r>
              <w:rPr>
                <w:rFonts w:ascii="Arial" w:hAnsi="Arial" w:cs="Arial"/>
                <w:color w:val="000000" w:themeColor="text1"/>
                <w:sz w:val="22"/>
                <w:szCs w:val="22"/>
              </w:rPr>
              <w:t>Lanzilotta</w:t>
            </w:r>
          </w:p>
        </w:tc>
        <w:tc>
          <w:tcPr>
            <w:tcW w:w="353" w:type="pct"/>
            <w:shd w:val="clear" w:color="auto" w:fill="auto"/>
          </w:tcPr>
          <w:p w14:paraId="1BB2979B" w14:textId="5C949399" w:rsidR="00A952A7" w:rsidRPr="00F40CE4" w:rsidRDefault="00A952A7" w:rsidP="00A952A7">
            <w:pPr>
              <w:jc w:val="center"/>
              <w:rPr>
                <w:rFonts w:ascii="Arial" w:hAnsi="Arial" w:cs="Arial"/>
                <w:sz w:val="22"/>
                <w:szCs w:val="22"/>
              </w:rPr>
            </w:pPr>
          </w:p>
        </w:tc>
      </w:tr>
      <w:tr w:rsidR="00A952A7" w:rsidRPr="00F40CE4" w14:paraId="165B4EC3" w14:textId="77777777" w:rsidTr="000760C1">
        <w:tc>
          <w:tcPr>
            <w:tcW w:w="571" w:type="pct"/>
            <w:shd w:val="clear" w:color="auto" w:fill="auto"/>
          </w:tcPr>
          <w:p w14:paraId="10F3B7D9" w14:textId="56BA810D" w:rsidR="00A952A7" w:rsidRPr="006E0712" w:rsidRDefault="00A952A7" w:rsidP="00A952A7">
            <w:pPr>
              <w:rPr>
                <w:rFonts w:ascii="Arial" w:hAnsi="Arial" w:cs="Arial"/>
                <w:b/>
                <w:bCs/>
                <w:color w:val="000000" w:themeColor="text1"/>
                <w:sz w:val="22"/>
                <w:szCs w:val="22"/>
              </w:rPr>
            </w:pPr>
            <w:r w:rsidRPr="00F40CE4">
              <w:rPr>
                <w:rFonts w:ascii="Arial" w:hAnsi="Arial" w:cs="Arial"/>
                <w:color w:val="000000" w:themeColor="text1"/>
                <w:sz w:val="22"/>
                <w:szCs w:val="22"/>
              </w:rPr>
              <w:lastRenderedPageBreak/>
              <w:t>1</w:t>
            </w:r>
            <w:r>
              <w:rPr>
                <w:rFonts w:ascii="Arial" w:hAnsi="Arial" w:cs="Arial"/>
                <w:color w:val="000000" w:themeColor="text1"/>
                <w:sz w:val="22"/>
                <w:szCs w:val="22"/>
              </w:rPr>
              <w:t>5</w:t>
            </w:r>
          </w:p>
        </w:tc>
        <w:tc>
          <w:tcPr>
            <w:tcW w:w="705" w:type="pct"/>
            <w:shd w:val="clear" w:color="auto" w:fill="auto"/>
          </w:tcPr>
          <w:p w14:paraId="70E0A7EA" w14:textId="298275FB" w:rsidR="00A952A7" w:rsidRPr="00EE008C" w:rsidRDefault="00A952A7" w:rsidP="00A952A7">
            <w:pPr>
              <w:rPr>
                <w:rFonts w:ascii="Arial" w:hAnsi="Arial" w:cs="Arial"/>
                <w:color w:val="FF0000"/>
                <w:sz w:val="22"/>
                <w:szCs w:val="22"/>
              </w:rPr>
            </w:pPr>
            <w:r w:rsidRPr="00D77BC6">
              <w:rPr>
                <w:rFonts w:ascii="Arial" w:hAnsi="Arial" w:cs="Arial"/>
                <w:color w:val="000000" w:themeColor="text1"/>
                <w:sz w:val="22"/>
                <w:szCs w:val="22"/>
              </w:rPr>
              <w:t>02/24/2022</w:t>
            </w:r>
          </w:p>
        </w:tc>
        <w:tc>
          <w:tcPr>
            <w:tcW w:w="2702" w:type="pct"/>
            <w:shd w:val="clear" w:color="auto" w:fill="auto"/>
          </w:tcPr>
          <w:p w14:paraId="7596C307" w14:textId="14E404EB" w:rsidR="00A952A7" w:rsidRPr="00F40CE4" w:rsidRDefault="00A952A7" w:rsidP="00A952A7">
            <w:pPr>
              <w:rPr>
                <w:rFonts w:ascii="Arial" w:hAnsi="Arial" w:cs="Arial"/>
                <w:sz w:val="22"/>
                <w:szCs w:val="22"/>
              </w:rPr>
            </w:pPr>
            <w:r w:rsidRPr="00F40CE4">
              <w:rPr>
                <w:rFonts w:ascii="Arial" w:hAnsi="Arial" w:cs="Arial"/>
                <w:sz w:val="22"/>
                <w:szCs w:val="22"/>
              </w:rPr>
              <w:t>Study Guide 10:</w:t>
            </w:r>
            <w:r>
              <w:rPr>
                <w:rFonts w:ascii="Arial" w:hAnsi="Arial" w:cs="Arial"/>
                <w:sz w:val="22"/>
                <w:szCs w:val="22"/>
              </w:rPr>
              <w:t xml:space="preserve"> </w:t>
            </w:r>
            <w:r w:rsidRPr="00F40CE4">
              <w:rPr>
                <w:rFonts w:ascii="Arial" w:hAnsi="Arial" w:cs="Arial"/>
                <w:sz w:val="22"/>
                <w:szCs w:val="22"/>
              </w:rPr>
              <w:t>Enzyme Mechanisms II: HEWL, Serine Protease Study Guide 10:</w:t>
            </w:r>
            <w:r>
              <w:rPr>
                <w:rFonts w:ascii="Arial" w:hAnsi="Arial" w:cs="Arial"/>
                <w:sz w:val="22"/>
                <w:szCs w:val="22"/>
              </w:rPr>
              <w:t xml:space="preserve"> </w:t>
            </w:r>
            <w:r w:rsidRPr="00F40CE4">
              <w:rPr>
                <w:rFonts w:ascii="Arial" w:hAnsi="Arial" w:cs="Arial"/>
                <w:sz w:val="22"/>
                <w:szCs w:val="22"/>
              </w:rPr>
              <w:t xml:space="preserve">Enzyme Mechanisms II: HEWL, Serine Protease </w:t>
            </w:r>
          </w:p>
        </w:tc>
        <w:tc>
          <w:tcPr>
            <w:tcW w:w="669" w:type="pct"/>
            <w:shd w:val="clear" w:color="auto" w:fill="auto"/>
          </w:tcPr>
          <w:p w14:paraId="33C4C9AC" w14:textId="5E3B7845" w:rsidR="00A952A7" w:rsidRPr="00F40CE4" w:rsidRDefault="00A952A7" w:rsidP="00A952A7">
            <w:pPr>
              <w:jc w:val="center"/>
              <w:rPr>
                <w:rFonts w:ascii="Arial" w:hAnsi="Arial" w:cs="Arial"/>
                <w:color w:val="000000" w:themeColor="text1"/>
                <w:sz w:val="22"/>
                <w:szCs w:val="22"/>
              </w:rPr>
            </w:pPr>
            <w:r w:rsidRPr="00F40CE4">
              <w:rPr>
                <w:rFonts w:ascii="Arial" w:hAnsi="Arial" w:cs="Arial"/>
                <w:color w:val="000000" w:themeColor="text1"/>
                <w:sz w:val="22"/>
                <w:szCs w:val="22"/>
              </w:rPr>
              <w:t>Lanzilotta</w:t>
            </w:r>
          </w:p>
        </w:tc>
        <w:tc>
          <w:tcPr>
            <w:tcW w:w="353" w:type="pct"/>
            <w:shd w:val="clear" w:color="auto" w:fill="auto"/>
          </w:tcPr>
          <w:p w14:paraId="1F799524" w14:textId="19094B90" w:rsidR="00A952A7" w:rsidRPr="00F40CE4" w:rsidRDefault="00A952A7" w:rsidP="00A952A7">
            <w:pPr>
              <w:jc w:val="center"/>
              <w:rPr>
                <w:rFonts w:ascii="Arial" w:hAnsi="Arial" w:cs="Arial"/>
                <w:sz w:val="22"/>
                <w:szCs w:val="22"/>
              </w:rPr>
            </w:pPr>
          </w:p>
        </w:tc>
      </w:tr>
      <w:tr w:rsidR="00A952A7" w:rsidRPr="00F40CE4" w14:paraId="5964ADC2" w14:textId="77777777" w:rsidTr="000760C1">
        <w:tc>
          <w:tcPr>
            <w:tcW w:w="571" w:type="pct"/>
            <w:shd w:val="clear" w:color="auto" w:fill="auto"/>
          </w:tcPr>
          <w:p w14:paraId="4EC6FF6D" w14:textId="32807E94" w:rsidR="00A952A7" w:rsidRPr="003E71FC" w:rsidRDefault="00A952A7" w:rsidP="00A952A7">
            <w:pPr>
              <w:rPr>
                <w:rFonts w:ascii="Arial" w:hAnsi="Arial" w:cs="Arial"/>
                <w:b/>
                <w:color w:val="000000" w:themeColor="text1"/>
                <w:sz w:val="22"/>
                <w:szCs w:val="22"/>
              </w:rPr>
            </w:pPr>
            <w:r>
              <w:rPr>
                <w:rFonts w:ascii="Arial" w:hAnsi="Arial" w:cs="Arial"/>
                <w:b/>
                <w:color w:val="000000" w:themeColor="text1"/>
                <w:sz w:val="22"/>
                <w:szCs w:val="22"/>
              </w:rPr>
              <w:t>Quiz 7</w:t>
            </w:r>
          </w:p>
        </w:tc>
        <w:tc>
          <w:tcPr>
            <w:tcW w:w="705" w:type="pct"/>
            <w:shd w:val="clear" w:color="auto" w:fill="auto"/>
          </w:tcPr>
          <w:p w14:paraId="4341CAA5" w14:textId="77777777" w:rsidR="00A952A7" w:rsidRPr="00EE008C" w:rsidRDefault="00A952A7" w:rsidP="00A952A7">
            <w:pPr>
              <w:rPr>
                <w:rFonts w:ascii="Arial" w:hAnsi="Arial" w:cs="Arial"/>
                <w:color w:val="FF0000"/>
                <w:sz w:val="22"/>
                <w:szCs w:val="22"/>
              </w:rPr>
            </w:pPr>
          </w:p>
        </w:tc>
        <w:tc>
          <w:tcPr>
            <w:tcW w:w="2702" w:type="pct"/>
            <w:shd w:val="clear" w:color="auto" w:fill="auto"/>
          </w:tcPr>
          <w:p w14:paraId="4E07F1CF" w14:textId="77777777" w:rsidR="00A952A7" w:rsidRPr="00F40CE4" w:rsidRDefault="00A952A7" w:rsidP="00A952A7">
            <w:pPr>
              <w:rPr>
                <w:rFonts w:ascii="Arial" w:hAnsi="Arial" w:cs="Arial"/>
                <w:sz w:val="22"/>
                <w:szCs w:val="22"/>
              </w:rPr>
            </w:pPr>
          </w:p>
        </w:tc>
        <w:tc>
          <w:tcPr>
            <w:tcW w:w="669" w:type="pct"/>
            <w:shd w:val="clear" w:color="auto" w:fill="auto"/>
          </w:tcPr>
          <w:p w14:paraId="21D4722F" w14:textId="2FEC5A7E" w:rsidR="00A952A7" w:rsidRDefault="00BB2B6F" w:rsidP="00A952A7">
            <w:pPr>
              <w:jc w:val="center"/>
              <w:rPr>
                <w:rFonts w:ascii="Arial" w:hAnsi="Arial" w:cs="Arial"/>
                <w:color w:val="000000" w:themeColor="text1"/>
                <w:sz w:val="22"/>
                <w:szCs w:val="22"/>
              </w:rPr>
            </w:pPr>
            <w:r>
              <w:rPr>
                <w:rFonts w:ascii="Arial" w:hAnsi="Arial" w:cs="Arial"/>
                <w:color w:val="000000" w:themeColor="text1"/>
                <w:sz w:val="22"/>
                <w:szCs w:val="22"/>
              </w:rPr>
              <w:t>Lanzilotta</w:t>
            </w:r>
          </w:p>
        </w:tc>
        <w:tc>
          <w:tcPr>
            <w:tcW w:w="353" w:type="pct"/>
            <w:shd w:val="clear" w:color="auto" w:fill="auto"/>
          </w:tcPr>
          <w:p w14:paraId="6E2D42B3" w14:textId="4EE512F7" w:rsidR="00A952A7" w:rsidRPr="003E71FC" w:rsidRDefault="00A25173" w:rsidP="00A952A7">
            <w:pPr>
              <w:jc w:val="center"/>
              <w:rPr>
                <w:rFonts w:ascii="Arial" w:hAnsi="Arial" w:cs="Arial"/>
                <w:sz w:val="22"/>
                <w:szCs w:val="22"/>
              </w:rPr>
            </w:pPr>
            <w:r>
              <w:rPr>
                <w:rFonts w:ascii="Arial" w:hAnsi="Arial" w:cs="Arial"/>
                <w:sz w:val="22"/>
                <w:szCs w:val="22"/>
              </w:rPr>
              <w:t>7</w:t>
            </w:r>
          </w:p>
        </w:tc>
      </w:tr>
      <w:tr w:rsidR="00A952A7" w:rsidRPr="00F40CE4" w14:paraId="02FF6C46" w14:textId="77777777" w:rsidTr="000760C1">
        <w:tc>
          <w:tcPr>
            <w:tcW w:w="571" w:type="pct"/>
            <w:shd w:val="clear" w:color="auto" w:fill="auto"/>
          </w:tcPr>
          <w:p w14:paraId="1D367258" w14:textId="77777777" w:rsidR="00A952A7" w:rsidRPr="003E71FC" w:rsidRDefault="00A952A7" w:rsidP="00A952A7">
            <w:pPr>
              <w:rPr>
                <w:rFonts w:ascii="Arial" w:hAnsi="Arial" w:cs="Arial"/>
                <w:b/>
                <w:color w:val="000000" w:themeColor="text1"/>
                <w:sz w:val="22"/>
                <w:szCs w:val="22"/>
              </w:rPr>
            </w:pPr>
          </w:p>
        </w:tc>
        <w:tc>
          <w:tcPr>
            <w:tcW w:w="705" w:type="pct"/>
            <w:shd w:val="clear" w:color="auto" w:fill="auto"/>
          </w:tcPr>
          <w:p w14:paraId="4CCD61AD" w14:textId="550514A2" w:rsidR="00A952A7" w:rsidRPr="00EE008C" w:rsidRDefault="00A952A7" w:rsidP="00A952A7">
            <w:pPr>
              <w:rPr>
                <w:rFonts w:ascii="Arial" w:hAnsi="Arial" w:cs="Arial"/>
                <w:color w:val="FF0000"/>
                <w:sz w:val="22"/>
                <w:szCs w:val="22"/>
              </w:rPr>
            </w:pPr>
            <w:r w:rsidRPr="007A718D">
              <w:rPr>
                <w:rFonts w:ascii="Arial" w:hAnsi="Arial" w:cs="Arial"/>
                <w:color w:val="000000" w:themeColor="text1"/>
                <w:sz w:val="22"/>
                <w:szCs w:val="22"/>
              </w:rPr>
              <w:t>03/01/2022</w:t>
            </w:r>
          </w:p>
        </w:tc>
        <w:tc>
          <w:tcPr>
            <w:tcW w:w="2702" w:type="pct"/>
            <w:shd w:val="clear" w:color="auto" w:fill="auto"/>
          </w:tcPr>
          <w:p w14:paraId="7E28FD2A" w14:textId="016F3E1E" w:rsidR="00A952A7" w:rsidRPr="00F40CE4" w:rsidRDefault="00A952A7" w:rsidP="00A952A7">
            <w:pPr>
              <w:rPr>
                <w:rFonts w:ascii="Arial" w:hAnsi="Arial" w:cs="Arial"/>
                <w:sz w:val="22"/>
                <w:szCs w:val="22"/>
              </w:rPr>
            </w:pPr>
            <w:r w:rsidRPr="00F40CE4">
              <w:rPr>
                <w:rFonts w:ascii="Arial" w:hAnsi="Arial" w:cs="Arial"/>
                <w:sz w:val="22"/>
                <w:szCs w:val="22"/>
              </w:rPr>
              <w:t>Study Guide 1</w:t>
            </w:r>
            <w:r>
              <w:rPr>
                <w:rFonts w:ascii="Arial" w:hAnsi="Arial" w:cs="Arial"/>
                <w:sz w:val="22"/>
                <w:szCs w:val="22"/>
              </w:rPr>
              <w:t>1</w:t>
            </w:r>
            <w:r w:rsidRPr="00F40CE4">
              <w:rPr>
                <w:rFonts w:ascii="Arial" w:hAnsi="Arial" w:cs="Arial"/>
                <w:sz w:val="22"/>
                <w:szCs w:val="22"/>
              </w:rPr>
              <w:t>:</w:t>
            </w:r>
            <w:r>
              <w:rPr>
                <w:rFonts w:ascii="Arial" w:hAnsi="Arial" w:cs="Arial"/>
                <w:sz w:val="22"/>
                <w:szCs w:val="22"/>
              </w:rPr>
              <w:t xml:space="preserve"> </w:t>
            </w:r>
            <w:r w:rsidRPr="00F40CE4">
              <w:rPr>
                <w:rFonts w:ascii="Arial" w:hAnsi="Arial" w:cs="Arial"/>
                <w:sz w:val="22"/>
                <w:szCs w:val="22"/>
              </w:rPr>
              <w:t>Enzyme Mechanisms I</w:t>
            </w:r>
            <w:r w:rsidR="00A25173">
              <w:rPr>
                <w:rFonts w:ascii="Arial" w:hAnsi="Arial" w:cs="Arial"/>
                <w:sz w:val="22"/>
                <w:szCs w:val="22"/>
              </w:rPr>
              <w:t>I</w:t>
            </w:r>
            <w:r w:rsidRPr="00F40CE4">
              <w:rPr>
                <w:rFonts w:ascii="Arial" w:hAnsi="Arial" w:cs="Arial"/>
                <w:sz w:val="22"/>
                <w:szCs w:val="22"/>
              </w:rPr>
              <w:t xml:space="preserve">I: </w:t>
            </w:r>
            <w:r>
              <w:rPr>
                <w:rFonts w:ascii="Arial" w:hAnsi="Arial" w:cs="Arial"/>
                <w:sz w:val="22"/>
                <w:szCs w:val="22"/>
              </w:rPr>
              <w:t xml:space="preserve">Coupled Reactions </w:t>
            </w:r>
            <w:r w:rsidRPr="00F40CE4">
              <w:rPr>
                <w:rFonts w:ascii="Arial" w:hAnsi="Arial" w:cs="Arial"/>
                <w:sz w:val="22"/>
                <w:szCs w:val="22"/>
              </w:rPr>
              <w:t>Glutamine Synthetase, GAPDH</w:t>
            </w:r>
          </w:p>
        </w:tc>
        <w:tc>
          <w:tcPr>
            <w:tcW w:w="669" w:type="pct"/>
            <w:shd w:val="clear" w:color="auto" w:fill="auto"/>
          </w:tcPr>
          <w:p w14:paraId="058533DD" w14:textId="44EEDEEB" w:rsidR="00A952A7" w:rsidRDefault="00BB2B6F" w:rsidP="00A952A7">
            <w:pPr>
              <w:jc w:val="center"/>
              <w:rPr>
                <w:rFonts w:ascii="Arial" w:hAnsi="Arial" w:cs="Arial"/>
                <w:color w:val="000000" w:themeColor="text1"/>
                <w:sz w:val="22"/>
                <w:szCs w:val="22"/>
              </w:rPr>
            </w:pPr>
            <w:r>
              <w:rPr>
                <w:rFonts w:ascii="Arial" w:hAnsi="Arial" w:cs="Arial"/>
                <w:color w:val="000000" w:themeColor="text1"/>
                <w:sz w:val="22"/>
                <w:szCs w:val="22"/>
              </w:rPr>
              <w:t>Lanzilotta</w:t>
            </w:r>
          </w:p>
        </w:tc>
        <w:tc>
          <w:tcPr>
            <w:tcW w:w="353" w:type="pct"/>
            <w:shd w:val="clear" w:color="auto" w:fill="auto"/>
          </w:tcPr>
          <w:p w14:paraId="622365A6" w14:textId="77777777" w:rsidR="00A952A7" w:rsidRPr="003E71FC" w:rsidRDefault="00A952A7" w:rsidP="00A952A7">
            <w:pPr>
              <w:jc w:val="center"/>
              <w:rPr>
                <w:rFonts w:ascii="Arial" w:hAnsi="Arial" w:cs="Arial"/>
                <w:sz w:val="22"/>
                <w:szCs w:val="22"/>
              </w:rPr>
            </w:pPr>
          </w:p>
        </w:tc>
      </w:tr>
      <w:tr w:rsidR="00A952A7" w:rsidRPr="00F40CE4" w14:paraId="52037E8D" w14:textId="77777777" w:rsidTr="000760C1">
        <w:tc>
          <w:tcPr>
            <w:tcW w:w="571" w:type="pct"/>
            <w:shd w:val="clear" w:color="auto" w:fill="auto"/>
          </w:tcPr>
          <w:p w14:paraId="689DF975" w14:textId="77777777" w:rsidR="00A952A7" w:rsidRPr="003E71FC" w:rsidRDefault="00A952A7" w:rsidP="00A952A7">
            <w:pPr>
              <w:rPr>
                <w:rFonts w:ascii="Arial" w:hAnsi="Arial" w:cs="Arial"/>
                <w:b/>
                <w:color w:val="000000" w:themeColor="text1"/>
                <w:sz w:val="22"/>
                <w:szCs w:val="22"/>
              </w:rPr>
            </w:pPr>
          </w:p>
        </w:tc>
        <w:tc>
          <w:tcPr>
            <w:tcW w:w="705" w:type="pct"/>
            <w:shd w:val="clear" w:color="auto" w:fill="auto"/>
          </w:tcPr>
          <w:p w14:paraId="0F77ED13" w14:textId="4D0C65DD" w:rsidR="00A952A7" w:rsidRPr="00EE008C" w:rsidRDefault="00A952A7" w:rsidP="00A952A7">
            <w:pPr>
              <w:rPr>
                <w:rFonts w:ascii="Arial" w:hAnsi="Arial" w:cs="Arial"/>
                <w:color w:val="FF0000"/>
                <w:sz w:val="22"/>
                <w:szCs w:val="22"/>
              </w:rPr>
            </w:pPr>
            <w:r w:rsidRPr="006731D3">
              <w:rPr>
                <w:rFonts w:ascii="Arial" w:hAnsi="Arial" w:cs="Arial"/>
                <w:color w:val="000000" w:themeColor="text1"/>
                <w:sz w:val="22"/>
                <w:szCs w:val="22"/>
              </w:rPr>
              <w:t>03/03/2022</w:t>
            </w:r>
          </w:p>
        </w:tc>
        <w:tc>
          <w:tcPr>
            <w:tcW w:w="2702" w:type="pct"/>
            <w:shd w:val="clear" w:color="auto" w:fill="auto"/>
          </w:tcPr>
          <w:p w14:paraId="06CEB724" w14:textId="40AF3124" w:rsidR="00A952A7" w:rsidRPr="00F40CE4" w:rsidRDefault="00A952A7" w:rsidP="00A952A7">
            <w:pPr>
              <w:rPr>
                <w:rFonts w:ascii="Arial" w:hAnsi="Arial" w:cs="Arial"/>
                <w:sz w:val="22"/>
                <w:szCs w:val="22"/>
              </w:rPr>
            </w:pPr>
            <w:r>
              <w:rPr>
                <w:rFonts w:ascii="Arial" w:hAnsi="Arial" w:cs="Arial"/>
                <w:bCs/>
                <w:iCs/>
                <w:color w:val="000000" w:themeColor="text1"/>
                <w:sz w:val="22"/>
                <w:szCs w:val="22"/>
              </w:rPr>
              <w:t xml:space="preserve">Study Guide 12: </w:t>
            </w:r>
            <w:r w:rsidR="001F5C2A">
              <w:rPr>
                <w:rFonts w:ascii="Arial" w:hAnsi="Arial" w:cs="Arial"/>
                <w:bCs/>
                <w:iCs/>
                <w:color w:val="000000" w:themeColor="text1"/>
                <w:sz w:val="22"/>
                <w:szCs w:val="22"/>
              </w:rPr>
              <w:t>Metalloenzymes and the role of metals in essential reactions.</w:t>
            </w:r>
          </w:p>
        </w:tc>
        <w:tc>
          <w:tcPr>
            <w:tcW w:w="669" w:type="pct"/>
            <w:shd w:val="clear" w:color="auto" w:fill="auto"/>
          </w:tcPr>
          <w:p w14:paraId="43548D43" w14:textId="2A5BC64F" w:rsidR="00A952A7" w:rsidRDefault="00BB2B6F" w:rsidP="00A952A7">
            <w:pPr>
              <w:jc w:val="center"/>
              <w:rPr>
                <w:rFonts w:ascii="Arial" w:hAnsi="Arial" w:cs="Arial"/>
                <w:color w:val="000000" w:themeColor="text1"/>
                <w:sz w:val="22"/>
                <w:szCs w:val="22"/>
              </w:rPr>
            </w:pPr>
            <w:r>
              <w:rPr>
                <w:rFonts w:ascii="Arial" w:hAnsi="Arial" w:cs="Arial"/>
                <w:color w:val="000000" w:themeColor="text1"/>
                <w:sz w:val="22"/>
                <w:szCs w:val="22"/>
              </w:rPr>
              <w:t>Lanzilotta</w:t>
            </w:r>
          </w:p>
        </w:tc>
        <w:tc>
          <w:tcPr>
            <w:tcW w:w="353" w:type="pct"/>
            <w:shd w:val="clear" w:color="auto" w:fill="auto"/>
          </w:tcPr>
          <w:p w14:paraId="1DBC0B20" w14:textId="77777777" w:rsidR="00A952A7" w:rsidRPr="003E71FC" w:rsidRDefault="00A952A7" w:rsidP="00A952A7">
            <w:pPr>
              <w:jc w:val="center"/>
              <w:rPr>
                <w:rFonts w:ascii="Arial" w:hAnsi="Arial" w:cs="Arial"/>
                <w:sz w:val="22"/>
                <w:szCs w:val="22"/>
              </w:rPr>
            </w:pPr>
          </w:p>
        </w:tc>
      </w:tr>
      <w:tr w:rsidR="00A952A7" w:rsidRPr="00F40CE4" w14:paraId="183572D4" w14:textId="77777777" w:rsidTr="000760C1">
        <w:trPr>
          <w:trHeight w:val="41"/>
        </w:trPr>
        <w:tc>
          <w:tcPr>
            <w:tcW w:w="571" w:type="pct"/>
            <w:shd w:val="clear" w:color="auto" w:fill="auto"/>
          </w:tcPr>
          <w:p w14:paraId="47E949A9" w14:textId="3DA1DA12" w:rsidR="00A952A7" w:rsidRPr="000760C1" w:rsidRDefault="00A952A7" w:rsidP="00A952A7">
            <w:pPr>
              <w:rPr>
                <w:rFonts w:ascii="Arial" w:hAnsi="Arial" w:cs="Arial"/>
                <w:color w:val="000000" w:themeColor="text1"/>
                <w:sz w:val="22"/>
                <w:szCs w:val="22"/>
              </w:rPr>
            </w:pPr>
          </w:p>
        </w:tc>
        <w:tc>
          <w:tcPr>
            <w:tcW w:w="705" w:type="pct"/>
            <w:shd w:val="clear" w:color="auto" w:fill="auto"/>
          </w:tcPr>
          <w:p w14:paraId="5BBBA26C" w14:textId="48724B2F" w:rsidR="00A952A7" w:rsidRPr="000760C1" w:rsidRDefault="00A952A7" w:rsidP="00A952A7">
            <w:pPr>
              <w:rPr>
                <w:rFonts w:ascii="Arial" w:hAnsi="Arial" w:cs="Arial"/>
                <w:color w:val="000000" w:themeColor="text1"/>
                <w:sz w:val="22"/>
                <w:szCs w:val="22"/>
              </w:rPr>
            </w:pPr>
            <w:r w:rsidRPr="000760C1">
              <w:rPr>
                <w:rFonts w:ascii="Arial" w:hAnsi="Arial" w:cs="Arial"/>
                <w:b/>
                <w:bCs/>
                <w:color w:val="000000" w:themeColor="text1"/>
                <w:sz w:val="22"/>
                <w:szCs w:val="22"/>
              </w:rPr>
              <w:t>03/07-11</w:t>
            </w:r>
          </w:p>
        </w:tc>
        <w:tc>
          <w:tcPr>
            <w:tcW w:w="2702" w:type="pct"/>
            <w:shd w:val="clear" w:color="auto" w:fill="auto"/>
          </w:tcPr>
          <w:p w14:paraId="4852F4C2" w14:textId="63BB21AA" w:rsidR="00A952A7" w:rsidRPr="000760C1" w:rsidRDefault="00A952A7" w:rsidP="00A952A7">
            <w:pPr>
              <w:rPr>
                <w:rFonts w:ascii="Arial" w:hAnsi="Arial" w:cs="Arial"/>
                <w:color w:val="000000" w:themeColor="text1"/>
                <w:sz w:val="22"/>
                <w:szCs w:val="22"/>
              </w:rPr>
            </w:pPr>
            <w:r w:rsidRPr="000760C1">
              <w:rPr>
                <w:rFonts w:ascii="Arial" w:hAnsi="Arial" w:cs="Arial"/>
                <w:b/>
                <w:bCs/>
                <w:color w:val="000000" w:themeColor="text1"/>
                <w:sz w:val="22"/>
                <w:szCs w:val="22"/>
              </w:rPr>
              <w:t>Spring Break</w:t>
            </w:r>
          </w:p>
        </w:tc>
        <w:tc>
          <w:tcPr>
            <w:tcW w:w="669" w:type="pct"/>
            <w:shd w:val="clear" w:color="auto" w:fill="auto"/>
          </w:tcPr>
          <w:p w14:paraId="3184830E" w14:textId="1D075D90" w:rsidR="00A952A7" w:rsidRPr="000760C1" w:rsidRDefault="00A952A7" w:rsidP="00A952A7">
            <w:pPr>
              <w:jc w:val="center"/>
              <w:rPr>
                <w:rFonts w:ascii="Arial" w:hAnsi="Arial" w:cs="Arial"/>
                <w:color w:val="000000" w:themeColor="text1"/>
                <w:sz w:val="22"/>
                <w:szCs w:val="22"/>
              </w:rPr>
            </w:pPr>
          </w:p>
        </w:tc>
        <w:tc>
          <w:tcPr>
            <w:tcW w:w="353" w:type="pct"/>
            <w:shd w:val="clear" w:color="auto" w:fill="auto"/>
          </w:tcPr>
          <w:p w14:paraId="43A47BFD" w14:textId="3E9D18E2" w:rsidR="00A952A7" w:rsidRPr="000760C1" w:rsidRDefault="00A952A7" w:rsidP="00A952A7">
            <w:pPr>
              <w:jc w:val="center"/>
              <w:rPr>
                <w:rFonts w:ascii="Arial" w:hAnsi="Arial" w:cs="Arial"/>
                <w:sz w:val="22"/>
                <w:szCs w:val="22"/>
              </w:rPr>
            </w:pPr>
          </w:p>
        </w:tc>
      </w:tr>
      <w:tr w:rsidR="00A952A7" w:rsidRPr="000760C1" w14:paraId="0F1BFD27" w14:textId="77777777" w:rsidTr="000760C1">
        <w:tc>
          <w:tcPr>
            <w:tcW w:w="571" w:type="pct"/>
            <w:shd w:val="clear" w:color="auto" w:fill="auto"/>
          </w:tcPr>
          <w:p w14:paraId="5582E14B" w14:textId="0483BC87" w:rsidR="00A952A7" w:rsidRPr="000760C1" w:rsidRDefault="00A952A7" w:rsidP="00A952A7">
            <w:pPr>
              <w:rPr>
                <w:rFonts w:ascii="Arial" w:hAnsi="Arial" w:cs="Arial"/>
                <w:b/>
                <w:bCs/>
                <w:color w:val="000000" w:themeColor="text1"/>
                <w:sz w:val="22"/>
                <w:szCs w:val="22"/>
              </w:rPr>
            </w:pPr>
            <w:r w:rsidRPr="000760C1">
              <w:rPr>
                <w:rFonts w:ascii="Arial" w:hAnsi="Arial" w:cs="Arial"/>
                <w:b/>
                <w:bCs/>
                <w:color w:val="000000" w:themeColor="text1"/>
                <w:sz w:val="22"/>
                <w:szCs w:val="22"/>
              </w:rPr>
              <w:t>Quiz 8</w:t>
            </w:r>
          </w:p>
        </w:tc>
        <w:tc>
          <w:tcPr>
            <w:tcW w:w="705" w:type="pct"/>
            <w:shd w:val="clear" w:color="auto" w:fill="auto"/>
          </w:tcPr>
          <w:p w14:paraId="1909CF84" w14:textId="2E464D6A" w:rsidR="00A952A7" w:rsidRPr="000760C1" w:rsidRDefault="00A952A7" w:rsidP="00A952A7">
            <w:pPr>
              <w:rPr>
                <w:rFonts w:ascii="Arial" w:hAnsi="Arial" w:cs="Arial"/>
                <w:color w:val="000000" w:themeColor="text1"/>
                <w:sz w:val="22"/>
                <w:szCs w:val="22"/>
              </w:rPr>
            </w:pPr>
            <w:r w:rsidRPr="000760C1">
              <w:rPr>
                <w:rFonts w:ascii="Arial" w:hAnsi="Arial" w:cs="Arial"/>
                <w:color w:val="000000" w:themeColor="text1"/>
                <w:sz w:val="22"/>
                <w:szCs w:val="22"/>
              </w:rPr>
              <w:t>03/15/2022</w:t>
            </w:r>
          </w:p>
        </w:tc>
        <w:tc>
          <w:tcPr>
            <w:tcW w:w="2702" w:type="pct"/>
            <w:shd w:val="clear" w:color="auto" w:fill="auto"/>
          </w:tcPr>
          <w:p w14:paraId="286AC98E" w14:textId="0A91EC90" w:rsidR="00A952A7" w:rsidRPr="000760C1" w:rsidRDefault="00A952A7" w:rsidP="00A952A7">
            <w:pPr>
              <w:rPr>
                <w:rFonts w:ascii="Arial" w:hAnsi="Arial" w:cs="Arial"/>
                <w:sz w:val="22"/>
                <w:szCs w:val="22"/>
              </w:rPr>
            </w:pPr>
          </w:p>
        </w:tc>
        <w:tc>
          <w:tcPr>
            <w:tcW w:w="669" w:type="pct"/>
            <w:shd w:val="clear" w:color="auto" w:fill="auto"/>
          </w:tcPr>
          <w:p w14:paraId="23C314D2" w14:textId="46848E79" w:rsidR="00A952A7" w:rsidRPr="000760C1" w:rsidRDefault="00A952A7" w:rsidP="00A952A7">
            <w:pPr>
              <w:jc w:val="center"/>
              <w:rPr>
                <w:rFonts w:ascii="Arial" w:hAnsi="Arial" w:cs="Arial"/>
                <w:color w:val="000000" w:themeColor="text1"/>
                <w:sz w:val="22"/>
                <w:szCs w:val="22"/>
              </w:rPr>
            </w:pPr>
            <w:r w:rsidRPr="000760C1">
              <w:rPr>
                <w:rFonts w:ascii="Arial" w:hAnsi="Arial" w:cs="Arial"/>
                <w:color w:val="000000" w:themeColor="text1"/>
                <w:sz w:val="22"/>
                <w:szCs w:val="22"/>
              </w:rPr>
              <w:t>Lanzilotta</w:t>
            </w:r>
          </w:p>
        </w:tc>
        <w:tc>
          <w:tcPr>
            <w:tcW w:w="353" w:type="pct"/>
            <w:shd w:val="clear" w:color="auto" w:fill="auto"/>
          </w:tcPr>
          <w:p w14:paraId="0E0273AA" w14:textId="45157043" w:rsidR="00A952A7" w:rsidRPr="000760C1" w:rsidRDefault="00A25173" w:rsidP="00A952A7">
            <w:pPr>
              <w:jc w:val="center"/>
              <w:rPr>
                <w:rFonts w:ascii="Arial" w:hAnsi="Arial" w:cs="Arial"/>
                <w:sz w:val="22"/>
                <w:szCs w:val="22"/>
              </w:rPr>
            </w:pPr>
            <w:r>
              <w:rPr>
                <w:rFonts w:ascii="Arial" w:hAnsi="Arial" w:cs="Arial"/>
                <w:sz w:val="22"/>
                <w:szCs w:val="22"/>
              </w:rPr>
              <w:t>8</w:t>
            </w:r>
          </w:p>
        </w:tc>
      </w:tr>
      <w:tr w:rsidR="00A952A7" w:rsidRPr="000760C1" w14:paraId="00054B82" w14:textId="77777777" w:rsidTr="000760C1">
        <w:tc>
          <w:tcPr>
            <w:tcW w:w="571" w:type="pct"/>
            <w:shd w:val="clear" w:color="auto" w:fill="auto"/>
          </w:tcPr>
          <w:p w14:paraId="623E03B5" w14:textId="17E6D21A" w:rsidR="00A952A7" w:rsidRPr="000760C1" w:rsidRDefault="00A952A7" w:rsidP="00A952A7">
            <w:pPr>
              <w:rPr>
                <w:rFonts w:ascii="Arial" w:hAnsi="Arial" w:cs="Arial"/>
                <w:color w:val="000000" w:themeColor="text1"/>
                <w:sz w:val="22"/>
                <w:szCs w:val="22"/>
              </w:rPr>
            </w:pPr>
          </w:p>
        </w:tc>
        <w:tc>
          <w:tcPr>
            <w:tcW w:w="705" w:type="pct"/>
            <w:shd w:val="clear" w:color="auto" w:fill="auto"/>
          </w:tcPr>
          <w:p w14:paraId="00212461" w14:textId="4ACA497E" w:rsidR="00A952A7" w:rsidRPr="000760C1" w:rsidRDefault="00A952A7" w:rsidP="00A952A7">
            <w:pPr>
              <w:rPr>
                <w:rFonts w:ascii="Arial" w:hAnsi="Arial" w:cs="Arial"/>
                <w:color w:val="FF0000"/>
                <w:sz w:val="22"/>
                <w:szCs w:val="22"/>
              </w:rPr>
            </w:pPr>
            <w:r w:rsidRPr="000760C1">
              <w:rPr>
                <w:rFonts w:ascii="Arial" w:hAnsi="Arial" w:cs="Arial"/>
                <w:sz w:val="22"/>
                <w:szCs w:val="22"/>
              </w:rPr>
              <w:t>03/15 T</w:t>
            </w:r>
          </w:p>
        </w:tc>
        <w:tc>
          <w:tcPr>
            <w:tcW w:w="2702" w:type="pct"/>
            <w:shd w:val="clear" w:color="auto" w:fill="auto"/>
          </w:tcPr>
          <w:p w14:paraId="127D46C0" w14:textId="32CC7CB8" w:rsidR="00A952A7" w:rsidRPr="000760C1" w:rsidRDefault="00A952A7" w:rsidP="00A952A7">
            <w:pPr>
              <w:rPr>
                <w:rFonts w:ascii="Arial" w:hAnsi="Arial" w:cs="Arial"/>
                <w:b/>
                <w:bCs/>
                <w:sz w:val="22"/>
                <w:szCs w:val="22"/>
              </w:rPr>
            </w:pPr>
            <w:r w:rsidRPr="000760C1">
              <w:rPr>
                <w:rFonts w:ascii="Arial" w:hAnsi="Arial" w:cs="Arial"/>
                <w:sz w:val="22"/>
                <w:szCs w:val="22"/>
              </w:rPr>
              <w:t xml:space="preserve">Carbohydrates </w:t>
            </w:r>
            <w:r w:rsidRPr="000760C1">
              <w:rPr>
                <w:rFonts w:ascii="Arial" w:hAnsi="Arial" w:cs="Arial"/>
                <w:b/>
                <w:bCs/>
                <w:sz w:val="22"/>
                <w:szCs w:val="22"/>
              </w:rPr>
              <w:t xml:space="preserve"> </w:t>
            </w:r>
          </w:p>
        </w:tc>
        <w:tc>
          <w:tcPr>
            <w:tcW w:w="669" w:type="pct"/>
            <w:shd w:val="clear" w:color="auto" w:fill="auto"/>
          </w:tcPr>
          <w:p w14:paraId="6B0FFF5A" w14:textId="69D95E88" w:rsidR="00A952A7" w:rsidRPr="000760C1" w:rsidRDefault="00A952A7" w:rsidP="00A952A7">
            <w:pPr>
              <w:jc w:val="center"/>
              <w:rPr>
                <w:rFonts w:ascii="Arial" w:hAnsi="Arial" w:cs="Arial"/>
                <w:color w:val="000000" w:themeColor="text1"/>
                <w:sz w:val="22"/>
                <w:szCs w:val="22"/>
              </w:rPr>
            </w:pPr>
            <w:proofErr w:type="spellStart"/>
            <w:r w:rsidRPr="000760C1">
              <w:rPr>
                <w:rFonts w:ascii="Arial" w:hAnsi="Arial" w:cs="Arial"/>
                <w:color w:val="000000" w:themeColor="text1"/>
                <w:sz w:val="22"/>
                <w:szCs w:val="22"/>
              </w:rPr>
              <w:t>Cassera</w:t>
            </w:r>
            <w:proofErr w:type="spellEnd"/>
          </w:p>
        </w:tc>
        <w:tc>
          <w:tcPr>
            <w:tcW w:w="353" w:type="pct"/>
            <w:shd w:val="clear" w:color="auto" w:fill="auto"/>
          </w:tcPr>
          <w:p w14:paraId="5FC41277" w14:textId="5CADEF4E" w:rsidR="00A952A7" w:rsidRPr="000760C1" w:rsidRDefault="00A952A7" w:rsidP="00A952A7">
            <w:pPr>
              <w:jc w:val="center"/>
              <w:rPr>
                <w:rFonts w:ascii="Arial" w:hAnsi="Arial" w:cs="Arial"/>
                <w:sz w:val="22"/>
                <w:szCs w:val="22"/>
              </w:rPr>
            </w:pPr>
          </w:p>
        </w:tc>
      </w:tr>
      <w:tr w:rsidR="00A952A7" w:rsidRPr="000760C1" w14:paraId="5ED62B59" w14:textId="77777777" w:rsidTr="000760C1">
        <w:tc>
          <w:tcPr>
            <w:tcW w:w="571" w:type="pct"/>
            <w:shd w:val="clear" w:color="auto" w:fill="auto"/>
          </w:tcPr>
          <w:p w14:paraId="7DA35953" w14:textId="306566E8" w:rsidR="00A952A7" w:rsidRPr="000760C1" w:rsidRDefault="00A952A7" w:rsidP="00A952A7">
            <w:pPr>
              <w:rPr>
                <w:rFonts w:ascii="Arial" w:hAnsi="Arial" w:cs="Arial"/>
                <w:color w:val="000000" w:themeColor="text1"/>
                <w:sz w:val="22"/>
                <w:szCs w:val="22"/>
              </w:rPr>
            </w:pPr>
          </w:p>
        </w:tc>
        <w:tc>
          <w:tcPr>
            <w:tcW w:w="705" w:type="pct"/>
            <w:shd w:val="clear" w:color="auto" w:fill="auto"/>
          </w:tcPr>
          <w:p w14:paraId="7EA6BDEF" w14:textId="1F402570" w:rsidR="00A952A7" w:rsidRPr="000760C1" w:rsidRDefault="00A952A7" w:rsidP="00A952A7">
            <w:pPr>
              <w:rPr>
                <w:rFonts w:ascii="Arial" w:hAnsi="Arial" w:cs="Arial"/>
                <w:b/>
                <w:bCs/>
                <w:color w:val="FF0000"/>
                <w:sz w:val="22"/>
                <w:szCs w:val="22"/>
              </w:rPr>
            </w:pPr>
            <w:r w:rsidRPr="000760C1">
              <w:rPr>
                <w:rFonts w:ascii="Arial" w:hAnsi="Arial" w:cs="Arial"/>
                <w:sz w:val="22"/>
                <w:szCs w:val="22"/>
              </w:rPr>
              <w:t>03/17 Th</w:t>
            </w:r>
          </w:p>
        </w:tc>
        <w:tc>
          <w:tcPr>
            <w:tcW w:w="2702" w:type="pct"/>
            <w:shd w:val="clear" w:color="auto" w:fill="auto"/>
          </w:tcPr>
          <w:p w14:paraId="5DD17288" w14:textId="5688A2CA" w:rsidR="00A952A7" w:rsidRPr="000760C1" w:rsidRDefault="00A952A7" w:rsidP="00A952A7">
            <w:pPr>
              <w:rPr>
                <w:rFonts w:ascii="Arial" w:hAnsi="Arial" w:cs="Arial"/>
                <w:b/>
                <w:bCs/>
                <w:color w:val="FF0000"/>
                <w:sz w:val="22"/>
                <w:szCs w:val="22"/>
              </w:rPr>
            </w:pPr>
            <w:r w:rsidRPr="000760C1">
              <w:rPr>
                <w:rFonts w:ascii="Arial" w:hAnsi="Arial" w:cs="Arial"/>
                <w:sz w:val="22"/>
                <w:szCs w:val="22"/>
              </w:rPr>
              <w:t>Carbohydrates</w:t>
            </w:r>
          </w:p>
        </w:tc>
        <w:tc>
          <w:tcPr>
            <w:tcW w:w="669" w:type="pct"/>
            <w:shd w:val="clear" w:color="auto" w:fill="auto"/>
          </w:tcPr>
          <w:p w14:paraId="4723BD39" w14:textId="0FC4CB2D" w:rsidR="00A952A7" w:rsidRPr="000760C1" w:rsidRDefault="00A952A7" w:rsidP="00A952A7">
            <w:pPr>
              <w:jc w:val="center"/>
              <w:rPr>
                <w:rFonts w:ascii="Arial" w:hAnsi="Arial" w:cs="Arial"/>
                <w:color w:val="000000" w:themeColor="text1"/>
                <w:sz w:val="22"/>
                <w:szCs w:val="22"/>
              </w:rPr>
            </w:pPr>
            <w:proofErr w:type="spellStart"/>
            <w:r w:rsidRPr="000760C1">
              <w:rPr>
                <w:rFonts w:ascii="Arial" w:hAnsi="Arial" w:cs="Arial"/>
                <w:color w:val="000000" w:themeColor="text1"/>
                <w:sz w:val="22"/>
                <w:szCs w:val="22"/>
              </w:rPr>
              <w:t>Cassera</w:t>
            </w:r>
            <w:proofErr w:type="spellEnd"/>
          </w:p>
        </w:tc>
        <w:tc>
          <w:tcPr>
            <w:tcW w:w="353" w:type="pct"/>
            <w:shd w:val="clear" w:color="auto" w:fill="auto"/>
          </w:tcPr>
          <w:p w14:paraId="411F0A2D" w14:textId="71C20F8B" w:rsidR="00A952A7" w:rsidRPr="000760C1" w:rsidRDefault="00A952A7" w:rsidP="00A952A7">
            <w:pPr>
              <w:jc w:val="center"/>
              <w:rPr>
                <w:rFonts w:ascii="Arial" w:hAnsi="Arial" w:cs="Arial"/>
                <w:sz w:val="22"/>
                <w:szCs w:val="22"/>
              </w:rPr>
            </w:pPr>
          </w:p>
        </w:tc>
      </w:tr>
      <w:tr w:rsidR="00A952A7" w:rsidRPr="003E71FC" w14:paraId="34165E61" w14:textId="77777777" w:rsidTr="000760C1">
        <w:tc>
          <w:tcPr>
            <w:tcW w:w="571" w:type="pct"/>
            <w:shd w:val="clear" w:color="auto" w:fill="auto"/>
          </w:tcPr>
          <w:p w14:paraId="3FCB8414" w14:textId="735481B2" w:rsidR="00A952A7" w:rsidRPr="003E71FC" w:rsidRDefault="00A952A7" w:rsidP="00A952A7">
            <w:pPr>
              <w:rPr>
                <w:rFonts w:ascii="Arial" w:hAnsi="Arial" w:cs="Arial"/>
                <w:color w:val="000000" w:themeColor="text1"/>
                <w:sz w:val="22"/>
                <w:szCs w:val="22"/>
              </w:rPr>
            </w:pPr>
          </w:p>
        </w:tc>
        <w:tc>
          <w:tcPr>
            <w:tcW w:w="705" w:type="pct"/>
            <w:shd w:val="clear" w:color="auto" w:fill="auto"/>
          </w:tcPr>
          <w:p w14:paraId="7D96D4F8" w14:textId="736DAB72" w:rsidR="00A952A7" w:rsidRPr="003E71FC" w:rsidRDefault="00A952A7" w:rsidP="00A952A7">
            <w:pPr>
              <w:rPr>
                <w:rFonts w:ascii="Arial" w:hAnsi="Arial" w:cs="Arial"/>
                <w:sz w:val="22"/>
                <w:szCs w:val="22"/>
              </w:rPr>
            </w:pPr>
            <w:r w:rsidRPr="00F40CE4">
              <w:rPr>
                <w:rFonts w:ascii="Arial" w:hAnsi="Arial" w:cs="Arial"/>
                <w:sz w:val="22"/>
                <w:szCs w:val="22"/>
              </w:rPr>
              <w:t>0</w:t>
            </w:r>
            <w:r>
              <w:rPr>
                <w:rFonts w:ascii="Arial" w:hAnsi="Arial" w:cs="Arial"/>
                <w:sz w:val="22"/>
                <w:szCs w:val="22"/>
              </w:rPr>
              <w:t>3</w:t>
            </w:r>
            <w:r w:rsidRPr="00F40CE4">
              <w:rPr>
                <w:rFonts w:ascii="Arial" w:hAnsi="Arial" w:cs="Arial"/>
                <w:sz w:val="22"/>
                <w:szCs w:val="22"/>
              </w:rPr>
              <w:t>/</w:t>
            </w:r>
            <w:r>
              <w:rPr>
                <w:rFonts w:ascii="Arial" w:hAnsi="Arial" w:cs="Arial"/>
                <w:sz w:val="22"/>
                <w:szCs w:val="22"/>
              </w:rPr>
              <w:t>22</w:t>
            </w:r>
            <w:r w:rsidRPr="00F40CE4">
              <w:rPr>
                <w:rFonts w:ascii="Arial" w:hAnsi="Arial" w:cs="Arial"/>
                <w:sz w:val="22"/>
                <w:szCs w:val="22"/>
              </w:rPr>
              <w:t xml:space="preserve"> T</w:t>
            </w:r>
          </w:p>
        </w:tc>
        <w:tc>
          <w:tcPr>
            <w:tcW w:w="2702" w:type="pct"/>
            <w:shd w:val="clear" w:color="auto" w:fill="auto"/>
          </w:tcPr>
          <w:p w14:paraId="1E7528E7" w14:textId="1518165C" w:rsidR="00A952A7" w:rsidRPr="00CC4FEB" w:rsidRDefault="00A952A7" w:rsidP="00A952A7">
            <w:pPr>
              <w:rPr>
                <w:rFonts w:ascii="Arial" w:hAnsi="Arial" w:cs="Arial"/>
                <w:b/>
                <w:bCs/>
                <w:sz w:val="22"/>
                <w:szCs w:val="22"/>
              </w:rPr>
            </w:pPr>
            <w:r w:rsidRPr="003E71FC">
              <w:rPr>
                <w:rFonts w:ascii="Arial" w:hAnsi="Arial" w:cs="Arial"/>
                <w:sz w:val="22"/>
                <w:szCs w:val="22"/>
              </w:rPr>
              <w:t>Carbohydrates</w:t>
            </w:r>
          </w:p>
        </w:tc>
        <w:tc>
          <w:tcPr>
            <w:tcW w:w="669" w:type="pct"/>
            <w:shd w:val="clear" w:color="auto" w:fill="auto"/>
          </w:tcPr>
          <w:p w14:paraId="0FAEF4AC" w14:textId="28710C48" w:rsidR="00A952A7" w:rsidRPr="003E71FC" w:rsidRDefault="00A952A7" w:rsidP="00A952A7">
            <w:pPr>
              <w:jc w:val="center"/>
              <w:rPr>
                <w:rFonts w:ascii="Arial" w:hAnsi="Arial" w:cs="Arial"/>
                <w:color w:val="000000" w:themeColor="text1"/>
                <w:sz w:val="22"/>
                <w:szCs w:val="22"/>
              </w:rPr>
            </w:pPr>
            <w:proofErr w:type="spellStart"/>
            <w:r w:rsidRPr="00D01D1D">
              <w:rPr>
                <w:rFonts w:ascii="Arial" w:hAnsi="Arial" w:cs="Arial"/>
                <w:color w:val="000000" w:themeColor="text1"/>
                <w:sz w:val="22"/>
                <w:szCs w:val="22"/>
              </w:rPr>
              <w:t>Cassera</w:t>
            </w:r>
            <w:proofErr w:type="spellEnd"/>
          </w:p>
        </w:tc>
        <w:tc>
          <w:tcPr>
            <w:tcW w:w="353" w:type="pct"/>
            <w:shd w:val="clear" w:color="auto" w:fill="auto"/>
          </w:tcPr>
          <w:p w14:paraId="45ED1A4A" w14:textId="045CDFAC" w:rsidR="00A952A7" w:rsidRPr="003E71FC" w:rsidRDefault="00A952A7" w:rsidP="00A952A7">
            <w:pPr>
              <w:jc w:val="center"/>
              <w:rPr>
                <w:rFonts w:ascii="Arial" w:hAnsi="Arial" w:cs="Arial"/>
                <w:sz w:val="22"/>
                <w:szCs w:val="22"/>
              </w:rPr>
            </w:pPr>
          </w:p>
        </w:tc>
      </w:tr>
      <w:tr w:rsidR="00A952A7" w:rsidRPr="003E71FC" w14:paraId="2EC56FA0" w14:textId="77777777" w:rsidTr="000760C1">
        <w:tc>
          <w:tcPr>
            <w:tcW w:w="571" w:type="pct"/>
            <w:shd w:val="clear" w:color="auto" w:fill="auto"/>
          </w:tcPr>
          <w:p w14:paraId="346775EC" w14:textId="7251EBAD" w:rsidR="00A952A7" w:rsidRPr="003E71FC" w:rsidRDefault="00A952A7" w:rsidP="00A952A7">
            <w:pPr>
              <w:rPr>
                <w:rFonts w:ascii="Arial" w:hAnsi="Arial" w:cs="Arial"/>
                <w:color w:val="000000" w:themeColor="text1"/>
                <w:sz w:val="22"/>
                <w:szCs w:val="22"/>
              </w:rPr>
            </w:pPr>
          </w:p>
        </w:tc>
        <w:tc>
          <w:tcPr>
            <w:tcW w:w="705" w:type="pct"/>
            <w:shd w:val="clear" w:color="auto" w:fill="auto"/>
          </w:tcPr>
          <w:p w14:paraId="0023A133" w14:textId="1F910BB3" w:rsidR="00A952A7" w:rsidRPr="003C62FA" w:rsidRDefault="00A952A7" w:rsidP="00A952A7">
            <w:pPr>
              <w:rPr>
                <w:rFonts w:ascii="Arial" w:hAnsi="Arial" w:cs="Arial"/>
                <w:bCs/>
                <w:iCs/>
                <w:color w:val="000000" w:themeColor="text1"/>
                <w:sz w:val="22"/>
                <w:szCs w:val="22"/>
              </w:rPr>
            </w:pPr>
            <w:r w:rsidRPr="000128C0">
              <w:rPr>
                <w:rFonts w:ascii="Arial" w:hAnsi="Arial" w:cs="Arial"/>
                <w:sz w:val="22"/>
                <w:szCs w:val="22"/>
              </w:rPr>
              <w:t>0</w:t>
            </w:r>
            <w:r>
              <w:rPr>
                <w:rFonts w:ascii="Arial" w:hAnsi="Arial" w:cs="Arial"/>
                <w:sz w:val="22"/>
                <w:szCs w:val="22"/>
              </w:rPr>
              <w:t>3</w:t>
            </w:r>
            <w:r w:rsidRPr="000128C0">
              <w:rPr>
                <w:rFonts w:ascii="Arial" w:hAnsi="Arial" w:cs="Arial"/>
                <w:sz w:val="22"/>
                <w:szCs w:val="22"/>
              </w:rPr>
              <w:t>/</w:t>
            </w:r>
            <w:r>
              <w:rPr>
                <w:rFonts w:ascii="Arial" w:hAnsi="Arial" w:cs="Arial"/>
                <w:sz w:val="22"/>
                <w:szCs w:val="22"/>
              </w:rPr>
              <w:t>24</w:t>
            </w:r>
            <w:r w:rsidRPr="000128C0">
              <w:rPr>
                <w:rFonts w:ascii="Arial" w:hAnsi="Arial" w:cs="Arial"/>
                <w:sz w:val="22"/>
                <w:szCs w:val="22"/>
              </w:rPr>
              <w:t xml:space="preserve"> Th</w:t>
            </w:r>
          </w:p>
        </w:tc>
        <w:tc>
          <w:tcPr>
            <w:tcW w:w="2702" w:type="pct"/>
            <w:shd w:val="clear" w:color="auto" w:fill="auto"/>
          </w:tcPr>
          <w:p w14:paraId="71EBD96C" w14:textId="6B2982F8" w:rsidR="00A952A7" w:rsidRPr="003E71FC" w:rsidRDefault="00A952A7" w:rsidP="00A952A7">
            <w:pPr>
              <w:rPr>
                <w:rFonts w:ascii="Arial" w:hAnsi="Arial" w:cs="Arial"/>
                <w:bCs/>
                <w:iCs/>
                <w:color w:val="000000" w:themeColor="text1"/>
                <w:sz w:val="22"/>
                <w:szCs w:val="22"/>
              </w:rPr>
            </w:pPr>
            <w:r w:rsidRPr="003E71FC">
              <w:rPr>
                <w:rFonts w:ascii="Arial" w:hAnsi="Arial" w:cs="Arial"/>
                <w:sz w:val="22"/>
                <w:szCs w:val="22"/>
              </w:rPr>
              <w:t>Carbohydrates: in class problem solving</w:t>
            </w:r>
          </w:p>
        </w:tc>
        <w:tc>
          <w:tcPr>
            <w:tcW w:w="669" w:type="pct"/>
            <w:shd w:val="clear" w:color="auto" w:fill="auto"/>
          </w:tcPr>
          <w:p w14:paraId="0000F169" w14:textId="34976F5C" w:rsidR="00A952A7" w:rsidRPr="003E71FC" w:rsidRDefault="00A952A7" w:rsidP="00A952A7">
            <w:pPr>
              <w:jc w:val="center"/>
              <w:rPr>
                <w:rFonts w:ascii="Arial" w:hAnsi="Arial" w:cs="Arial"/>
                <w:color w:val="000000" w:themeColor="text1"/>
                <w:sz w:val="22"/>
                <w:szCs w:val="22"/>
              </w:rPr>
            </w:pPr>
            <w:proofErr w:type="spellStart"/>
            <w:r w:rsidRPr="00D01D1D">
              <w:rPr>
                <w:rFonts w:ascii="Arial" w:hAnsi="Arial" w:cs="Arial"/>
                <w:color w:val="000000" w:themeColor="text1"/>
                <w:sz w:val="22"/>
                <w:szCs w:val="22"/>
              </w:rPr>
              <w:t>Cassera</w:t>
            </w:r>
            <w:proofErr w:type="spellEnd"/>
          </w:p>
        </w:tc>
        <w:tc>
          <w:tcPr>
            <w:tcW w:w="353" w:type="pct"/>
            <w:shd w:val="clear" w:color="auto" w:fill="auto"/>
          </w:tcPr>
          <w:p w14:paraId="3F39FDAB" w14:textId="77777777" w:rsidR="00A952A7" w:rsidRPr="003E71FC" w:rsidRDefault="00A952A7" w:rsidP="00A952A7">
            <w:pPr>
              <w:jc w:val="center"/>
              <w:rPr>
                <w:rFonts w:ascii="Arial" w:hAnsi="Arial" w:cs="Arial"/>
                <w:sz w:val="22"/>
                <w:szCs w:val="22"/>
              </w:rPr>
            </w:pPr>
          </w:p>
        </w:tc>
      </w:tr>
      <w:tr w:rsidR="00A952A7" w:rsidRPr="003E71FC" w14:paraId="3DEA41CD" w14:textId="77777777" w:rsidTr="000760C1">
        <w:tc>
          <w:tcPr>
            <w:tcW w:w="571" w:type="pct"/>
            <w:shd w:val="clear" w:color="auto" w:fill="auto"/>
          </w:tcPr>
          <w:p w14:paraId="37ACDCEE" w14:textId="3097F7B0" w:rsidR="00A952A7" w:rsidRPr="003E71FC" w:rsidRDefault="00A952A7" w:rsidP="00A952A7">
            <w:pPr>
              <w:rPr>
                <w:rFonts w:ascii="Arial" w:hAnsi="Arial" w:cs="Arial"/>
                <w:color w:val="000000" w:themeColor="text1"/>
                <w:sz w:val="22"/>
                <w:szCs w:val="22"/>
              </w:rPr>
            </w:pPr>
            <w:r w:rsidRPr="00F40CE4">
              <w:rPr>
                <w:rFonts w:ascii="Arial" w:hAnsi="Arial" w:cs="Arial"/>
                <w:b/>
                <w:color w:val="000000" w:themeColor="text1"/>
                <w:sz w:val="22"/>
                <w:szCs w:val="22"/>
              </w:rPr>
              <w:t xml:space="preserve">Quiz </w:t>
            </w:r>
            <w:r>
              <w:rPr>
                <w:rFonts w:ascii="Arial" w:hAnsi="Arial" w:cs="Arial"/>
                <w:b/>
                <w:color w:val="000000" w:themeColor="text1"/>
                <w:sz w:val="22"/>
                <w:szCs w:val="22"/>
              </w:rPr>
              <w:t>9</w:t>
            </w:r>
          </w:p>
        </w:tc>
        <w:tc>
          <w:tcPr>
            <w:tcW w:w="705" w:type="pct"/>
            <w:shd w:val="clear" w:color="auto" w:fill="auto"/>
          </w:tcPr>
          <w:p w14:paraId="7DA46D86" w14:textId="682B3A66" w:rsidR="00A952A7" w:rsidRPr="003E71FC" w:rsidRDefault="00A952A7" w:rsidP="00A952A7">
            <w:pPr>
              <w:rPr>
                <w:rFonts w:ascii="Arial" w:hAnsi="Arial" w:cs="Arial"/>
                <w:sz w:val="22"/>
                <w:szCs w:val="22"/>
              </w:rPr>
            </w:pPr>
            <w:r w:rsidRPr="00F40CE4">
              <w:rPr>
                <w:rFonts w:ascii="Arial" w:hAnsi="Arial" w:cs="Arial"/>
                <w:sz w:val="22"/>
                <w:szCs w:val="22"/>
              </w:rPr>
              <w:t>0</w:t>
            </w:r>
            <w:r>
              <w:rPr>
                <w:rFonts w:ascii="Arial" w:hAnsi="Arial" w:cs="Arial"/>
                <w:sz w:val="22"/>
                <w:szCs w:val="22"/>
              </w:rPr>
              <w:t>3</w:t>
            </w:r>
            <w:r w:rsidRPr="00F40CE4">
              <w:rPr>
                <w:rFonts w:ascii="Arial" w:hAnsi="Arial" w:cs="Arial"/>
                <w:sz w:val="22"/>
                <w:szCs w:val="22"/>
              </w:rPr>
              <w:t>/</w:t>
            </w:r>
            <w:r>
              <w:rPr>
                <w:rFonts w:ascii="Arial" w:hAnsi="Arial" w:cs="Arial"/>
                <w:sz w:val="22"/>
                <w:szCs w:val="22"/>
              </w:rPr>
              <w:t>29</w:t>
            </w:r>
            <w:r w:rsidRPr="00F40CE4">
              <w:rPr>
                <w:rFonts w:ascii="Arial" w:hAnsi="Arial" w:cs="Arial"/>
                <w:sz w:val="22"/>
                <w:szCs w:val="22"/>
              </w:rPr>
              <w:t xml:space="preserve"> T</w:t>
            </w:r>
          </w:p>
        </w:tc>
        <w:tc>
          <w:tcPr>
            <w:tcW w:w="2702" w:type="pct"/>
            <w:shd w:val="clear" w:color="auto" w:fill="auto"/>
          </w:tcPr>
          <w:p w14:paraId="280AB06E" w14:textId="20494C69" w:rsidR="00A952A7" w:rsidRPr="003E71FC" w:rsidRDefault="00A952A7" w:rsidP="00A952A7">
            <w:pPr>
              <w:rPr>
                <w:rFonts w:ascii="Arial" w:hAnsi="Arial" w:cs="Arial"/>
                <w:sz w:val="22"/>
                <w:szCs w:val="22"/>
              </w:rPr>
            </w:pPr>
            <w:r w:rsidRPr="00F40CE4">
              <w:rPr>
                <w:rFonts w:ascii="Arial" w:hAnsi="Arial" w:cs="Arial"/>
                <w:b/>
                <w:color w:val="000000" w:themeColor="text1"/>
                <w:sz w:val="22"/>
                <w:szCs w:val="22"/>
              </w:rPr>
              <w:t xml:space="preserve">Quiz </w:t>
            </w:r>
            <w:r>
              <w:rPr>
                <w:rFonts w:ascii="Arial" w:hAnsi="Arial" w:cs="Arial"/>
                <w:b/>
                <w:color w:val="000000" w:themeColor="text1"/>
                <w:sz w:val="22"/>
                <w:szCs w:val="22"/>
              </w:rPr>
              <w:t>9 – 130 pts</w:t>
            </w:r>
          </w:p>
        </w:tc>
        <w:tc>
          <w:tcPr>
            <w:tcW w:w="669" w:type="pct"/>
            <w:shd w:val="clear" w:color="auto" w:fill="auto"/>
          </w:tcPr>
          <w:p w14:paraId="3D1F4474" w14:textId="5A19C7B9" w:rsidR="00A952A7" w:rsidRPr="003E71FC" w:rsidRDefault="00A952A7" w:rsidP="00A952A7">
            <w:pPr>
              <w:jc w:val="center"/>
              <w:rPr>
                <w:rFonts w:ascii="Arial" w:hAnsi="Arial" w:cs="Arial"/>
                <w:color w:val="000000" w:themeColor="text1"/>
                <w:sz w:val="22"/>
                <w:szCs w:val="22"/>
              </w:rPr>
            </w:pPr>
            <w:proofErr w:type="spellStart"/>
            <w:r w:rsidRPr="00D01D1D">
              <w:rPr>
                <w:rFonts w:ascii="Arial" w:hAnsi="Arial" w:cs="Arial"/>
                <w:color w:val="000000" w:themeColor="text1"/>
                <w:sz w:val="22"/>
                <w:szCs w:val="22"/>
              </w:rPr>
              <w:t>Cassera</w:t>
            </w:r>
            <w:proofErr w:type="spellEnd"/>
          </w:p>
        </w:tc>
        <w:tc>
          <w:tcPr>
            <w:tcW w:w="353" w:type="pct"/>
            <w:shd w:val="clear" w:color="auto" w:fill="auto"/>
          </w:tcPr>
          <w:p w14:paraId="7391DD78" w14:textId="77777777" w:rsidR="00A952A7" w:rsidRPr="003E71FC" w:rsidRDefault="00A952A7" w:rsidP="00A952A7">
            <w:pPr>
              <w:jc w:val="center"/>
              <w:rPr>
                <w:rFonts w:ascii="Arial" w:hAnsi="Arial" w:cs="Arial"/>
                <w:sz w:val="22"/>
                <w:szCs w:val="22"/>
              </w:rPr>
            </w:pPr>
          </w:p>
        </w:tc>
      </w:tr>
      <w:tr w:rsidR="00A952A7" w:rsidRPr="003E71FC" w14:paraId="6C65C83A" w14:textId="77777777" w:rsidTr="000760C1">
        <w:tc>
          <w:tcPr>
            <w:tcW w:w="571" w:type="pct"/>
            <w:shd w:val="clear" w:color="auto" w:fill="auto"/>
          </w:tcPr>
          <w:p w14:paraId="3927ADB6" w14:textId="2A0FE371" w:rsidR="00A952A7" w:rsidRPr="003E71FC" w:rsidRDefault="00A952A7" w:rsidP="00A952A7">
            <w:pPr>
              <w:rPr>
                <w:rFonts w:ascii="Arial" w:hAnsi="Arial" w:cs="Arial"/>
                <w:color w:val="000000" w:themeColor="text1"/>
                <w:sz w:val="22"/>
                <w:szCs w:val="22"/>
              </w:rPr>
            </w:pPr>
          </w:p>
        </w:tc>
        <w:tc>
          <w:tcPr>
            <w:tcW w:w="705" w:type="pct"/>
            <w:shd w:val="clear" w:color="auto" w:fill="auto"/>
          </w:tcPr>
          <w:p w14:paraId="423FF73C" w14:textId="7DFA886C" w:rsidR="00A952A7" w:rsidRPr="003E71FC" w:rsidRDefault="00A952A7" w:rsidP="00A952A7">
            <w:pPr>
              <w:rPr>
                <w:rFonts w:ascii="Arial" w:hAnsi="Arial" w:cs="Arial"/>
                <w:sz w:val="22"/>
                <w:szCs w:val="22"/>
              </w:rPr>
            </w:pPr>
            <w:r w:rsidRPr="00EF0805">
              <w:rPr>
                <w:rFonts w:ascii="Arial" w:hAnsi="Arial" w:cs="Arial"/>
                <w:sz w:val="22"/>
                <w:szCs w:val="22"/>
              </w:rPr>
              <w:t>0</w:t>
            </w:r>
            <w:r>
              <w:rPr>
                <w:rFonts w:ascii="Arial" w:hAnsi="Arial" w:cs="Arial"/>
                <w:sz w:val="22"/>
                <w:szCs w:val="22"/>
              </w:rPr>
              <w:t>3</w:t>
            </w:r>
            <w:r w:rsidRPr="00EF0805">
              <w:rPr>
                <w:rFonts w:ascii="Arial" w:hAnsi="Arial" w:cs="Arial"/>
                <w:sz w:val="22"/>
                <w:szCs w:val="22"/>
              </w:rPr>
              <w:t>/</w:t>
            </w:r>
            <w:r>
              <w:rPr>
                <w:rFonts w:ascii="Arial" w:hAnsi="Arial" w:cs="Arial"/>
                <w:sz w:val="22"/>
                <w:szCs w:val="22"/>
              </w:rPr>
              <w:t>31</w:t>
            </w:r>
            <w:r w:rsidRPr="00EF0805">
              <w:rPr>
                <w:rFonts w:ascii="Arial" w:hAnsi="Arial" w:cs="Arial"/>
                <w:sz w:val="22"/>
                <w:szCs w:val="22"/>
              </w:rPr>
              <w:t xml:space="preserve"> Th</w:t>
            </w:r>
          </w:p>
        </w:tc>
        <w:tc>
          <w:tcPr>
            <w:tcW w:w="2702" w:type="pct"/>
            <w:shd w:val="clear" w:color="auto" w:fill="auto"/>
          </w:tcPr>
          <w:p w14:paraId="2AFC83A7" w14:textId="1E5BFD11" w:rsidR="00A952A7" w:rsidRPr="003E71FC" w:rsidRDefault="00A952A7" w:rsidP="00A952A7">
            <w:pPr>
              <w:rPr>
                <w:rFonts w:ascii="Arial" w:hAnsi="Arial" w:cs="Arial"/>
                <w:sz w:val="22"/>
                <w:szCs w:val="22"/>
              </w:rPr>
            </w:pPr>
            <w:r w:rsidRPr="00F40CE4">
              <w:rPr>
                <w:rFonts w:ascii="Arial" w:hAnsi="Arial" w:cs="Arial"/>
                <w:sz w:val="22"/>
                <w:szCs w:val="22"/>
              </w:rPr>
              <w:t xml:space="preserve">Lipids </w:t>
            </w:r>
          </w:p>
        </w:tc>
        <w:tc>
          <w:tcPr>
            <w:tcW w:w="669" w:type="pct"/>
            <w:shd w:val="clear" w:color="auto" w:fill="auto"/>
          </w:tcPr>
          <w:p w14:paraId="345362C1" w14:textId="35DB828A" w:rsidR="00A952A7" w:rsidRPr="003E71FC" w:rsidRDefault="00A952A7" w:rsidP="00A952A7">
            <w:pPr>
              <w:jc w:val="center"/>
              <w:rPr>
                <w:rFonts w:ascii="Arial" w:hAnsi="Arial" w:cs="Arial"/>
                <w:color w:val="000000" w:themeColor="text1"/>
                <w:sz w:val="22"/>
                <w:szCs w:val="22"/>
              </w:rPr>
            </w:pPr>
            <w:proofErr w:type="spellStart"/>
            <w:r w:rsidRPr="00D01D1D">
              <w:rPr>
                <w:rFonts w:ascii="Arial" w:hAnsi="Arial" w:cs="Arial"/>
                <w:color w:val="000000" w:themeColor="text1"/>
                <w:sz w:val="22"/>
                <w:szCs w:val="22"/>
              </w:rPr>
              <w:t>Cassera</w:t>
            </w:r>
            <w:proofErr w:type="spellEnd"/>
          </w:p>
        </w:tc>
        <w:tc>
          <w:tcPr>
            <w:tcW w:w="353" w:type="pct"/>
            <w:shd w:val="clear" w:color="auto" w:fill="auto"/>
          </w:tcPr>
          <w:p w14:paraId="7E004BB8" w14:textId="77777777" w:rsidR="00A952A7" w:rsidRPr="003E71FC" w:rsidRDefault="00A952A7" w:rsidP="00A952A7">
            <w:pPr>
              <w:jc w:val="center"/>
              <w:rPr>
                <w:rFonts w:ascii="Arial" w:hAnsi="Arial" w:cs="Arial"/>
                <w:sz w:val="22"/>
                <w:szCs w:val="22"/>
              </w:rPr>
            </w:pPr>
          </w:p>
        </w:tc>
      </w:tr>
      <w:tr w:rsidR="00A952A7" w:rsidRPr="003E71FC" w14:paraId="31C3B027" w14:textId="77777777" w:rsidTr="000760C1">
        <w:tc>
          <w:tcPr>
            <w:tcW w:w="571" w:type="pct"/>
            <w:shd w:val="clear" w:color="auto" w:fill="auto"/>
          </w:tcPr>
          <w:p w14:paraId="424517D8" w14:textId="0178EFF7" w:rsidR="00A952A7" w:rsidRPr="003E71FC" w:rsidRDefault="00A952A7" w:rsidP="00A952A7">
            <w:pPr>
              <w:rPr>
                <w:rFonts w:ascii="Arial" w:hAnsi="Arial" w:cs="Arial"/>
                <w:color w:val="000000" w:themeColor="text1"/>
                <w:sz w:val="22"/>
                <w:szCs w:val="22"/>
              </w:rPr>
            </w:pPr>
          </w:p>
        </w:tc>
        <w:tc>
          <w:tcPr>
            <w:tcW w:w="705" w:type="pct"/>
            <w:shd w:val="clear" w:color="auto" w:fill="auto"/>
          </w:tcPr>
          <w:p w14:paraId="6FB0878B" w14:textId="45AC2B6A" w:rsidR="00A952A7" w:rsidRPr="003E71FC" w:rsidRDefault="00A952A7" w:rsidP="00A952A7">
            <w:pPr>
              <w:rPr>
                <w:rFonts w:ascii="Arial" w:hAnsi="Arial" w:cs="Arial"/>
                <w:sz w:val="22"/>
                <w:szCs w:val="22"/>
              </w:rPr>
            </w:pPr>
            <w:r w:rsidRPr="000128C0">
              <w:rPr>
                <w:rFonts w:ascii="Arial" w:hAnsi="Arial" w:cs="Arial"/>
                <w:color w:val="000000" w:themeColor="text1"/>
                <w:sz w:val="22"/>
                <w:szCs w:val="22"/>
              </w:rPr>
              <w:t>0</w:t>
            </w:r>
            <w:r>
              <w:rPr>
                <w:rFonts w:ascii="Arial" w:hAnsi="Arial" w:cs="Arial"/>
                <w:color w:val="000000" w:themeColor="text1"/>
                <w:sz w:val="22"/>
                <w:szCs w:val="22"/>
              </w:rPr>
              <w:t>4</w:t>
            </w:r>
            <w:r w:rsidRPr="000128C0">
              <w:rPr>
                <w:rFonts w:ascii="Arial" w:hAnsi="Arial" w:cs="Arial"/>
                <w:color w:val="000000" w:themeColor="text1"/>
                <w:sz w:val="22"/>
                <w:szCs w:val="22"/>
              </w:rPr>
              <w:t>/</w:t>
            </w:r>
            <w:r>
              <w:rPr>
                <w:rFonts w:ascii="Arial" w:hAnsi="Arial" w:cs="Arial"/>
                <w:color w:val="000000" w:themeColor="text1"/>
                <w:sz w:val="22"/>
                <w:szCs w:val="22"/>
              </w:rPr>
              <w:t>05</w:t>
            </w:r>
            <w:r w:rsidRPr="000128C0">
              <w:rPr>
                <w:rFonts w:ascii="Arial" w:hAnsi="Arial" w:cs="Arial"/>
                <w:color w:val="000000" w:themeColor="text1"/>
                <w:sz w:val="22"/>
                <w:szCs w:val="22"/>
              </w:rPr>
              <w:t xml:space="preserve"> T</w:t>
            </w:r>
          </w:p>
        </w:tc>
        <w:tc>
          <w:tcPr>
            <w:tcW w:w="2702" w:type="pct"/>
            <w:shd w:val="clear" w:color="auto" w:fill="auto"/>
          </w:tcPr>
          <w:p w14:paraId="624CC3AC" w14:textId="1E7BCA34" w:rsidR="00A952A7" w:rsidRPr="003E71FC" w:rsidRDefault="00A952A7" w:rsidP="00A952A7">
            <w:pPr>
              <w:rPr>
                <w:rFonts w:ascii="Arial" w:hAnsi="Arial" w:cs="Arial"/>
                <w:sz w:val="22"/>
                <w:szCs w:val="22"/>
              </w:rPr>
            </w:pPr>
            <w:r w:rsidRPr="00F40CE4">
              <w:rPr>
                <w:rFonts w:ascii="Arial" w:hAnsi="Arial" w:cs="Arial"/>
                <w:sz w:val="22"/>
                <w:szCs w:val="22"/>
              </w:rPr>
              <w:t xml:space="preserve">Lipids </w:t>
            </w:r>
          </w:p>
        </w:tc>
        <w:tc>
          <w:tcPr>
            <w:tcW w:w="669" w:type="pct"/>
            <w:shd w:val="clear" w:color="auto" w:fill="auto"/>
          </w:tcPr>
          <w:p w14:paraId="35FB9825" w14:textId="079F7049" w:rsidR="00A952A7" w:rsidRPr="003E71FC" w:rsidRDefault="00A952A7" w:rsidP="00A952A7">
            <w:pPr>
              <w:jc w:val="center"/>
              <w:rPr>
                <w:rFonts w:ascii="Arial" w:hAnsi="Arial" w:cs="Arial"/>
                <w:color w:val="000000" w:themeColor="text1"/>
                <w:sz w:val="22"/>
                <w:szCs w:val="22"/>
              </w:rPr>
            </w:pPr>
            <w:proofErr w:type="spellStart"/>
            <w:r w:rsidRPr="00D01D1D">
              <w:rPr>
                <w:rFonts w:ascii="Arial" w:hAnsi="Arial" w:cs="Arial"/>
                <w:color w:val="000000" w:themeColor="text1"/>
                <w:sz w:val="22"/>
                <w:szCs w:val="22"/>
              </w:rPr>
              <w:t>Cassera</w:t>
            </w:r>
            <w:proofErr w:type="spellEnd"/>
          </w:p>
        </w:tc>
        <w:tc>
          <w:tcPr>
            <w:tcW w:w="353" w:type="pct"/>
            <w:shd w:val="clear" w:color="auto" w:fill="auto"/>
          </w:tcPr>
          <w:p w14:paraId="1008842F" w14:textId="77777777" w:rsidR="00A952A7" w:rsidRPr="003E71FC" w:rsidRDefault="00A952A7" w:rsidP="00A952A7">
            <w:pPr>
              <w:jc w:val="center"/>
              <w:rPr>
                <w:rFonts w:ascii="Arial" w:hAnsi="Arial" w:cs="Arial"/>
                <w:sz w:val="22"/>
                <w:szCs w:val="22"/>
              </w:rPr>
            </w:pPr>
          </w:p>
        </w:tc>
      </w:tr>
      <w:tr w:rsidR="00A952A7" w:rsidRPr="003E71FC" w14:paraId="5D3DCD56" w14:textId="77777777" w:rsidTr="000760C1">
        <w:tc>
          <w:tcPr>
            <w:tcW w:w="571" w:type="pct"/>
            <w:shd w:val="clear" w:color="auto" w:fill="auto"/>
          </w:tcPr>
          <w:p w14:paraId="7D352605" w14:textId="3E633645" w:rsidR="00A952A7" w:rsidRPr="003E71FC" w:rsidRDefault="00A952A7" w:rsidP="00A952A7">
            <w:pPr>
              <w:rPr>
                <w:rFonts w:ascii="Arial" w:hAnsi="Arial" w:cs="Arial"/>
                <w:b/>
                <w:color w:val="000000" w:themeColor="text1"/>
                <w:sz w:val="22"/>
                <w:szCs w:val="22"/>
              </w:rPr>
            </w:pPr>
          </w:p>
        </w:tc>
        <w:tc>
          <w:tcPr>
            <w:tcW w:w="705" w:type="pct"/>
            <w:shd w:val="clear" w:color="auto" w:fill="auto"/>
          </w:tcPr>
          <w:p w14:paraId="7B007DE8" w14:textId="395E1257" w:rsidR="00A952A7" w:rsidRPr="003E71FC" w:rsidRDefault="00A952A7" w:rsidP="00A952A7">
            <w:pPr>
              <w:rPr>
                <w:rFonts w:ascii="Arial" w:hAnsi="Arial" w:cs="Arial"/>
                <w:sz w:val="22"/>
                <w:szCs w:val="22"/>
              </w:rPr>
            </w:pPr>
            <w:r w:rsidRPr="00A956D5">
              <w:rPr>
                <w:rFonts w:ascii="Arial" w:hAnsi="Arial" w:cs="Arial"/>
                <w:sz w:val="22"/>
                <w:szCs w:val="22"/>
              </w:rPr>
              <w:t>04/0</w:t>
            </w:r>
            <w:r>
              <w:rPr>
                <w:rFonts w:ascii="Arial" w:hAnsi="Arial" w:cs="Arial"/>
                <w:sz w:val="22"/>
                <w:szCs w:val="22"/>
              </w:rPr>
              <w:t>7</w:t>
            </w:r>
            <w:r w:rsidRPr="00A956D5">
              <w:rPr>
                <w:rFonts w:ascii="Arial" w:hAnsi="Arial" w:cs="Arial"/>
                <w:sz w:val="22"/>
                <w:szCs w:val="22"/>
              </w:rPr>
              <w:t xml:space="preserve"> Th</w:t>
            </w:r>
          </w:p>
        </w:tc>
        <w:tc>
          <w:tcPr>
            <w:tcW w:w="2702" w:type="pct"/>
            <w:shd w:val="clear" w:color="auto" w:fill="auto"/>
          </w:tcPr>
          <w:p w14:paraId="5CEB234B" w14:textId="36F04500" w:rsidR="00A952A7" w:rsidRPr="003E71FC" w:rsidRDefault="00A952A7" w:rsidP="00A952A7">
            <w:pPr>
              <w:widowControl w:val="0"/>
              <w:rPr>
                <w:rFonts w:ascii="Arial" w:hAnsi="Arial" w:cs="Arial"/>
                <w:sz w:val="22"/>
                <w:szCs w:val="22"/>
              </w:rPr>
            </w:pPr>
            <w:r w:rsidRPr="00F40CE4">
              <w:rPr>
                <w:rFonts w:ascii="Arial" w:hAnsi="Arial" w:cs="Arial"/>
                <w:color w:val="000000" w:themeColor="text1"/>
                <w:sz w:val="22"/>
                <w:szCs w:val="22"/>
              </w:rPr>
              <w:t>Lipids</w:t>
            </w:r>
            <w:r>
              <w:rPr>
                <w:rFonts w:ascii="Arial" w:hAnsi="Arial" w:cs="Arial"/>
                <w:color w:val="000000" w:themeColor="text1"/>
                <w:sz w:val="22"/>
                <w:szCs w:val="22"/>
              </w:rPr>
              <w:t>:</w:t>
            </w:r>
            <w:r>
              <w:rPr>
                <w:rFonts w:ascii="Arial" w:hAnsi="Arial" w:cs="Arial"/>
                <w:sz w:val="22"/>
                <w:szCs w:val="22"/>
              </w:rPr>
              <w:t xml:space="preserve"> in class problem solving</w:t>
            </w:r>
          </w:p>
        </w:tc>
        <w:tc>
          <w:tcPr>
            <w:tcW w:w="669" w:type="pct"/>
            <w:shd w:val="clear" w:color="auto" w:fill="auto"/>
          </w:tcPr>
          <w:p w14:paraId="43B5D162" w14:textId="580C871F" w:rsidR="00A952A7" w:rsidRPr="003E71FC" w:rsidRDefault="00A952A7" w:rsidP="00A952A7">
            <w:pPr>
              <w:jc w:val="center"/>
              <w:rPr>
                <w:rFonts w:ascii="Arial" w:hAnsi="Arial" w:cs="Arial"/>
                <w:color w:val="000000" w:themeColor="text1"/>
                <w:sz w:val="22"/>
                <w:szCs w:val="22"/>
              </w:rPr>
            </w:pPr>
            <w:proofErr w:type="spellStart"/>
            <w:r w:rsidRPr="00D01D1D">
              <w:rPr>
                <w:rFonts w:ascii="Arial" w:hAnsi="Arial" w:cs="Arial"/>
                <w:color w:val="000000" w:themeColor="text1"/>
                <w:sz w:val="22"/>
                <w:szCs w:val="22"/>
              </w:rPr>
              <w:t>Cassera</w:t>
            </w:r>
            <w:proofErr w:type="spellEnd"/>
          </w:p>
        </w:tc>
        <w:tc>
          <w:tcPr>
            <w:tcW w:w="353" w:type="pct"/>
            <w:shd w:val="clear" w:color="auto" w:fill="auto"/>
          </w:tcPr>
          <w:p w14:paraId="312E6DFA" w14:textId="6C548C70" w:rsidR="00A952A7" w:rsidRPr="003E71FC" w:rsidRDefault="00A952A7" w:rsidP="00A952A7">
            <w:pPr>
              <w:jc w:val="center"/>
              <w:rPr>
                <w:rFonts w:ascii="Arial" w:hAnsi="Arial" w:cs="Arial"/>
                <w:b/>
                <w:sz w:val="22"/>
                <w:szCs w:val="22"/>
              </w:rPr>
            </w:pPr>
          </w:p>
        </w:tc>
      </w:tr>
      <w:tr w:rsidR="00A952A7" w:rsidRPr="003E71FC" w14:paraId="51A82ECC" w14:textId="77777777" w:rsidTr="000760C1">
        <w:trPr>
          <w:trHeight w:val="71"/>
        </w:trPr>
        <w:tc>
          <w:tcPr>
            <w:tcW w:w="571" w:type="pct"/>
            <w:shd w:val="clear" w:color="auto" w:fill="auto"/>
          </w:tcPr>
          <w:p w14:paraId="3331F4CB" w14:textId="73A88EBE" w:rsidR="00A952A7" w:rsidRPr="003E71FC" w:rsidRDefault="00A952A7" w:rsidP="00A952A7">
            <w:pPr>
              <w:rPr>
                <w:rFonts w:ascii="Arial" w:hAnsi="Arial" w:cs="Arial"/>
                <w:color w:val="000000" w:themeColor="text1"/>
                <w:sz w:val="22"/>
                <w:szCs w:val="22"/>
              </w:rPr>
            </w:pPr>
            <w:r w:rsidRPr="00F40CE4">
              <w:rPr>
                <w:rFonts w:ascii="Arial" w:hAnsi="Arial" w:cs="Arial"/>
                <w:b/>
                <w:color w:val="000000" w:themeColor="text1"/>
                <w:sz w:val="22"/>
                <w:szCs w:val="22"/>
              </w:rPr>
              <w:t>Quiz 1</w:t>
            </w:r>
            <w:r>
              <w:rPr>
                <w:rFonts w:ascii="Arial" w:hAnsi="Arial" w:cs="Arial"/>
                <w:b/>
                <w:color w:val="000000" w:themeColor="text1"/>
                <w:sz w:val="22"/>
                <w:szCs w:val="22"/>
              </w:rPr>
              <w:t>0</w:t>
            </w:r>
          </w:p>
        </w:tc>
        <w:tc>
          <w:tcPr>
            <w:tcW w:w="705" w:type="pct"/>
            <w:shd w:val="clear" w:color="auto" w:fill="auto"/>
          </w:tcPr>
          <w:p w14:paraId="1E88DCED" w14:textId="5391D282" w:rsidR="00A952A7" w:rsidRPr="003E71FC" w:rsidRDefault="00A952A7" w:rsidP="00A952A7">
            <w:pPr>
              <w:rPr>
                <w:rFonts w:ascii="Arial" w:hAnsi="Arial" w:cs="Arial"/>
                <w:sz w:val="22"/>
                <w:szCs w:val="22"/>
              </w:rPr>
            </w:pPr>
            <w:r w:rsidRPr="00F40CE4">
              <w:rPr>
                <w:rFonts w:ascii="Arial" w:hAnsi="Arial" w:cs="Arial"/>
                <w:sz w:val="22"/>
                <w:szCs w:val="22"/>
              </w:rPr>
              <w:t>04/</w:t>
            </w:r>
            <w:r>
              <w:rPr>
                <w:rFonts w:ascii="Arial" w:hAnsi="Arial" w:cs="Arial"/>
                <w:sz w:val="22"/>
                <w:szCs w:val="22"/>
              </w:rPr>
              <w:t>12</w:t>
            </w:r>
            <w:r w:rsidRPr="00F40CE4">
              <w:rPr>
                <w:rFonts w:ascii="Arial" w:hAnsi="Arial" w:cs="Arial"/>
                <w:sz w:val="22"/>
                <w:szCs w:val="22"/>
              </w:rPr>
              <w:t xml:space="preserve"> T</w:t>
            </w:r>
          </w:p>
        </w:tc>
        <w:tc>
          <w:tcPr>
            <w:tcW w:w="2702" w:type="pct"/>
            <w:shd w:val="clear" w:color="auto" w:fill="auto"/>
          </w:tcPr>
          <w:p w14:paraId="03902706" w14:textId="37B1ACCE" w:rsidR="00A952A7" w:rsidRPr="003E71FC" w:rsidRDefault="00A952A7" w:rsidP="00A952A7">
            <w:pPr>
              <w:widowControl w:val="0"/>
              <w:rPr>
                <w:rFonts w:ascii="Arial" w:hAnsi="Arial" w:cs="Arial"/>
                <w:sz w:val="22"/>
                <w:szCs w:val="22"/>
              </w:rPr>
            </w:pPr>
            <w:r w:rsidRPr="00F40CE4">
              <w:rPr>
                <w:rFonts w:ascii="Arial" w:hAnsi="Arial" w:cs="Arial"/>
                <w:b/>
                <w:color w:val="000000" w:themeColor="text1"/>
                <w:sz w:val="22"/>
                <w:szCs w:val="22"/>
              </w:rPr>
              <w:t xml:space="preserve">Quiz </w:t>
            </w:r>
            <w:r>
              <w:rPr>
                <w:rFonts w:ascii="Arial" w:hAnsi="Arial" w:cs="Arial"/>
                <w:b/>
                <w:color w:val="000000" w:themeColor="text1"/>
                <w:sz w:val="22"/>
                <w:szCs w:val="22"/>
              </w:rPr>
              <w:t>10 – 130 pts</w:t>
            </w:r>
          </w:p>
        </w:tc>
        <w:tc>
          <w:tcPr>
            <w:tcW w:w="669" w:type="pct"/>
            <w:shd w:val="clear" w:color="auto" w:fill="auto"/>
          </w:tcPr>
          <w:p w14:paraId="4C35CA20" w14:textId="2E062E5D" w:rsidR="00A952A7" w:rsidRPr="003E71FC" w:rsidRDefault="00A952A7" w:rsidP="00A952A7">
            <w:pPr>
              <w:jc w:val="center"/>
              <w:rPr>
                <w:rFonts w:ascii="Arial" w:hAnsi="Arial" w:cs="Arial"/>
                <w:color w:val="000000" w:themeColor="text1"/>
                <w:sz w:val="22"/>
                <w:szCs w:val="22"/>
              </w:rPr>
            </w:pPr>
            <w:proofErr w:type="spellStart"/>
            <w:r w:rsidRPr="00D01D1D">
              <w:rPr>
                <w:rFonts w:ascii="Arial" w:hAnsi="Arial" w:cs="Arial"/>
                <w:color w:val="000000" w:themeColor="text1"/>
                <w:sz w:val="22"/>
                <w:szCs w:val="22"/>
              </w:rPr>
              <w:t>Cassera</w:t>
            </w:r>
            <w:proofErr w:type="spellEnd"/>
          </w:p>
        </w:tc>
        <w:tc>
          <w:tcPr>
            <w:tcW w:w="353" w:type="pct"/>
            <w:shd w:val="clear" w:color="auto" w:fill="auto"/>
          </w:tcPr>
          <w:p w14:paraId="46980943" w14:textId="77777777" w:rsidR="00A952A7" w:rsidRPr="003E71FC" w:rsidRDefault="00A952A7" w:rsidP="00A952A7">
            <w:pPr>
              <w:jc w:val="center"/>
              <w:rPr>
                <w:rFonts w:ascii="Arial" w:hAnsi="Arial" w:cs="Arial"/>
                <w:sz w:val="22"/>
                <w:szCs w:val="22"/>
              </w:rPr>
            </w:pPr>
          </w:p>
        </w:tc>
      </w:tr>
      <w:tr w:rsidR="00A952A7" w:rsidRPr="00F40CE4" w14:paraId="68E16F5D" w14:textId="77777777" w:rsidTr="000760C1">
        <w:tc>
          <w:tcPr>
            <w:tcW w:w="571" w:type="pct"/>
            <w:shd w:val="clear" w:color="auto" w:fill="auto"/>
          </w:tcPr>
          <w:p w14:paraId="26FB3AF4" w14:textId="3E2D68C6" w:rsidR="00A952A7" w:rsidRPr="003E71FC" w:rsidRDefault="00A952A7" w:rsidP="00A952A7">
            <w:pPr>
              <w:rPr>
                <w:rFonts w:ascii="Arial" w:hAnsi="Arial" w:cs="Arial"/>
                <w:color w:val="000000" w:themeColor="text1"/>
                <w:sz w:val="22"/>
                <w:szCs w:val="22"/>
              </w:rPr>
            </w:pPr>
          </w:p>
        </w:tc>
        <w:tc>
          <w:tcPr>
            <w:tcW w:w="705" w:type="pct"/>
            <w:shd w:val="clear" w:color="auto" w:fill="auto"/>
          </w:tcPr>
          <w:p w14:paraId="0F116CE6" w14:textId="3542B8D9" w:rsidR="00A952A7" w:rsidRPr="003E71FC" w:rsidRDefault="00A952A7" w:rsidP="00A952A7">
            <w:pPr>
              <w:rPr>
                <w:rFonts w:ascii="Arial" w:hAnsi="Arial" w:cs="Arial"/>
                <w:sz w:val="22"/>
                <w:szCs w:val="22"/>
              </w:rPr>
            </w:pPr>
            <w:r w:rsidRPr="00EF0805">
              <w:rPr>
                <w:rFonts w:ascii="Arial" w:hAnsi="Arial" w:cs="Arial"/>
                <w:sz w:val="22"/>
                <w:szCs w:val="22"/>
              </w:rPr>
              <w:t>04/</w:t>
            </w:r>
            <w:r>
              <w:rPr>
                <w:rFonts w:ascii="Arial" w:hAnsi="Arial" w:cs="Arial"/>
                <w:sz w:val="22"/>
                <w:szCs w:val="22"/>
              </w:rPr>
              <w:t>14</w:t>
            </w:r>
            <w:r w:rsidRPr="00EF0805">
              <w:rPr>
                <w:rFonts w:ascii="Arial" w:hAnsi="Arial" w:cs="Arial"/>
                <w:sz w:val="22"/>
                <w:szCs w:val="22"/>
              </w:rPr>
              <w:t xml:space="preserve"> Th</w:t>
            </w:r>
          </w:p>
        </w:tc>
        <w:tc>
          <w:tcPr>
            <w:tcW w:w="2702" w:type="pct"/>
            <w:shd w:val="clear" w:color="auto" w:fill="auto"/>
          </w:tcPr>
          <w:p w14:paraId="2A8B6742" w14:textId="103248C8" w:rsidR="00A952A7" w:rsidRPr="003E71FC" w:rsidRDefault="00A952A7" w:rsidP="00A952A7">
            <w:pPr>
              <w:widowControl w:val="0"/>
              <w:rPr>
                <w:rFonts w:ascii="Arial" w:hAnsi="Arial" w:cs="Arial"/>
                <w:sz w:val="22"/>
                <w:szCs w:val="22"/>
              </w:rPr>
            </w:pPr>
            <w:r w:rsidRPr="00F40CE4">
              <w:rPr>
                <w:rFonts w:ascii="Arial" w:hAnsi="Arial" w:cs="Arial"/>
                <w:sz w:val="22"/>
                <w:szCs w:val="22"/>
              </w:rPr>
              <w:t>Membranes</w:t>
            </w:r>
          </w:p>
        </w:tc>
        <w:tc>
          <w:tcPr>
            <w:tcW w:w="669" w:type="pct"/>
            <w:shd w:val="clear" w:color="auto" w:fill="auto"/>
          </w:tcPr>
          <w:p w14:paraId="41050F31" w14:textId="605D8FC2" w:rsidR="00A952A7" w:rsidRPr="00B6210E" w:rsidRDefault="00A952A7" w:rsidP="00A952A7">
            <w:pPr>
              <w:jc w:val="center"/>
              <w:rPr>
                <w:rFonts w:ascii="Arial" w:hAnsi="Arial" w:cs="Arial"/>
                <w:i/>
                <w:color w:val="000000" w:themeColor="text1"/>
                <w:sz w:val="22"/>
                <w:szCs w:val="22"/>
              </w:rPr>
            </w:pPr>
            <w:proofErr w:type="spellStart"/>
            <w:r w:rsidRPr="00D01D1D">
              <w:rPr>
                <w:rFonts w:ascii="Arial" w:hAnsi="Arial" w:cs="Arial"/>
                <w:color w:val="000000" w:themeColor="text1"/>
                <w:sz w:val="22"/>
                <w:szCs w:val="22"/>
              </w:rPr>
              <w:t>Cassera</w:t>
            </w:r>
            <w:proofErr w:type="spellEnd"/>
          </w:p>
        </w:tc>
        <w:tc>
          <w:tcPr>
            <w:tcW w:w="353" w:type="pct"/>
            <w:shd w:val="clear" w:color="auto" w:fill="auto"/>
          </w:tcPr>
          <w:p w14:paraId="7A2497D3" w14:textId="77777777" w:rsidR="00A952A7" w:rsidRPr="00F40CE4" w:rsidRDefault="00A952A7" w:rsidP="00A952A7">
            <w:pPr>
              <w:jc w:val="center"/>
              <w:rPr>
                <w:rFonts w:ascii="Arial" w:hAnsi="Arial" w:cs="Arial"/>
                <w:sz w:val="22"/>
                <w:szCs w:val="22"/>
              </w:rPr>
            </w:pPr>
          </w:p>
        </w:tc>
      </w:tr>
      <w:tr w:rsidR="00A952A7" w:rsidRPr="00F40CE4" w14:paraId="6F14D055" w14:textId="77777777" w:rsidTr="000760C1">
        <w:tc>
          <w:tcPr>
            <w:tcW w:w="571" w:type="pct"/>
            <w:shd w:val="clear" w:color="auto" w:fill="auto"/>
          </w:tcPr>
          <w:p w14:paraId="2D997CDE" w14:textId="56447C5F" w:rsidR="00A952A7" w:rsidRPr="00F40CE4" w:rsidRDefault="00A952A7" w:rsidP="00A952A7">
            <w:pPr>
              <w:rPr>
                <w:rFonts w:ascii="Arial" w:hAnsi="Arial" w:cs="Arial"/>
                <w:color w:val="000000" w:themeColor="text1"/>
                <w:sz w:val="22"/>
                <w:szCs w:val="22"/>
              </w:rPr>
            </w:pPr>
          </w:p>
        </w:tc>
        <w:tc>
          <w:tcPr>
            <w:tcW w:w="705" w:type="pct"/>
            <w:shd w:val="clear" w:color="auto" w:fill="auto"/>
          </w:tcPr>
          <w:p w14:paraId="74582803" w14:textId="24493FB7" w:rsidR="00A952A7" w:rsidRPr="00F40CE4" w:rsidRDefault="00A952A7" w:rsidP="00A952A7">
            <w:pPr>
              <w:rPr>
                <w:rFonts w:ascii="Arial" w:hAnsi="Arial" w:cs="Arial"/>
                <w:sz w:val="22"/>
                <w:szCs w:val="22"/>
              </w:rPr>
            </w:pPr>
            <w:r w:rsidRPr="009C25BE">
              <w:rPr>
                <w:rFonts w:ascii="Arial" w:hAnsi="Arial" w:cs="Arial"/>
                <w:sz w:val="22"/>
                <w:szCs w:val="22"/>
              </w:rPr>
              <w:t>04/</w:t>
            </w:r>
            <w:r>
              <w:rPr>
                <w:rFonts w:ascii="Arial" w:hAnsi="Arial" w:cs="Arial"/>
                <w:sz w:val="22"/>
                <w:szCs w:val="22"/>
              </w:rPr>
              <w:t xml:space="preserve">19 </w:t>
            </w:r>
            <w:r w:rsidRPr="009C25BE">
              <w:rPr>
                <w:rFonts w:ascii="Arial" w:hAnsi="Arial" w:cs="Arial"/>
                <w:sz w:val="22"/>
                <w:szCs w:val="22"/>
              </w:rPr>
              <w:t>T</w:t>
            </w:r>
          </w:p>
        </w:tc>
        <w:tc>
          <w:tcPr>
            <w:tcW w:w="2702" w:type="pct"/>
            <w:shd w:val="clear" w:color="auto" w:fill="auto"/>
          </w:tcPr>
          <w:p w14:paraId="7503F359" w14:textId="004486FB" w:rsidR="00A952A7" w:rsidRPr="00F40CE4" w:rsidRDefault="00A952A7" w:rsidP="00A952A7">
            <w:pPr>
              <w:widowControl w:val="0"/>
              <w:rPr>
                <w:rFonts w:ascii="Arial" w:hAnsi="Arial" w:cs="Arial"/>
                <w:sz w:val="22"/>
                <w:szCs w:val="22"/>
              </w:rPr>
            </w:pPr>
            <w:r w:rsidRPr="00F40CE4">
              <w:rPr>
                <w:rFonts w:ascii="Arial" w:hAnsi="Arial" w:cs="Arial"/>
                <w:sz w:val="22"/>
                <w:szCs w:val="22"/>
              </w:rPr>
              <w:t xml:space="preserve">Membranes </w:t>
            </w:r>
          </w:p>
        </w:tc>
        <w:tc>
          <w:tcPr>
            <w:tcW w:w="669" w:type="pct"/>
            <w:shd w:val="clear" w:color="auto" w:fill="auto"/>
          </w:tcPr>
          <w:p w14:paraId="339B8BB4" w14:textId="38118D36" w:rsidR="00A952A7" w:rsidRPr="00B6210E" w:rsidRDefault="00A952A7" w:rsidP="00A952A7">
            <w:pPr>
              <w:jc w:val="center"/>
              <w:rPr>
                <w:rFonts w:ascii="Arial" w:hAnsi="Arial" w:cs="Arial"/>
                <w:color w:val="000000" w:themeColor="text1"/>
                <w:sz w:val="22"/>
                <w:szCs w:val="22"/>
              </w:rPr>
            </w:pPr>
            <w:proofErr w:type="spellStart"/>
            <w:r w:rsidRPr="00D01D1D">
              <w:rPr>
                <w:rFonts w:ascii="Arial" w:hAnsi="Arial" w:cs="Arial"/>
                <w:color w:val="000000" w:themeColor="text1"/>
                <w:sz w:val="22"/>
                <w:szCs w:val="22"/>
              </w:rPr>
              <w:t>Cassera</w:t>
            </w:r>
            <w:proofErr w:type="spellEnd"/>
          </w:p>
        </w:tc>
        <w:tc>
          <w:tcPr>
            <w:tcW w:w="353" w:type="pct"/>
            <w:shd w:val="clear" w:color="auto" w:fill="auto"/>
          </w:tcPr>
          <w:p w14:paraId="714B414B" w14:textId="77777777" w:rsidR="00A952A7" w:rsidRPr="00F40CE4" w:rsidRDefault="00A952A7" w:rsidP="00A952A7">
            <w:pPr>
              <w:jc w:val="center"/>
              <w:rPr>
                <w:rFonts w:ascii="Arial" w:hAnsi="Arial" w:cs="Arial"/>
                <w:sz w:val="22"/>
                <w:szCs w:val="22"/>
              </w:rPr>
            </w:pPr>
          </w:p>
        </w:tc>
      </w:tr>
      <w:tr w:rsidR="00A952A7" w:rsidRPr="00F40CE4" w14:paraId="00A25378" w14:textId="77777777" w:rsidTr="000760C1">
        <w:tc>
          <w:tcPr>
            <w:tcW w:w="571" w:type="pct"/>
            <w:shd w:val="clear" w:color="auto" w:fill="auto"/>
          </w:tcPr>
          <w:p w14:paraId="422B984B" w14:textId="015A0AA9" w:rsidR="00A952A7" w:rsidRPr="00F40CE4" w:rsidRDefault="00A952A7" w:rsidP="00A952A7">
            <w:pPr>
              <w:rPr>
                <w:rFonts w:ascii="Arial" w:hAnsi="Arial" w:cs="Arial"/>
                <w:color w:val="000000" w:themeColor="text1"/>
                <w:sz w:val="22"/>
                <w:szCs w:val="22"/>
              </w:rPr>
            </w:pPr>
          </w:p>
        </w:tc>
        <w:tc>
          <w:tcPr>
            <w:tcW w:w="705" w:type="pct"/>
            <w:shd w:val="clear" w:color="auto" w:fill="auto"/>
          </w:tcPr>
          <w:p w14:paraId="1D7E4379" w14:textId="39C86E8A" w:rsidR="00A952A7" w:rsidRPr="00A956D5" w:rsidRDefault="00A952A7" w:rsidP="00A952A7">
            <w:pPr>
              <w:rPr>
                <w:rFonts w:ascii="Arial" w:hAnsi="Arial" w:cs="Arial"/>
                <w:sz w:val="22"/>
                <w:szCs w:val="22"/>
              </w:rPr>
            </w:pPr>
            <w:r w:rsidRPr="00EF0805">
              <w:rPr>
                <w:rFonts w:ascii="Arial" w:hAnsi="Arial" w:cs="Arial"/>
                <w:sz w:val="22"/>
                <w:szCs w:val="22"/>
              </w:rPr>
              <w:t>04/</w:t>
            </w:r>
            <w:r>
              <w:rPr>
                <w:rFonts w:ascii="Arial" w:hAnsi="Arial" w:cs="Arial"/>
                <w:sz w:val="22"/>
                <w:szCs w:val="22"/>
              </w:rPr>
              <w:t>21</w:t>
            </w:r>
            <w:r w:rsidRPr="00EF0805">
              <w:rPr>
                <w:rFonts w:ascii="Arial" w:hAnsi="Arial" w:cs="Arial"/>
                <w:sz w:val="22"/>
                <w:szCs w:val="22"/>
              </w:rPr>
              <w:t xml:space="preserve"> Th</w:t>
            </w:r>
          </w:p>
        </w:tc>
        <w:tc>
          <w:tcPr>
            <w:tcW w:w="2702" w:type="pct"/>
            <w:shd w:val="clear" w:color="auto" w:fill="auto"/>
          </w:tcPr>
          <w:p w14:paraId="0FEF44B6" w14:textId="5B62FB17" w:rsidR="00A952A7" w:rsidRPr="00F40CE4" w:rsidRDefault="00A952A7" w:rsidP="00A952A7">
            <w:pPr>
              <w:rPr>
                <w:rFonts w:ascii="Arial" w:hAnsi="Arial" w:cs="Arial"/>
                <w:sz w:val="22"/>
                <w:szCs w:val="22"/>
              </w:rPr>
            </w:pPr>
            <w:r w:rsidRPr="00F40CE4">
              <w:rPr>
                <w:rFonts w:ascii="Arial" w:hAnsi="Arial" w:cs="Arial"/>
                <w:sz w:val="22"/>
                <w:szCs w:val="22"/>
              </w:rPr>
              <w:t>Membranes</w:t>
            </w:r>
            <w:r>
              <w:rPr>
                <w:rFonts w:ascii="Arial" w:hAnsi="Arial" w:cs="Arial"/>
                <w:sz w:val="22"/>
                <w:szCs w:val="22"/>
              </w:rPr>
              <w:t>: in class problem solving</w:t>
            </w:r>
          </w:p>
        </w:tc>
        <w:tc>
          <w:tcPr>
            <w:tcW w:w="669" w:type="pct"/>
            <w:shd w:val="clear" w:color="auto" w:fill="auto"/>
          </w:tcPr>
          <w:p w14:paraId="692BC618" w14:textId="7825129A" w:rsidR="00A952A7" w:rsidRPr="00B6210E" w:rsidRDefault="00A952A7" w:rsidP="00A952A7">
            <w:pPr>
              <w:jc w:val="center"/>
              <w:rPr>
                <w:rFonts w:ascii="Arial" w:hAnsi="Arial" w:cs="Arial"/>
                <w:color w:val="000000" w:themeColor="text1"/>
                <w:sz w:val="22"/>
                <w:szCs w:val="22"/>
              </w:rPr>
            </w:pPr>
            <w:proofErr w:type="spellStart"/>
            <w:r w:rsidRPr="00D01D1D">
              <w:rPr>
                <w:rFonts w:ascii="Arial" w:hAnsi="Arial" w:cs="Arial"/>
                <w:color w:val="000000" w:themeColor="text1"/>
                <w:sz w:val="22"/>
                <w:szCs w:val="22"/>
              </w:rPr>
              <w:t>Cassera</w:t>
            </w:r>
            <w:proofErr w:type="spellEnd"/>
          </w:p>
        </w:tc>
        <w:tc>
          <w:tcPr>
            <w:tcW w:w="353" w:type="pct"/>
            <w:shd w:val="clear" w:color="auto" w:fill="auto"/>
          </w:tcPr>
          <w:p w14:paraId="4F5B679A" w14:textId="77777777" w:rsidR="00A952A7" w:rsidRPr="00F40CE4" w:rsidRDefault="00A952A7" w:rsidP="00A952A7">
            <w:pPr>
              <w:jc w:val="center"/>
              <w:rPr>
                <w:rFonts w:ascii="Arial" w:hAnsi="Arial" w:cs="Arial"/>
                <w:sz w:val="22"/>
                <w:szCs w:val="22"/>
              </w:rPr>
            </w:pPr>
          </w:p>
        </w:tc>
      </w:tr>
      <w:tr w:rsidR="00A952A7" w:rsidRPr="00F40CE4" w14:paraId="14E545BB" w14:textId="77777777" w:rsidTr="000760C1">
        <w:tc>
          <w:tcPr>
            <w:tcW w:w="571" w:type="pct"/>
            <w:shd w:val="clear" w:color="auto" w:fill="auto"/>
          </w:tcPr>
          <w:p w14:paraId="4CE1A036" w14:textId="4147A7BD" w:rsidR="00A952A7" w:rsidRPr="00F40CE4" w:rsidRDefault="00A952A7" w:rsidP="00A952A7">
            <w:pPr>
              <w:rPr>
                <w:rFonts w:ascii="Arial" w:hAnsi="Arial" w:cs="Arial"/>
                <w:color w:val="000000" w:themeColor="text1"/>
                <w:sz w:val="22"/>
                <w:szCs w:val="22"/>
              </w:rPr>
            </w:pPr>
            <w:r w:rsidRPr="00F40CE4">
              <w:rPr>
                <w:rFonts w:ascii="Arial" w:hAnsi="Arial" w:cs="Arial"/>
                <w:b/>
                <w:color w:val="000000" w:themeColor="text1"/>
                <w:sz w:val="22"/>
                <w:szCs w:val="22"/>
              </w:rPr>
              <w:t>Quiz 1</w:t>
            </w:r>
            <w:r>
              <w:rPr>
                <w:rFonts w:ascii="Arial" w:hAnsi="Arial" w:cs="Arial"/>
                <w:b/>
                <w:color w:val="000000" w:themeColor="text1"/>
                <w:sz w:val="22"/>
                <w:szCs w:val="22"/>
              </w:rPr>
              <w:t>1</w:t>
            </w:r>
          </w:p>
        </w:tc>
        <w:tc>
          <w:tcPr>
            <w:tcW w:w="705" w:type="pct"/>
            <w:shd w:val="clear" w:color="auto" w:fill="auto"/>
          </w:tcPr>
          <w:p w14:paraId="06CC240B" w14:textId="56639896" w:rsidR="00A952A7" w:rsidRPr="00F40CE4" w:rsidRDefault="00A952A7" w:rsidP="00A952A7">
            <w:pPr>
              <w:rPr>
                <w:rFonts w:ascii="Arial" w:hAnsi="Arial" w:cs="Arial"/>
                <w:sz w:val="22"/>
                <w:szCs w:val="22"/>
              </w:rPr>
            </w:pPr>
            <w:r>
              <w:rPr>
                <w:rFonts w:ascii="Arial" w:hAnsi="Arial" w:cs="Arial"/>
                <w:sz w:val="22"/>
                <w:szCs w:val="22"/>
              </w:rPr>
              <w:t>04/26 T</w:t>
            </w:r>
          </w:p>
        </w:tc>
        <w:tc>
          <w:tcPr>
            <w:tcW w:w="2702" w:type="pct"/>
            <w:shd w:val="clear" w:color="auto" w:fill="auto"/>
          </w:tcPr>
          <w:p w14:paraId="608F671A" w14:textId="77EB74E5" w:rsidR="00A952A7" w:rsidRPr="00F40CE4" w:rsidRDefault="00A952A7" w:rsidP="00A952A7">
            <w:pPr>
              <w:widowControl w:val="0"/>
              <w:rPr>
                <w:rFonts w:ascii="Arial" w:hAnsi="Arial" w:cs="Arial"/>
                <w:sz w:val="22"/>
                <w:szCs w:val="22"/>
              </w:rPr>
            </w:pPr>
            <w:r>
              <w:rPr>
                <w:rFonts w:ascii="Arial" w:hAnsi="Arial" w:cs="Arial"/>
                <w:b/>
                <w:sz w:val="22"/>
                <w:szCs w:val="22"/>
              </w:rPr>
              <w:t xml:space="preserve">Quiz 11 </w:t>
            </w:r>
            <w:r>
              <w:rPr>
                <w:rFonts w:ascii="Arial" w:hAnsi="Arial" w:cs="Arial"/>
                <w:b/>
                <w:color w:val="000000" w:themeColor="text1"/>
                <w:sz w:val="22"/>
                <w:szCs w:val="22"/>
              </w:rPr>
              <w:t>–</w:t>
            </w:r>
            <w:r>
              <w:rPr>
                <w:rFonts w:ascii="Arial" w:hAnsi="Arial" w:cs="Arial"/>
                <w:b/>
                <w:sz w:val="22"/>
                <w:szCs w:val="22"/>
              </w:rPr>
              <w:t xml:space="preserve"> 140 pts</w:t>
            </w:r>
          </w:p>
        </w:tc>
        <w:tc>
          <w:tcPr>
            <w:tcW w:w="669" w:type="pct"/>
            <w:shd w:val="clear" w:color="auto" w:fill="auto"/>
          </w:tcPr>
          <w:p w14:paraId="7873379E" w14:textId="076D511E" w:rsidR="00A952A7" w:rsidRPr="00B6210E" w:rsidRDefault="00A952A7" w:rsidP="00A952A7">
            <w:pPr>
              <w:jc w:val="center"/>
              <w:rPr>
                <w:rFonts w:ascii="Arial" w:hAnsi="Arial" w:cs="Arial"/>
                <w:color w:val="000000" w:themeColor="text1"/>
                <w:sz w:val="22"/>
                <w:szCs w:val="22"/>
              </w:rPr>
            </w:pPr>
            <w:proofErr w:type="spellStart"/>
            <w:r w:rsidRPr="00D01D1D">
              <w:rPr>
                <w:rFonts w:ascii="Arial" w:hAnsi="Arial" w:cs="Arial"/>
                <w:color w:val="000000" w:themeColor="text1"/>
                <w:sz w:val="22"/>
                <w:szCs w:val="22"/>
              </w:rPr>
              <w:t>Cassera</w:t>
            </w:r>
            <w:proofErr w:type="spellEnd"/>
          </w:p>
        </w:tc>
        <w:tc>
          <w:tcPr>
            <w:tcW w:w="353" w:type="pct"/>
            <w:shd w:val="clear" w:color="auto" w:fill="auto"/>
          </w:tcPr>
          <w:p w14:paraId="7729AD2B" w14:textId="77777777" w:rsidR="00A952A7" w:rsidRPr="00F40CE4" w:rsidRDefault="00A952A7" w:rsidP="00A952A7">
            <w:pPr>
              <w:jc w:val="center"/>
              <w:rPr>
                <w:rFonts w:ascii="Arial" w:hAnsi="Arial" w:cs="Arial"/>
                <w:sz w:val="22"/>
                <w:szCs w:val="22"/>
              </w:rPr>
            </w:pPr>
          </w:p>
        </w:tc>
      </w:tr>
      <w:tr w:rsidR="00A952A7" w:rsidRPr="00F40CE4" w14:paraId="707DF18D" w14:textId="77777777" w:rsidTr="000760C1">
        <w:tc>
          <w:tcPr>
            <w:tcW w:w="571" w:type="pct"/>
            <w:shd w:val="clear" w:color="auto" w:fill="auto"/>
          </w:tcPr>
          <w:p w14:paraId="4192F60D" w14:textId="07CDA572" w:rsidR="00A952A7" w:rsidRPr="00F40CE4" w:rsidRDefault="00A952A7" w:rsidP="00A952A7">
            <w:pPr>
              <w:rPr>
                <w:rFonts w:ascii="Arial" w:hAnsi="Arial" w:cs="Arial"/>
                <w:b/>
                <w:color w:val="000000" w:themeColor="text1"/>
                <w:sz w:val="22"/>
                <w:szCs w:val="22"/>
              </w:rPr>
            </w:pPr>
          </w:p>
        </w:tc>
        <w:tc>
          <w:tcPr>
            <w:tcW w:w="705" w:type="pct"/>
            <w:shd w:val="clear" w:color="auto" w:fill="auto"/>
          </w:tcPr>
          <w:p w14:paraId="3DF620AC" w14:textId="71D81064" w:rsidR="00A952A7" w:rsidRPr="00D37101" w:rsidRDefault="00A952A7" w:rsidP="00A952A7">
            <w:pPr>
              <w:rPr>
                <w:rFonts w:ascii="Arial" w:hAnsi="Arial" w:cs="Arial"/>
                <w:color w:val="FF0000"/>
                <w:sz w:val="22"/>
                <w:szCs w:val="22"/>
              </w:rPr>
            </w:pPr>
            <w:r>
              <w:rPr>
                <w:rFonts w:ascii="Arial" w:hAnsi="Arial" w:cs="Arial"/>
                <w:sz w:val="22"/>
                <w:szCs w:val="22"/>
              </w:rPr>
              <w:t>04/28 Th</w:t>
            </w:r>
          </w:p>
        </w:tc>
        <w:tc>
          <w:tcPr>
            <w:tcW w:w="2702" w:type="pct"/>
            <w:shd w:val="clear" w:color="auto" w:fill="auto"/>
          </w:tcPr>
          <w:p w14:paraId="2650390F" w14:textId="6F3CF0C6" w:rsidR="00A952A7" w:rsidRPr="00D37101" w:rsidRDefault="00A952A7" w:rsidP="00A952A7">
            <w:pPr>
              <w:rPr>
                <w:rFonts w:ascii="Arial" w:hAnsi="Arial" w:cs="Arial"/>
                <w:color w:val="FF0000"/>
                <w:sz w:val="22"/>
                <w:szCs w:val="22"/>
              </w:rPr>
            </w:pPr>
            <w:r>
              <w:rPr>
                <w:rFonts w:ascii="Arial" w:hAnsi="Arial" w:cs="Arial"/>
                <w:bCs/>
                <w:sz w:val="22"/>
                <w:szCs w:val="22"/>
              </w:rPr>
              <w:t>Overview of all quizzes</w:t>
            </w:r>
          </w:p>
        </w:tc>
        <w:tc>
          <w:tcPr>
            <w:tcW w:w="669" w:type="pct"/>
            <w:shd w:val="clear" w:color="auto" w:fill="auto"/>
          </w:tcPr>
          <w:p w14:paraId="6EA9AE5E" w14:textId="33B56F94" w:rsidR="00A952A7" w:rsidRPr="00B6210E" w:rsidRDefault="00A952A7" w:rsidP="00A952A7">
            <w:pPr>
              <w:jc w:val="center"/>
              <w:rPr>
                <w:rFonts w:ascii="Arial" w:hAnsi="Arial" w:cs="Arial"/>
                <w:color w:val="000000" w:themeColor="text1"/>
                <w:sz w:val="22"/>
                <w:szCs w:val="22"/>
              </w:rPr>
            </w:pPr>
            <w:proofErr w:type="spellStart"/>
            <w:r w:rsidRPr="00D01D1D">
              <w:rPr>
                <w:rFonts w:ascii="Arial" w:hAnsi="Arial" w:cs="Arial"/>
                <w:color w:val="000000" w:themeColor="text1"/>
                <w:sz w:val="22"/>
                <w:szCs w:val="22"/>
              </w:rPr>
              <w:t>Cassera</w:t>
            </w:r>
            <w:proofErr w:type="spellEnd"/>
          </w:p>
        </w:tc>
        <w:tc>
          <w:tcPr>
            <w:tcW w:w="353" w:type="pct"/>
            <w:shd w:val="clear" w:color="auto" w:fill="auto"/>
          </w:tcPr>
          <w:p w14:paraId="7E9335A5" w14:textId="77777777" w:rsidR="00A952A7" w:rsidRPr="00F40CE4" w:rsidRDefault="00A952A7" w:rsidP="00A952A7">
            <w:pPr>
              <w:jc w:val="center"/>
              <w:rPr>
                <w:rFonts w:ascii="Arial" w:hAnsi="Arial" w:cs="Arial"/>
                <w:b/>
                <w:sz w:val="22"/>
                <w:szCs w:val="22"/>
              </w:rPr>
            </w:pPr>
          </w:p>
        </w:tc>
      </w:tr>
      <w:tr w:rsidR="00A952A7" w:rsidRPr="00F40CE4" w14:paraId="3F11853C" w14:textId="77777777" w:rsidTr="000760C1">
        <w:tc>
          <w:tcPr>
            <w:tcW w:w="571" w:type="pct"/>
            <w:shd w:val="clear" w:color="auto" w:fill="auto"/>
          </w:tcPr>
          <w:p w14:paraId="2AA89CBE" w14:textId="2BC78DED" w:rsidR="00A952A7" w:rsidRPr="00F40CE4" w:rsidRDefault="00A952A7" w:rsidP="00A952A7">
            <w:pPr>
              <w:rPr>
                <w:rFonts w:ascii="Arial" w:hAnsi="Arial" w:cs="Arial"/>
                <w:color w:val="000000" w:themeColor="text1"/>
                <w:sz w:val="22"/>
                <w:szCs w:val="22"/>
              </w:rPr>
            </w:pPr>
          </w:p>
        </w:tc>
        <w:tc>
          <w:tcPr>
            <w:tcW w:w="705" w:type="pct"/>
            <w:shd w:val="clear" w:color="auto" w:fill="auto"/>
          </w:tcPr>
          <w:p w14:paraId="2191FBDE" w14:textId="0693E664" w:rsidR="00A952A7" w:rsidRPr="00F40CE4" w:rsidRDefault="00A952A7" w:rsidP="00A952A7">
            <w:pPr>
              <w:rPr>
                <w:rFonts w:ascii="Arial" w:hAnsi="Arial" w:cs="Arial"/>
                <w:sz w:val="22"/>
                <w:szCs w:val="22"/>
              </w:rPr>
            </w:pPr>
            <w:r>
              <w:rPr>
                <w:rFonts w:ascii="Arial" w:hAnsi="Arial" w:cs="Arial"/>
                <w:sz w:val="22"/>
                <w:szCs w:val="22"/>
              </w:rPr>
              <w:t>05/03 T</w:t>
            </w:r>
          </w:p>
        </w:tc>
        <w:tc>
          <w:tcPr>
            <w:tcW w:w="2702" w:type="pct"/>
            <w:shd w:val="clear" w:color="auto" w:fill="auto"/>
          </w:tcPr>
          <w:p w14:paraId="78783B20" w14:textId="72FA3CAD" w:rsidR="00A952A7" w:rsidRPr="00F40CE4" w:rsidRDefault="00A952A7" w:rsidP="00A952A7">
            <w:pPr>
              <w:rPr>
                <w:rFonts w:ascii="Arial" w:hAnsi="Arial" w:cs="Arial"/>
                <w:sz w:val="22"/>
                <w:szCs w:val="22"/>
              </w:rPr>
            </w:pPr>
          </w:p>
        </w:tc>
        <w:tc>
          <w:tcPr>
            <w:tcW w:w="669" w:type="pct"/>
            <w:shd w:val="clear" w:color="auto" w:fill="auto"/>
          </w:tcPr>
          <w:p w14:paraId="378145C5" w14:textId="0881F556" w:rsidR="00A952A7" w:rsidRPr="00B6210E" w:rsidRDefault="00A952A7" w:rsidP="00A952A7">
            <w:pPr>
              <w:jc w:val="center"/>
              <w:rPr>
                <w:rFonts w:ascii="Arial" w:hAnsi="Arial" w:cs="Arial"/>
                <w:color w:val="000000" w:themeColor="text1"/>
                <w:sz w:val="22"/>
                <w:szCs w:val="22"/>
              </w:rPr>
            </w:pPr>
            <w:proofErr w:type="spellStart"/>
            <w:r w:rsidRPr="00D01D1D">
              <w:rPr>
                <w:rFonts w:ascii="Arial" w:hAnsi="Arial" w:cs="Arial"/>
                <w:color w:val="000000" w:themeColor="text1"/>
                <w:sz w:val="22"/>
                <w:szCs w:val="22"/>
              </w:rPr>
              <w:t>Cassera</w:t>
            </w:r>
            <w:proofErr w:type="spellEnd"/>
          </w:p>
        </w:tc>
        <w:tc>
          <w:tcPr>
            <w:tcW w:w="353" w:type="pct"/>
            <w:shd w:val="clear" w:color="auto" w:fill="auto"/>
          </w:tcPr>
          <w:p w14:paraId="755E55E1" w14:textId="77777777" w:rsidR="00A952A7" w:rsidRPr="00F40CE4" w:rsidRDefault="00A952A7" w:rsidP="00A952A7">
            <w:pPr>
              <w:jc w:val="center"/>
              <w:rPr>
                <w:rFonts w:ascii="Arial" w:hAnsi="Arial" w:cs="Arial"/>
                <w:sz w:val="22"/>
                <w:szCs w:val="22"/>
              </w:rPr>
            </w:pPr>
          </w:p>
        </w:tc>
      </w:tr>
      <w:tr w:rsidR="00A952A7" w:rsidRPr="00F40CE4" w14:paraId="4990BC26" w14:textId="77777777" w:rsidTr="000760C1">
        <w:tc>
          <w:tcPr>
            <w:tcW w:w="571" w:type="pct"/>
            <w:shd w:val="clear" w:color="auto" w:fill="auto"/>
          </w:tcPr>
          <w:p w14:paraId="1D84FF42" w14:textId="23CD54D1" w:rsidR="00A952A7" w:rsidRPr="00EF0805" w:rsidRDefault="00A952A7" w:rsidP="00A952A7">
            <w:pPr>
              <w:rPr>
                <w:rFonts w:ascii="Arial" w:hAnsi="Arial" w:cs="Arial"/>
                <w:color w:val="000000" w:themeColor="text1"/>
                <w:sz w:val="22"/>
                <w:szCs w:val="22"/>
              </w:rPr>
            </w:pPr>
          </w:p>
        </w:tc>
        <w:tc>
          <w:tcPr>
            <w:tcW w:w="705" w:type="pct"/>
            <w:shd w:val="clear" w:color="auto" w:fill="auto"/>
          </w:tcPr>
          <w:p w14:paraId="12413F1A" w14:textId="7CAD8D73" w:rsidR="00A952A7" w:rsidRPr="00EF0805" w:rsidRDefault="00A952A7" w:rsidP="00A952A7">
            <w:pPr>
              <w:rPr>
                <w:rFonts w:ascii="Arial" w:hAnsi="Arial" w:cs="Arial"/>
                <w:sz w:val="22"/>
                <w:szCs w:val="22"/>
              </w:rPr>
            </w:pPr>
          </w:p>
        </w:tc>
        <w:tc>
          <w:tcPr>
            <w:tcW w:w="2702" w:type="pct"/>
            <w:shd w:val="clear" w:color="auto" w:fill="auto"/>
          </w:tcPr>
          <w:p w14:paraId="6C1E7DCB" w14:textId="0EFC0383" w:rsidR="00A952A7" w:rsidRPr="00EF0805" w:rsidRDefault="00A952A7" w:rsidP="00A952A7">
            <w:pPr>
              <w:rPr>
                <w:rFonts w:ascii="Arial" w:hAnsi="Arial" w:cs="Arial"/>
                <w:b/>
                <w:sz w:val="22"/>
                <w:szCs w:val="22"/>
              </w:rPr>
            </w:pPr>
          </w:p>
        </w:tc>
        <w:tc>
          <w:tcPr>
            <w:tcW w:w="669" w:type="pct"/>
            <w:shd w:val="clear" w:color="auto" w:fill="auto"/>
          </w:tcPr>
          <w:p w14:paraId="68CCBB2C" w14:textId="2918713C" w:rsidR="00A952A7" w:rsidRPr="00B6210E" w:rsidRDefault="00A952A7" w:rsidP="00A952A7">
            <w:pPr>
              <w:jc w:val="center"/>
              <w:rPr>
                <w:rFonts w:ascii="Arial" w:hAnsi="Arial" w:cs="Arial"/>
                <w:color w:val="000000" w:themeColor="text1"/>
                <w:sz w:val="22"/>
                <w:szCs w:val="22"/>
              </w:rPr>
            </w:pPr>
          </w:p>
        </w:tc>
        <w:tc>
          <w:tcPr>
            <w:tcW w:w="353" w:type="pct"/>
            <w:shd w:val="clear" w:color="auto" w:fill="auto"/>
          </w:tcPr>
          <w:p w14:paraId="11356C84" w14:textId="6D2E12D0" w:rsidR="00A952A7" w:rsidRPr="00F40CE4" w:rsidRDefault="00A952A7" w:rsidP="00A952A7">
            <w:pPr>
              <w:jc w:val="center"/>
              <w:rPr>
                <w:rFonts w:ascii="Arial" w:hAnsi="Arial" w:cs="Arial"/>
                <w:sz w:val="22"/>
                <w:szCs w:val="22"/>
              </w:rPr>
            </w:pPr>
          </w:p>
        </w:tc>
      </w:tr>
      <w:tr w:rsidR="00A952A7" w:rsidRPr="00F40CE4" w14:paraId="1B1EAC43" w14:textId="77777777" w:rsidTr="000760C1">
        <w:tc>
          <w:tcPr>
            <w:tcW w:w="571" w:type="pct"/>
            <w:shd w:val="clear" w:color="auto" w:fill="auto"/>
          </w:tcPr>
          <w:p w14:paraId="68F9718C" w14:textId="37D880E7" w:rsidR="00A952A7" w:rsidRPr="00F40CE4" w:rsidRDefault="00A952A7" w:rsidP="00A952A7">
            <w:pPr>
              <w:rPr>
                <w:rFonts w:ascii="Arial" w:hAnsi="Arial" w:cs="Arial"/>
                <w:b/>
                <w:color w:val="000000" w:themeColor="text1"/>
                <w:sz w:val="22"/>
                <w:szCs w:val="22"/>
              </w:rPr>
            </w:pPr>
          </w:p>
        </w:tc>
        <w:tc>
          <w:tcPr>
            <w:tcW w:w="705" w:type="pct"/>
            <w:shd w:val="clear" w:color="auto" w:fill="auto"/>
          </w:tcPr>
          <w:p w14:paraId="4485F6E7" w14:textId="511F6159" w:rsidR="00A952A7" w:rsidRPr="009C25BE" w:rsidRDefault="00A952A7" w:rsidP="00A952A7">
            <w:pPr>
              <w:rPr>
                <w:rFonts w:ascii="Arial" w:hAnsi="Arial" w:cs="Arial"/>
                <w:sz w:val="22"/>
                <w:szCs w:val="22"/>
              </w:rPr>
            </w:pPr>
          </w:p>
        </w:tc>
        <w:tc>
          <w:tcPr>
            <w:tcW w:w="2702" w:type="pct"/>
            <w:shd w:val="clear" w:color="auto" w:fill="auto"/>
          </w:tcPr>
          <w:p w14:paraId="625DDD19" w14:textId="18D602E5" w:rsidR="00A952A7" w:rsidRPr="00F40CE4" w:rsidRDefault="00A952A7" w:rsidP="00A952A7">
            <w:pPr>
              <w:widowControl w:val="0"/>
              <w:rPr>
                <w:rFonts w:ascii="Arial" w:hAnsi="Arial" w:cs="Arial"/>
                <w:b/>
                <w:sz w:val="22"/>
                <w:szCs w:val="22"/>
              </w:rPr>
            </w:pPr>
          </w:p>
        </w:tc>
        <w:tc>
          <w:tcPr>
            <w:tcW w:w="669" w:type="pct"/>
            <w:shd w:val="clear" w:color="auto" w:fill="auto"/>
          </w:tcPr>
          <w:p w14:paraId="45F7F879" w14:textId="41395FDC" w:rsidR="00A952A7" w:rsidRPr="00F40CE4" w:rsidRDefault="00A952A7" w:rsidP="00A952A7">
            <w:pPr>
              <w:jc w:val="center"/>
              <w:rPr>
                <w:rFonts w:ascii="Arial" w:hAnsi="Arial" w:cs="Arial"/>
                <w:b/>
                <w:color w:val="000000" w:themeColor="text1"/>
                <w:sz w:val="22"/>
                <w:szCs w:val="22"/>
              </w:rPr>
            </w:pPr>
          </w:p>
        </w:tc>
        <w:tc>
          <w:tcPr>
            <w:tcW w:w="353" w:type="pct"/>
            <w:shd w:val="clear" w:color="auto" w:fill="auto"/>
          </w:tcPr>
          <w:p w14:paraId="5504257A" w14:textId="542184FE" w:rsidR="00A952A7" w:rsidRPr="00F40CE4" w:rsidRDefault="00A952A7" w:rsidP="00A952A7">
            <w:pPr>
              <w:jc w:val="center"/>
              <w:rPr>
                <w:rFonts w:ascii="Arial" w:hAnsi="Arial" w:cs="Arial"/>
                <w:b/>
                <w:sz w:val="22"/>
                <w:szCs w:val="22"/>
              </w:rPr>
            </w:pPr>
          </w:p>
        </w:tc>
      </w:tr>
    </w:tbl>
    <w:p w14:paraId="683A8DF9" w14:textId="0B124AAF" w:rsidR="001E0692" w:rsidRDefault="001E0692" w:rsidP="00D272C6">
      <w:pPr>
        <w:tabs>
          <w:tab w:val="left" w:pos="1080"/>
          <w:tab w:val="left" w:pos="2420"/>
        </w:tabs>
        <w:spacing w:line="240" w:lineRule="exact"/>
        <w:rPr>
          <w:rFonts w:ascii="Arial" w:hAnsi="Arial" w:cs="Arial"/>
          <w:sz w:val="22"/>
          <w:szCs w:val="22"/>
        </w:rPr>
      </w:pPr>
    </w:p>
    <w:p w14:paraId="57C7C037" w14:textId="77777777" w:rsidR="00BD460A" w:rsidRPr="00697FA8" w:rsidRDefault="00BD460A" w:rsidP="00D272C6">
      <w:pPr>
        <w:tabs>
          <w:tab w:val="left" w:pos="1080"/>
          <w:tab w:val="left" w:pos="2420"/>
        </w:tabs>
        <w:spacing w:line="240" w:lineRule="exact"/>
        <w:rPr>
          <w:rFonts w:ascii="Arial" w:hAnsi="Arial" w:cs="Arial"/>
          <w:sz w:val="22"/>
          <w:szCs w:val="22"/>
        </w:rPr>
      </w:pPr>
    </w:p>
    <w:sectPr w:rsidR="00BD460A" w:rsidRPr="00697FA8" w:rsidSect="00C34ABC">
      <w:headerReference w:type="even" r:id="rId13"/>
      <w:headerReference w:type="default" r:id="rId14"/>
      <w:pgSz w:w="12240" w:h="15840"/>
      <w:pgMar w:top="1440" w:right="1008" w:bottom="1152" w:left="100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E0755" w14:textId="77777777" w:rsidR="00A55F42" w:rsidRDefault="00A55F42">
      <w:r>
        <w:separator/>
      </w:r>
    </w:p>
  </w:endnote>
  <w:endnote w:type="continuationSeparator" w:id="0">
    <w:p w14:paraId="5D82CF5A" w14:textId="77777777" w:rsidR="00A55F42" w:rsidRDefault="00A5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ew York">
    <w:altName w:val="Times New Roman"/>
    <w:panose1 w:val="020B0604020202020204"/>
    <w:charset w:val="4D"/>
    <w:family w:val="roman"/>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51A61" w14:textId="77777777" w:rsidR="00A55F42" w:rsidRDefault="00A55F42">
      <w:r>
        <w:separator/>
      </w:r>
    </w:p>
  </w:footnote>
  <w:footnote w:type="continuationSeparator" w:id="0">
    <w:p w14:paraId="2E6B4378" w14:textId="77777777" w:rsidR="00A55F42" w:rsidRDefault="00A55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E3B0A" w14:textId="77777777" w:rsidR="007F0A0A" w:rsidRDefault="007F0A0A" w:rsidP="003607A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8BD5E3" w14:textId="77777777" w:rsidR="007F0A0A" w:rsidRDefault="007F0A0A" w:rsidP="003607A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BCB9A" w14:textId="77777777" w:rsidR="007F0A0A" w:rsidRDefault="007F0A0A" w:rsidP="003607A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5551">
      <w:rPr>
        <w:rStyle w:val="PageNumber"/>
        <w:noProof/>
      </w:rPr>
      <w:t>3</w:t>
    </w:r>
    <w:r>
      <w:rPr>
        <w:rStyle w:val="PageNumber"/>
      </w:rPr>
      <w:fldChar w:fldCharType="end"/>
    </w:r>
  </w:p>
  <w:p w14:paraId="790EBEB0" w14:textId="77777777" w:rsidR="007F0A0A" w:rsidRDefault="007F0A0A" w:rsidP="003607A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F2E77"/>
    <w:multiLevelType w:val="hybridMultilevel"/>
    <w:tmpl w:val="3EA6D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91EE3"/>
    <w:multiLevelType w:val="hybridMultilevel"/>
    <w:tmpl w:val="DA1879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11A8D"/>
    <w:multiLevelType w:val="hybridMultilevel"/>
    <w:tmpl w:val="3EA6D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4"/>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1D7"/>
    <w:rsid w:val="00007BD7"/>
    <w:rsid w:val="000128C0"/>
    <w:rsid w:val="000161AF"/>
    <w:rsid w:val="00022E40"/>
    <w:rsid w:val="00024815"/>
    <w:rsid w:val="000253E4"/>
    <w:rsid w:val="000276D3"/>
    <w:rsid w:val="00034C12"/>
    <w:rsid w:val="00053FA7"/>
    <w:rsid w:val="000544FA"/>
    <w:rsid w:val="00061A3F"/>
    <w:rsid w:val="000639CD"/>
    <w:rsid w:val="00064D9B"/>
    <w:rsid w:val="000739C1"/>
    <w:rsid w:val="000760C1"/>
    <w:rsid w:val="0008156E"/>
    <w:rsid w:val="00081992"/>
    <w:rsid w:val="00082A2E"/>
    <w:rsid w:val="00094464"/>
    <w:rsid w:val="000A346F"/>
    <w:rsid w:val="000B1E6B"/>
    <w:rsid w:val="000B2A4E"/>
    <w:rsid w:val="000B2E21"/>
    <w:rsid w:val="000B5983"/>
    <w:rsid w:val="000B7146"/>
    <w:rsid w:val="000C61D7"/>
    <w:rsid w:val="000D237B"/>
    <w:rsid w:val="000D60DE"/>
    <w:rsid w:val="000E2028"/>
    <w:rsid w:val="000E2F1D"/>
    <w:rsid w:val="000E4287"/>
    <w:rsid w:val="000F3DB8"/>
    <w:rsid w:val="000F7BEE"/>
    <w:rsid w:val="00100296"/>
    <w:rsid w:val="00104734"/>
    <w:rsid w:val="00114CA3"/>
    <w:rsid w:val="001169B4"/>
    <w:rsid w:val="00124A77"/>
    <w:rsid w:val="001305EB"/>
    <w:rsid w:val="0013191E"/>
    <w:rsid w:val="00131E0F"/>
    <w:rsid w:val="00144549"/>
    <w:rsid w:val="00147D42"/>
    <w:rsid w:val="00153A6C"/>
    <w:rsid w:val="00160BA0"/>
    <w:rsid w:val="0016743A"/>
    <w:rsid w:val="00170F06"/>
    <w:rsid w:val="0017689D"/>
    <w:rsid w:val="00176B7D"/>
    <w:rsid w:val="00177AEE"/>
    <w:rsid w:val="00185D44"/>
    <w:rsid w:val="00190B3A"/>
    <w:rsid w:val="0019546F"/>
    <w:rsid w:val="001A653E"/>
    <w:rsid w:val="001B5985"/>
    <w:rsid w:val="001B612C"/>
    <w:rsid w:val="001D039F"/>
    <w:rsid w:val="001D1E05"/>
    <w:rsid w:val="001D3B19"/>
    <w:rsid w:val="001D7F09"/>
    <w:rsid w:val="001E0692"/>
    <w:rsid w:val="001E6F32"/>
    <w:rsid w:val="001F1121"/>
    <w:rsid w:val="001F1A72"/>
    <w:rsid w:val="001F3AF9"/>
    <w:rsid w:val="001F5C2A"/>
    <w:rsid w:val="00200816"/>
    <w:rsid w:val="002038C9"/>
    <w:rsid w:val="00205092"/>
    <w:rsid w:val="0020777B"/>
    <w:rsid w:val="00214BFC"/>
    <w:rsid w:val="002232C6"/>
    <w:rsid w:val="00224305"/>
    <w:rsid w:val="00240B8D"/>
    <w:rsid w:val="002443F3"/>
    <w:rsid w:val="00247463"/>
    <w:rsid w:val="002718F7"/>
    <w:rsid w:val="00273FCA"/>
    <w:rsid w:val="00277E51"/>
    <w:rsid w:val="002922B0"/>
    <w:rsid w:val="002952CF"/>
    <w:rsid w:val="002953B0"/>
    <w:rsid w:val="002A17CC"/>
    <w:rsid w:val="002A29FA"/>
    <w:rsid w:val="002A3DD5"/>
    <w:rsid w:val="002A525F"/>
    <w:rsid w:val="002B120B"/>
    <w:rsid w:val="002B5742"/>
    <w:rsid w:val="002C142F"/>
    <w:rsid w:val="002C2129"/>
    <w:rsid w:val="002C280A"/>
    <w:rsid w:val="002C56DE"/>
    <w:rsid w:val="002C6F4C"/>
    <w:rsid w:val="002D57C8"/>
    <w:rsid w:val="002D5D29"/>
    <w:rsid w:val="002E06A3"/>
    <w:rsid w:val="002E1BF0"/>
    <w:rsid w:val="00301737"/>
    <w:rsid w:val="0030223C"/>
    <w:rsid w:val="00303766"/>
    <w:rsid w:val="00307451"/>
    <w:rsid w:val="003117D8"/>
    <w:rsid w:val="00323ABF"/>
    <w:rsid w:val="00324135"/>
    <w:rsid w:val="00332110"/>
    <w:rsid w:val="00333418"/>
    <w:rsid w:val="00335982"/>
    <w:rsid w:val="00335FE5"/>
    <w:rsid w:val="00341632"/>
    <w:rsid w:val="00345ED5"/>
    <w:rsid w:val="003607A1"/>
    <w:rsid w:val="00364CA2"/>
    <w:rsid w:val="003663BF"/>
    <w:rsid w:val="0038292D"/>
    <w:rsid w:val="00383F6C"/>
    <w:rsid w:val="003842EB"/>
    <w:rsid w:val="0038724A"/>
    <w:rsid w:val="00393A32"/>
    <w:rsid w:val="00393D94"/>
    <w:rsid w:val="003C62FA"/>
    <w:rsid w:val="003D21C7"/>
    <w:rsid w:val="003E06FD"/>
    <w:rsid w:val="003E1862"/>
    <w:rsid w:val="003E18B0"/>
    <w:rsid w:val="003E6AA0"/>
    <w:rsid w:val="003E6AAE"/>
    <w:rsid w:val="003E71FC"/>
    <w:rsid w:val="00402A8A"/>
    <w:rsid w:val="00412A64"/>
    <w:rsid w:val="00413AE2"/>
    <w:rsid w:val="00416FED"/>
    <w:rsid w:val="004215A3"/>
    <w:rsid w:val="00423CBA"/>
    <w:rsid w:val="004305D4"/>
    <w:rsid w:val="004336D6"/>
    <w:rsid w:val="00461B77"/>
    <w:rsid w:val="00461F29"/>
    <w:rsid w:val="00467106"/>
    <w:rsid w:val="004700CA"/>
    <w:rsid w:val="00483C47"/>
    <w:rsid w:val="0048535E"/>
    <w:rsid w:val="0049719B"/>
    <w:rsid w:val="004976E6"/>
    <w:rsid w:val="004A1D1D"/>
    <w:rsid w:val="004A2224"/>
    <w:rsid w:val="004B2D22"/>
    <w:rsid w:val="004B373C"/>
    <w:rsid w:val="004B46A8"/>
    <w:rsid w:val="004B4D5F"/>
    <w:rsid w:val="004E2A88"/>
    <w:rsid w:val="004E4602"/>
    <w:rsid w:val="004F1DAD"/>
    <w:rsid w:val="004F25B3"/>
    <w:rsid w:val="00500097"/>
    <w:rsid w:val="005033A2"/>
    <w:rsid w:val="00503978"/>
    <w:rsid w:val="00510479"/>
    <w:rsid w:val="00523D96"/>
    <w:rsid w:val="0053259A"/>
    <w:rsid w:val="005366B3"/>
    <w:rsid w:val="00537511"/>
    <w:rsid w:val="00542AFA"/>
    <w:rsid w:val="00542CB1"/>
    <w:rsid w:val="00544E46"/>
    <w:rsid w:val="005476C0"/>
    <w:rsid w:val="00564649"/>
    <w:rsid w:val="00576428"/>
    <w:rsid w:val="005921AD"/>
    <w:rsid w:val="005A1FCD"/>
    <w:rsid w:val="005B49AF"/>
    <w:rsid w:val="005B6208"/>
    <w:rsid w:val="005B6A08"/>
    <w:rsid w:val="005C2ED2"/>
    <w:rsid w:val="005C444F"/>
    <w:rsid w:val="005C6FB7"/>
    <w:rsid w:val="005C7A72"/>
    <w:rsid w:val="005D3A7F"/>
    <w:rsid w:val="005E147E"/>
    <w:rsid w:val="005E2571"/>
    <w:rsid w:val="005E447B"/>
    <w:rsid w:val="005E5CAA"/>
    <w:rsid w:val="005F34D1"/>
    <w:rsid w:val="006034F3"/>
    <w:rsid w:val="006077C8"/>
    <w:rsid w:val="00612649"/>
    <w:rsid w:val="00615379"/>
    <w:rsid w:val="006158CC"/>
    <w:rsid w:val="00621647"/>
    <w:rsid w:val="0062637D"/>
    <w:rsid w:val="0062649C"/>
    <w:rsid w:val="00627541"/>
    <w:rsid w:val="00634193"/>
    <w:rsid w:val="00642B89"/>
    <w:rsid w:val="00654164"/>
    <w:rsid w:val="00656C9B"/>
    <w:rsid w:val="00660F48"/>
    <w:rsid w:val="0066497E"/>
    <w:rsid w:val="006731D3"/>
    <w:rsid w:val="00673DCB"/>
    <w:rsid w:val="0068156D"/>
    <w:rsid w:val="00681C03"/>
    <w:rsid w:val="0068229A"/>
    <w:rsid w:val="0068668F"/>
    <w:rsid w:val="006913E1"/>
    <w:rsid w:val="00691BCB"/>
    <w:rsid w:val="00694594"/>
    <w:rsid w:val="006969AE"/>
    <w:rsid w:val="00697FA8"/>
    <w:rsid w:val="006B1FEC"/>
    <w:rsid w:val="006B31B5"/>
    <w:rsid w:val="006B3734"/>
    <w:rsid w:val="006B3B01"/>
    <w:rsid w:val="006B4769"/>
    <w:rsid w:val="006B52FE"/>
    <w:rsid w:val="006B66AF"/>
    <w:rsid w:val="006C46C3"/>
    <w:rsid w:val="006D0575"/>
    <w:rsid w:val="006D4C98"/>
    <w:rsid w:val="006D659C"/>
    <w:rsid w:val="006E0712"/>
    <w:rsid w:val="006E08C2"/>
    <w:rsid w:val="006F0943"/>
    <w:rsid w:val="006F3C3D"/>
    <w:rsid w:val="007008BB"/>
    <w:rsid w:val="00701ED4"/>
    <w:rsid w:val="00717537"/>
    <w:rsid w:val="00753BAF"/>
    <w:rsid w:val="00755B5F"/>
    <w:rsid w:val="00761639"/>
    <w:rsid w:val="00762A9E"/>
    <w:rsid w:val="00763E2D"/>
    <w:rsid w:val="00772C2E"/>
    <w:rsid w:val="00775551"/>
    <w:rsid w:val="00793F44"/>
    <w:rsid w:val="007A247F"/>
    <w:rsid w:val="007A718D"/>
    <w:rsid w:val="007B3559"/>
    <w:rsid w:val="007B4B89"/>
    <w:rsid w:val="007B6686"/>
    <w:rsid w:val="007B6E7A"/>
    <w:rsid w:val="007C0A0D"/>
    <w:rsid w:val="007C10DD"/>
    <w:rsid w:val="007D1039"/>
    <w:rsid w:val="007E40A9"/>
    <w:rsid w:val="007F0A0A"/>
    <w:rsid w:val="0080325F"/>
    <w:rsid w:val="00805B89"/>
    <w:rsid w:val="008066D2"/>
    <w:rsid w:val="00831E65"/>
    <w:rsid w:val="00834D6D"/>
    <w:rsid w:val="0084062F"/>
    <w:rsid w:val="0084470D"/>
    <w:rsid w:val="00847A94"/>
    <w:rsid w:val="00852156"/>
    <w:rsid w:val="00853CF7"/>
    <w:rsid w:val="008545D5"/>
    <w:rsid w:val="0085583A"/>
    <w:rsid w:val="00872F43"/>
    <w:rsid w:val="0087702D"/>
    <w:rsid w:val="00886911"/>
    <w:rsid w:val="008920D8"/>
    <w:rsid w:val="008A374C"/>
    <w:rsid w:val="008B053D"/>
    <w:rsid w:val="008B05F9"/>
    <w:rsid w:val="008B081E"/>
    <w:rsid w:val="008C3BF8"/>
    <w:rsid w:val="008C7A7C"/>
    <w:rsid w:val="008D6756"/>
    <w:rsid w:val="008D6F84"/>
    <w:rsid w:val="008D7A0D"/>
    <w:rsid w:val="008E04F7"/>
    <w:rsid w:val="00905D34"/>
    <w:rsid w:val="00916765"/>
    <w:rsid w:val="0092513A"/>
    <w:rsid w:val="00943C6A"/>
    <w:rsid w:val="00943D96"/>
    <w:rsid w:val="00950790"/>
    <w:rsid w:val="009543DE"/>
    <w:rsid w:val="00962CA6"/>
    <w:rsid w:val="009638DB"/>
    <w:rsid w:val="00973963"/>
    <w:rsid w:val="0098219A"/>
    <w:rsid w:val="009836F9"/>
    <w:rsid w:val="0099083E"/>
    <w:rsid w:val="00990890"/>
    <w:rsid w:val="009941DF"/>
    <w:rsid w:val="009A1E49"/>
    <w:rsid w:val="009A65D9"/>
    <w:rsid w:val="009A7C11"/>
    <w:rsid w:val="009B5769"/>
    <w:rsid w:val="009B5857"/>
    <w:rsid w:val="009B774D"/>
    <w:rsid w:val="009C25BE"/>
    <w:rsid w:val="009C7CF4"/>
    <w:rsid w:val="009C7E7F"/>
    <w:rsid w:val="009D4317"/>
    <w:rsid w:val="009D72F6"/>
    <w:rsid w:val="009E1B5D"/>
    <w:rsid w:val="009E613B"/>
    <w:rsid w:val="009E6BBD"/>
    <w:rsid w:val="009F25DB"/>
    <w:rsid w:val="009F7549"/>
    <w:rsid w:val="00A0189F"/>
    <w:rsid w:val="00A114AD"/>
    <w:rsid w:val="00A16924"/>
    <w:rsid w:val="00A16BF9"/>
    <w:rsid w:val="00A174FD"/>
    <w:rsid w:val="00A21AC8"/>
    <w:rsid w:val="00A25173"/>
    <w:rsid w:val="00A3398C"/>
    <w:rsid w:val="00A420B4"/>
    <w:rsid w:val="00A55F42"/>
    <w:rsid w:val="00A63481"/>
    <w:rsid w:val="00A654D8"/>
    <w:rsid w:val="00A72362"/>
    <w:rsid w:val="00A7630E"/>
    <w:rsid w:val="00A776E3"/>
    <w:rsid w:val="00A80448"/>
    <w:rsid w:val="00A80F62"/>
    <w:rsid w:val="00A81F7C"/>
    <w:rsid w:val="00A833F4"/>
    <w:rsid w:val="00A8406E"/>
    <w:rsid w:val="00A855A8"/>
    <w:rsid w:val="00A8663B"/>
    <w:rsid w:val="00A874FB"/>
    <w:rsid w:val="00A93C54"/>
    <w:rsid w:val="00A93F3A"/>
    <w:rsid w:val="00A93F74"/>
    <w:rsid w:val="00A952A7"/>
    <w:rsid w:val="00A956D5"/>
    <w:rsid w:val="00A97E22"/>
    <w:rsid w:val="00AA1624"/>
    <w:rsid w:val="00AB00DF"/>
    <w:rsid w:val="00AB0B74"/>
    <w:rsid w:val="00AB4BB0"/>
    <w:rsid w:val="00AC1966"/>
    <w:rsid w:val="00AD0FD0"/>
    <w:rsid w:val="00AD3838"/>
    <w:rsid w:val="00AD5BCB"/>
    <w:rsid w:val="00AE1A97"/>
    <w:rsid w:val="00AE6279"/>
    <w:rsid w:val="00AF6860"/>
    <w:rsid w:val="00B008EE"/>
    <w:rsid w:val="00B0189E"/>
    <w:rsid w:val="00B0190A"/>
    <w:rsid w:val="00B01EE8"/>
    <w:rsid w:val="00B13581"/>
    <w:rsid w:val="00B15D3F"/>
    <w:rsid w:val="00B245ED"/>
    <w:rsid w:val="00B249FF"/>
    <w:rsid w:val="00B329DF"/>
    <w:rsid w:val="00B35E26"/>
    <w:rsid w:val="00B362DF"/>
    <w:rsid w:val="00B50051"/>
    <w:rsid w:val="00B51D3A"/>
    <w:rsid w:val="00B5352B"/>
    <w:rsid w:val="00B548F8"/>
    <w:rsid w:val="00B6210E"/>
    <w:rsid w:val="00B702F0"/>
    <w:rsid w:val="00B76414"/>
    <w:rsid w:val="00B81BCF"/>
    <w:rsid w:val="00B9794C"/>
    <w:rsid w:val="00BB129D"/>
    <w:rsid w:val="00BB2B6F"/>
    <w:rsid w:val="00BB538D"/>
    <w:rsid w:val="00BB55B4"/>
    <w:rsid w:val="00BB6BCC"/>
    <w:rsid w:val="00BC0A08"/>
    <w:rsid w:val="00BC69F5"/>
    <w:rsid w:val="00BD1F54"/>
    <w:rsid w:val="00BD460A"/>
    <w:rsid w:val="00BE1A88"/>
    <w:rsid w:val="00BE264E"/>
    <w:rsid w:val="00BE3DDE"/>
    <w:rsid w:val="00BF3FCD"/>
    <w:rsid w:val="00BF43D8"/>
    <w:rsid w:val="00BF4576"/>
    <w:rsid w:val="00BF7EF6"/>
    <w:rsid w:val="00C34ABC"/>
    <w:rsid w:val="00C35972"/>
    <w:rsid w:val="00C379AD"/>
    <w:rsid w:val="00C52CCB"/>
    <w:rsid w:val="00C53052"/>
    <w:rsid w:val="00C5702B"/>
    <w:rsid w:val="00C644F6"/>
    <w:rsid w:val="00C652D8"/>
    <w:rsid w:val="00C675CA"/>
    <w:rsid w:val="00C67D7C"/>
    <w:rsid w:val="00C712F3"/>
    <w:rsid w:val="00C80ABF"/>
    <w:rsid w:val="00C81C14"/>
    <w:rsid w:val="00C84A4B"/>
    <w:rsid w:val="00C85DCB"/>
    <w:rsid w:val="00C92F01"/>
    <w:rsid w:val="00CA3853"/>
    <w:rsid w:val="00CC06A1"/>
    <w:rsid w:val="00CC0E8F"/>
    <w:rsid w:val="00CC4FEB"/>
    <w:rsid w:val="00CC6256"/>
    <w:rsid w:val="00CC67F3"/>
    <w:rsid w:val="00CD669A"/>
    <w:rsid w:val="00CD6BC4"/>
    <w:rsid w:val="00CD6C3B"/>
    <w:rsid w:val="00CE3302"/>
    <w:rsid w:val="00CE483B"/>
    <w:rsid w:val="00CE63F2"/>
    <w:rsid w:val="00CF1913"/>
    <w:rsid w:val="00CF707B"/>
    <w:rsid w:val="00D029BD"/>
    <w:rsid w:val="00D078E3"/>
    <w:rsid w:val="00D120D9"/>
    <w:rsid w:val="00D122DA"/>
    <w:rsid w:val="00D16975"/>
    <w:rsid w:val="00D25FE2"/>
    <w:rsid w:val="00D272C6"/>
    <w:rsid w:val="00D3635E"/>
    <w:rsid w:val="00D37101"/>
    <w:rsid w:val="00D47424"/>
    <w:rsid w:val="00D50760"/>
    <w:rsid w:val="00D51149"/>
    <w:rsid w:val="00D564DF"/>
    <w:rsid w:val="00D56546"/>
    <w:rsid w:val="00D5719A"/>
    <w:rsid w:val="00D5730C"/>
    <w:rsid w:val="00D77BC6"/>
    <w:rsid w:val="00D77D2D"/>
    <w:rsid w:val="00D851CA"/>
    <w:rsid w:val="00D939D8"/>
    <w:rsid w:val="00DA403A"/>
    <w:rsid w:val="00DA47DF"/>
    <w:rsid w:val="00DB0B4A"/>
    <w:rsid w:val="00DB33E5"/>
    <w:rsid w:val="00DB63A0"/>
    <w:rsid w:val="00DC39E4"/>
    <w:rsid w:val="00DD40E4"/>
    <w:rsid w:val="00DD7FBB"/>
    <w:rsid w:val="00DE0389"/>
    <w:rsid w:val="00DE1EB9"/>
    <w:rsid w:val="00DE5553"/>
    <w:rsid w:val="00DF5032"/>
    <w:rsid w:val="00E034E3"/>
    <w:rsid w:val="00E1567A"/>
    <w:rsid w:val="00E22C70"/>
    <w:rsid w:val="00E25267"/>
    <w:rsid w:val="00E26E8A"/>
    <w:rsid w:val="00E3279E"/>
    <w:rsid w:val="00E34F09"/>
    <w:rsid w:val="00E36C18"/>
    <w:rsid w:val="00E57003"/>
    <w:rsid w:val="00E621CA"/>
    <w:rsid w:val="00E628D1"/>
    <w:rsid w:val="00E70439"/>
    <w:rsid w:val="00E70590"/>
    <w:rsid w:val="00E71D97"/>
    <w:rsid w:val="00E8006D"/>
    <w:rsid w:val="00E945A2"/>
    <w:rsid w:val="00E96A1D"/>
    <w:rsid w:val="00EA0B67"/>
    <w:rsid w:val="00EA25E2"/>
    <w:rsid w:val="00EA5CA5"/>
    <w:rsid w:val="00EA6911"/>
    <w:rsid w:val="00EB561F"/>
    <w:rsid w:val="00EC5743"/>
    <w:rsid w:val="00ED3DCD"/>
    <w:rsid w:val="00ED4736"/>
    <w:rsid w:val="00EE008C"/>
    <w:rsid w:val="00EE637F"/>
    <w:rsid w:val="00EF0805"/>
    <w:rsid w:val="00EF589A"/>
    <w:rsid w:val="00F12569"/>
    <w:rsid w:val="00F143D2"/>
    <w:rsid w:val="00F15C2E"/>
    <w:rsid w:val="00F234DA"/>
    <w:rsid w:val="00F2531D"/>
    <w:rsid w:val="00F269AB"/>
    <w:rsid w:val="00F33A8E"/>
    <w:rsid w:val="00F34B5D"/>
    <w:rsid w:val="00F35DF1"/>
    <w:rsid w:val="00F40CE4"/>
    <w:rsid w:val="00F52949"/>
    <w:rsid w:val="00F52C61"/>
    <w:rsid w:val="00F55D88"/>
    <w:rsid w:val="00F56ED5"/>
    <w:rsid w:val="00F74044"/>
    <w:rsid w:val="00F74CEE"/>
    <w:rsid w:val="00F772DB"/>
    <w:rsid w:val="00F83A39"/>
    <w:rsid w:val="00F83C24"/>
    <w:rsid w:val="00F8490B"/>
    <w:rsid w:val="00F904AE"/>
    <w:rsid w:val="00F938D3"/>
    <w:rsid w:val="00FA5491"/>
    <w:rsid w:val="00FA57A8"/>
    <w:rsid w:val="00FB0FE5"/>
    <w:rsid w:val="00FB1095"/>
    <w:rsid w:val="00FB3EF6"/>
    <w:rsid w:val="00FB49DE"/>
    <w:rsid w:val="00FB5CEC"/>
    <w:rsid w:val="00FC059A"/>
    <w:rsid w:val="00FC14C0"/>
    <w:rsid w:val="00FC30F5"/>
    <w:rsid w:val="00FC43ED"/>
    <w:rsid w:val="00FC6CC4"/>
    <w:rsid w:val="00FD117E"/>
    <w:rsid w:val="00FE264B"/>
    <w:rsid w:val="00FE4D20"/>
    <w:rsid w:val="00FE63C5"/>
    <w:rsid w:val="00FE6976"/>
    <w:rsid w:val="00FF11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0E3B8E1"/>
  <w14:defaultImageDpi w14:val="300"/>
  <w15:docId w15:val="{0A069142-3346-D84D-8D90-0179C2D2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39F"/>
    <w:rPr>
      <w:rFonts w:ascii="Times New Roman" w:hAnsi="Times New Roman"/>
      <w:sz w:val="24"/>
      <w:szCs w:val="24"/>
    </w:rPr>
  </w:style>
  <w:style w:type="paragraph" w:styleId="Heading1">
    <w:name w:val="heading 1"/>
    <w:basedOn w:val="Normal"/>
    <w:next w:val="Normal"/>
    <w:qFormat/>
    <w:pPr>
      <w:keepNext/>
      <w:outlineLvl w:val="0"/>
    </w:pPr>
    <w:rPr>
      <w:rFonts w:ascii="Times" w:hAnsi="Times"/>
      <w:b/>
      <w:szCs w:val="20"/>
    </w:rPr>
  </w:style>
  <w:style w:type="paragraph" w:styleId="Heading2">
    <w:name w:val="heading 2"/>
    <w:basedOn w:val="Normal"/>
    <w:next w:val="Normal"/>
    <w:link w:val="Heading2Char"/>
    <w:uiPriority w:val="9"/>
    <w:semiHidden/>
    <w:unhideWhenUsed/>
    <w:qFormat/>
    <w:rsid w:val="00C34AB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32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Times" w:hAnsi="Times"/>
      <w:szCs w:val="20"/>
    </w:rPr>
  </w:style>
  <w:style w:type="paragraph" w:customStyle="1" w:styleId="CommentText1">
    <w:name w:val="Comment Text1"/>
    <w:basedOn w:val="Normal"/>
    <w:rPr>
      <w:rFonts w:ascii="Times" w:hAnsi="Times"/>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Footer">
    <w:name w:val="footer"/>
    <w:basedOn w:val="Normal"/>
    <w:semiHidden/>
    <w:rsid w:val="00753F4D"/>
    <w:pPr>
      <w:tabs>
        <w:tab w:val="center" w:pos="4320"/>
        <w:tab w:val="right" w:pos="8640"/>
      </w:tabs>
    </w:pPr>
  </w:style>
  <w:style w:type="character" w:styleId="PageNumber">
    <w:name w:val="page number"/>
    <w:basedOn w:val="DefaultParagraphFont"/>
    <w:rsid w:val="00753F4D"/>
  </w:style>
  <w:style w:type="character" w:customStyle="1" w:styleId="Heading2Char">
    <w:name w:val="Heading 2 Char"/>
    <w:basedOn w:val="DefaultParagraphFont"/>
    <w:link w:val="Heading2"/>
    <w:uiPriority w:val="9"/>
    <w:semiHidden/>
    <w:rsid w:val="00C34AB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5C444F"/>
    <w:pPr>
      <w:ind w:left="720"/>
      <w:contextualSpacing/>
    </w:pPr>
    <w:rPr>
      <w:rFonts w:ascii="Times" w:hAnsi="Times"/>
      <w:szCs w:val="20"/>
    </w:rPr>
  </w:style>
  <w:style w:type="character" w:styleId="UnresolvedMention">
    <w:name w:val="Unresolved Mention"/>
    <w:basedOn w:val="DefaultParagraphFont"/>
    <w:uiPriority w:val="99"/>
    <w:semiHidden/>
    <w:unhideWhenUsed/>
    <w:rsid w:val="00A80448"/>
    <w:rPr>
      <w:color w:val="605E5C"/>
      <w:shd w:val="clear" w:color="auto" w:fill="E1DFDD"/>
    </w:rPr>
  </w:style>
  <w:style w:type="table" w:styleId="TableGrid">
    <w:name w:val="Table Grid"/>
    <w:basedOn w:val="TableNormal"/>
    <w:uiPriority w:val="59"/>
    <w:rsid w:val="00EA6911"/>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1FEC"/>
    <w:rPr>
      <w:sz w:val="18"/>
      <w:szCs w:val="18"/>
    </w:rPr>
  </w:style>
  <w:style w:type="character" w:customStyle="1" w:styleId="BalloonTextChar">
    <w:name w:val="Balloon Text Char"/>
    <w:basedOn w:val="DefaultParagraphFont"/>
    <w:link w:val="BalloonText"/>
    <w:uiPriority w:val="99"/>
    <w:semiHidden/>
    <w:rsid w:val="006B1FEC"/>
    <w:rPr>
      <w:rFonts w:ascii="Times New Roman" w:hAnsi="Times New Roman"/>
      <w:sz w:val="18"/>
      <w:szCs w:val="18"/>
    </w:rPr>
  </w:style>
  <w:style w:type="character" w:styleId="CommentReference">
    <w:name w:val="annotation reference"/>
    <w:basedOn w:val="DefaultParagraphFont"/>
    <w:uiPriority w:val="99"/>
    <w:semiHidden/>
    <w:unhideWhenUsed/>
    <w:rsid w:val="00AD3838"/>
    <w:rPr>
      <w:sz w:val="16"/>
      <w:szCs w:val="16"/>
    </w:rPr>
  </w:style>
  <w:style w:type="paragraph" w:styleId="CommentText">
    <w:name w:val="annotation text"/>
    <w:basedOn w:val="Normal"/>
    <w:link w:val="CommentTextChar"/>
    <w:uiPriority w:val="99"/>
    <w:semiHidden/>
    <w:unhideWhenUsed/>
    <w:rsid w:val="00AD3838"/>
    <w:rPr>
      <w:rFonts w:ascii="Times" w:hAnsi="Times"/>
      <w:sz w:val="20"/>
      <w:szCs w:val="20"/>
    </w:rPr>
  </w:style>
  <w:style w:type="character" w:customStyle="1" w:styleId="CommentTextChar">
    <w:name w:val="Comment Text Char"/>
    <w:basedOn w:val="DefaultParagraphFont"/>
    <w:link w:val="CommentText"/>
    <w:uiPriority w:val="99"/>
    <w:semiHidden/>
    <w:rsid w:val="00AD3838"/>
    <w:rPr>
      <w:rFonts w:ascii="Times" w:hAnsi="Times"/>
    </w:rPr>
  </w:style>
  <w:style w:type="paragraph" w:styleId="CommentSubject">
    <w:name w:val="annotation subject"/>
    <w:basedOn w:val="CommentText"/>
    <w:next w:val="CommentText"/>
    <w:link w:val="CommentSubjectChar"/>
    <w:uiPriority w:val="99"/>
    <w:semiHidden/>
    <w:unhideWhenUsed/>
    <w:rsid w:val="00AD3838"/>
    <w:rPr>
      <w:b/>
      <w:bCs/>
    </w:rPr>
  </w:style>
  <w:style w:type="character" w:customStyle="1" w:styleId="CommentSubjectChar">
    <w:name w:val="Comment Subject Char"/>
    <w:basedOn w:val="CommentTextChar"/>
    <w:link w:val="CommentSubject"/>
    <w:uiPriority w:val="99"/>
    <w:semiHidden/>
    <w:rsid w:val="00AD3838"/>
    <w:rPr>
      <w:rFonts w:ascii="Times" w:hAnsi="Times"/>
      <w:b/>
      <w:bCs/>
    </w:rPr>
  </w:style>
  <w:style w:type="character" w:customStyle="1" w:styleId="Heading3Char">
    <w:name w:val="Heading 3 Char"/>
    <w:basedOn w:val="DefaultParagraphFont"/>
    <w:link w:val="Heading3"/>
    <w:uiPriority w:val="9"/>
    <w:semiHidden/>
    <w:rsid w:val="00B329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804595">
      <w:bodyDiv w:val="1"/>
      <w:marLeft w:val="0"/>
      <w:marRight w:val="0"/>
      <w:marTop w:val="0"/>
      <w:marBottom w:val="0"/>
      <w:divBdr>
        <w:top w:val="none" w:sz="0" w:space="0" w:color="auto"/>
        <w:left w:val="none" w:sz="0" w:space="0" w:color="auto"/>
        <w:bottom w:val="none" w:sz="0" w:space="0" w:color="auto"/>
        <w:right w:val="none" w:sz="0" w:space="0" w:color="auto"/>
      </w:divBdr>
    </w:div>
    <w:div w:id="581717448">
      <w:bodyDiv w:val="1"/>
      <w:marLeft w:val="0"/>
      <w:marRight w:val="0"/>
      <w:marTop w:val="0"/>
      <w:marBottom w:val="0"/>
      <w:divBdr>
        <w:top w:val="none" w:sz="0" w:space="0" w:color="auto"/>
        <w:left w:val="none" w:sz="0" w:space="0" w:color="auto"/>
        <w:bottom w:val="none" w:sz="0" w:space="0" w:color="auto"/>
        <w:right w:val="none" w:sz="0" w:space="0" w:color="auto"/>
      </w:divBdr>
      <w:divsChild>
        <w:div w:id="19807664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8577809">
              <w:marLeft w:val="0"/>
              <w:marRight w:val="0"/>
              <w:marTop w:val="0"/>
              <w:marBottom w:val="0"/>
              <w:divBdr>
                <w:top w:val="none" w:sz="0" w:space="0" w:color="auto"/>
                <w:left w:val="none" w:sz="0" w:space="0" w:color="auto"/>
                <w:bottom w:val="none" w:sz="0" w:space="0" w:color="auto"/>
                <w:right w:val="none" w:sz="0" w:space="0" w:color="auto"/>
              </w:divBdr>
              <w:divsChild>
                <w:div w:id="639503988">
                  <w:marLeft w:val="0"/>
                  <w:marRight w:val="0"/>
                  <w:marTop w:val="0"/>
                  <w:marBottom w:val="0"/>
                  <w:divBdr>
                    <w:top w:val="none" w:sz="0" w:space="0" w:color="auto"/>
                    <w:left w:val="none" w:sz="0" w:space="0" w:color="auto"/>
                    <w:bottom w:val="none" w:sz="0" w:space="0" w:color="auto"/>
                    <w:right w:val="none" w:sz="0" w:space="0" w:color="auto"/>
                  </w:divBdr>
                  <w:divsChild>
                    <w:div w:id="10223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521328">
      <w:bodyDiv w:val="1"/>
      <w:marLeft w:val="0"/>
      <w:marRight w:val="0"/>
      <w:marTop w:val="0"/>
      <w:marBottom w:val="0"/>
      <w:divBdr>
        <w:top w:val="none" w:sz="0" w:space="0" w:color="auto"/>
        <w:left w:val="none" w:sz="0" w:space="0" w:color="auto"/>
        <w:bottom w:val="none" w:sz="0" w:space="0" w:color="auto"/>
        <w:right w:val="none" w:sz="0" w:space="0" w:color="auto"/>
      </w:divBdr>
      <w:divsChild>
        <w:div w:id="291592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4088379">
              <w:marLeft w:val="0"/>
              <w:marRight w:val="0"/>
              <w:marTop w:val="0"/>
              <w:marBottom w:val="0"/>
              <w:divBdr>
                <w:top w:val="none" w:sz="0" w:space="0" w:color="auto"/>
                <w:left w:val="none" w:sz="0" w:space="0" w:color="auto"/>
                <w:bottom w:val="none" w:sz="0" w:space="0" w:color="auto"/>
                <w:right w:val="none" w:sz="0" w:space="0" w:color="auto"/>
              </w:divBdr>
              <w:divsChild>
                <w:div w:id="1162820033">
                  <w:marLeft w:val="0"/>
                  <w:marRight w:val="0"/>
                  <w:marTop w:val="0"/>
                  <w:marBottom w:val="0"/>
                  <w:divBdr>
                    <w:top w:val="none" w:sz="0" w:space="0" w:color="auto"/>
                    <w:left w:val="none" w:sz="0" w:space="0" w:color="auto"/>
                    <w:bottom w:val="none" w:sz="0" w:space="0" w:color="auto"/>
                    <w:right w:val="none" w:sz="0" w:space="0" w:color="auto"/>
                  </w:divBdr>
                  <w:divsChild>
                    <w:div w:id="16336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79010">
      <w:bodyDiv w:val="1"/>
      <w:marLeft w:val="0"/>
      <w:marRight w:val="0"/>
      <w:marTop w:val="0"/>
      <w:marBottom w:val="0"/>
      <w:divBdr>
        <w:top w:val="none" w:sz="0" w:space="0" w:color="auto"/>
        <w:left w:val="none" w:sz="0" w:space="0" w:color="auto"/>
        <w:bottom w:val="none" w:sz="0" w:space="0" w:color="auto"/>
        <w:right w:val="none" w:sz="0" w:space="0" w:color="auto"/>
      </w:divBdr>
    </w:div>
    <w:div w:id="1506943845">
      <w:bodyDiv w:val="1"/>
      <w:marLeft w:val="0"/>
      <w:marRight w:val="0"/>
      <w:marTop w:val="0"/>
      <w:marBottom w:val="0"/>
      <w:divBdr>
        <w:top w:val="none" w:sz="0" w:space="0" w:color="auto"/>
        <w:left w:val="none" w:sz="0" w:space="0" w:color="auto"/>
        <w:bottom w:val="none" w:sz="0" w:space="0" w:color="auto"/>
        <w:right w:val="none" w:sz="0" w:space="0" w:color="auto"/>
      </w:divBdr>
    </w:div>
    <w:div w:id="16486999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a.cassera@uga.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achingacademy.uga.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vpi.uga.edu/academic-hones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ga.view.usg.edu/" TargetMode="External"/><Relationship Id="rId4" Type="http://schemas.openxmlformats.org/officeDocument/2006/relationships/settings" Target="settings.xml"/><Relationship Id="rId9" Type="http://schemas.openxmlformats.org/officeDocument/2006/relationships/hyperlink" Target="https://store.macmillanlearning.com/us/product/Lehninger-Principles-of-Biochemistry/p/1464126119?searchText=Lehni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D08771-A0FB-584E-A66D-48B19DC02BCB}">
  <we:reference id="wa104381302" version="1.0.0.4" store="en-US" storeType="OMEX"/>
  <we:alternateReferences>
    <we:reference id="WA104381302" version="1.0.0.4" store="WA10438130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B3C0E-6D82-1447-85ED-E6AAF5FAD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Syllabus for BCMB 4010/6010</vt:lpstr>
    </vt:vector>
  </TitlesOfParts>
  <Company>Department of Biochemistry</Company>
  <LinksUpToDate>false</LinksUpToDate>
  <CharactersWithSpaces>9863</CharactersWithSpaces>
  <SharedDoc>false</SharedDoc>
  <HLinks>
    <vt:vector size="24" baseType="variant">
      <vt:variant>
        <vt:i4>2097223</vt:i4>
      </vt:variant>
      <vt:variant>
        <vt:i4>9</vt:i4>
      </vt:variant>
      <vt:variant>
        <vt:i4>0</vt:i4>
      </vt:variant>
      <vt:variant>
        <vt:i4>5</vt:i4>
      </vt:variant>
      <vt:variant>
        <vt:lpwstr>http://teachingacademy.uga.edu/</vt:lpwstr>
      </vt:variant>
      <vt:variant>
        <vt:lpwstr/>
      </vt:variant>
      <vt:variant>
        <vt:i4>2293763</vt:i4>
      </vt:variant>
      <vt:variant>
        <vt:i4>6</vt:i4>
      </vt:variant>
      <vt:variant>
        <vt:i4>0</vt:i4>
      </vt:variant>
      <vt:variant>
        <vt:i4>5</vt:i4>
      </vt:variant>
      <vt:variant>
        <vt:lpwstr>http://www.uga.edu/honesty/</vt:lpwstr>
      </vt:variant>
      <vt:variant>
        <vt:lpwstr/>
      </vt:variant>
      <vt:variant>
        <vt:i4>4456575</vt:i4>
      </vt:variant>
      <vt:variant>
        <vt:i4>3</vt:i4>
      </vt:variant>
      <vt:variant>
        <vt:i4>0</vt:i4>
      </vt:variant>
      <vt:variant>
        <vt:i4>5</vt:i4>
      </vt:variant>
      <vt:variant>
        <vt:lpwstr>https://uga.view.usg.edu/</vt:lpwstr>
      </vt:variant>
      <vt:variant>
        <vt:lpwstr/>
      </vt:variant>
      <vt:variant>
        <vt:i4>2359372</vt:i4>
      </vt:variant>
      <vt:variant>
        <vt:i4>0</vt:i4>
      </vt:variant>
      <vt:variant>
        <vt:i4>0</vt:i4>
      </vt:variant>
      <vt:variant>
        <vt:i4>5</vt:i4>
      </vt:variant>
      <vt:variant>
        <vt:lpwstr>http://gil.uga.edu/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BCMB 4010/6010</dc:title>
  <dc:subject/>
  <dc:creator>Claiborne Glover</dc:creator>
  <cp:keywords/>
  <cp:lastModifiedBy>William Lanzilotta</cp:lastModifiedBy>
  <cp:revision>7</cp:revision>
  <cp:lastPrinted>2019-12-10T20:12:00Z</cp:lastPrinted>
  <dcterms:created xsi:type="dcterms:W3CDTF">2021-12-02T18:02:00Z</dcterms:created>
  <dcterms:modified xsi:type="dcterms:W3CDTF">2022-01-03T21:00:00Z</dcterms:modified>
</cp:coreProperties>
</file>