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38BE" w14:textId="77777777" w:rsidR="00BC689A" w:rsidRDefault="00BC689A" w:rsidP="00654E10">
      <w:pPr>
        <w:pStyle w:val="Title"/>
        <w:rPr>
          <w:rFonts w:ascii="Arial" w:hAnsi="Arial" w:cs="Arial"/>
          <w:b/>
          <w:sz w:val="36"/>
          <w:szCs w:val="72"/>
        </w:rPr>
      </w:pPr>
      <w:bookmarkStart w:id="0" w:name="_Toc456011188"/>
      <w:bookmarkStart w:id="1" w:name="_Toc456011444"/>
    </w:p>
    <w:p w14:paraId="4DDC971E" w14:textId="77777777" w:rsidR="00654E10" w:rsidRPr="00654E10" w:rsidRDefault="00654E10" w:rsidP="00654E10">
      <w:pPr>
        <w:pStyle w:val="Title"/>
        <w:jc w:val="center"/>
        <w:rPr>
          <w:rFonts w:ascii="Arial" w:hAnsi="Arial" w:cs="Arial"/>
          <w:b/>
          <w:sz w:val="28"/>
          <w:szCs w:val="32"/>
        </w:rPr>
      </w:pPr>
      <w:r w:rsidRPr="00654E10">
        <w:rPr>
          <w:rFonts w:ascii="Arial" w:eastAsia="HGSoeiKakugothicUB" w:hAnsi="Arial" w:cs="Arial"/>
          <w:b/>
          <w:bCs/>
          <w:sz w:val="28"/>
          <w:szCs w:val="32"/>
        </w:rPr>
        <w:t>Course Syllabus</w:t>
      </w:r>
    </w:p>
    <w:p w14:paraId="28F48D71" w14:textId="77777777" w:rsidR="00B0106A" w:rsidRDefault="00654E10" w:rsidP="00DF34E1">
      <w:pPr>
        <w:pStyle w:val="Title"/>
        <w:jc w:val="center"/>
        <w:rPr>
          <w:rFonts w:ascii="Arial" w:hAnsi="Arial" w:cs="Arial"/>
          <w:b/>
          <w:sz w:val="28"/>
          <w:szCs w:val="28"/>
        </w:rPr>
      </w:pPr>
      <w:r w:rsidRPr="00DF34E1">
        <w:rPr>
          <w:rFonts w:ascii="Arial" w:hAnsi="Arial" w:cs="Arial"/>
          <w:b/>
          <w:sz w:val="28"/>
          <w:szCs w:val="28"/>
        </w:rPr>
        <w:t>Freshwater Ecosystems:</w:t>
      </w:r>
      <w:r w:rsidR="00AB40D9" w:rsidRPr="00DF34E1">
        <w:rPr>
          <w:rFonts w:ascii="Arial" w:hAnsi="Arial" w:cs="Arial"/>
          <w:b/>
          <w:sz w:val="28"/>
          <w:szCs w:val="28"/>
        </w:rPr>
        <w:t xml:space="preserve"> </w:t>
      </w:r>
    </w:p>
    <w:p w14:paraId="4C6806E0" w14:textId="311FB877" w:rsidR="00654E10" w:rsidRPr="00DF34E1" w:rsidRDefault="00654E10" w:rsidP="00DF34E1">
      <w:pPr>
        <w:pStyle w:val="Title"/>
        <w:jc w:val="center"/>
        <w:rPr>
          <w:rFonts w:ascii="Arial" w:hAnsi="Arial" w:cs="Arial"/>
          <w:b/>
          <w:sz w:val="28"/>
          <w:szCs w:val="28"/>
        </w:rPr>
      </w:pPr>
      <w:r w:rsidRPr="00DF34E1">
        <w:rPr>
          <w:rFonts w:ascii="Arial" w:hAnsi="Arial" w:cs="Arial"/>
          <w:b/>
          <w:sz w:val="28"/>
          <w:szCs w:val="28"/>
        </w:rPr>
        <w:t>Resilience and Responses to Global Change</w:t>
      </w:r>
    </w:p>
    <w:p w14:paraId="21AAD096" w14:textId="435A0CB7" w:rsidR="00234EB0" w:rsidRDefault="00BC689A" w:rsidP="0084416A">
      <w:pPr>
        <w:spacing w:after="0" w:line="240" w:lineRule="auto"/>
        <w:ind w:right="-288"/>
        <w:jc w:val="center"/>
        <w:rPr>
          <w:rFonts w:ascii="Arial" w:hAnsi="Arial" w:cs="Arial"/>
          <w:b/>
          <w:sz w:val="24"/>
          <w:szCs w:val="24"/>
        </w:rPr>
      </w:pPr>
      <w:r w:rsidRPr="00654E10">
        <w:rPr>
          <w:rFonts w:ascii="Arial" w:hAnsi="Arial" w:cs="Arial"/>
          <w:b/>
          <w:sz w:val="24"/>
          <w:szCs w:val="24"/>
        </w:rPr>
        <w:t>ECOL/FISH/WASR 4310(L)/6310(L)</w:t>
      </w:r>
      <w:r w:rsidR="00B0106A">
        <w:rPr>
          <w:rFonts w:ascii="Arial" w:hAnsi="Arial" w:cs="Arial"/>
          <w:b/>
          <w:sz w:val="24"/>
          <w:szCs w:val="24"/>
        </w:rPr>
        <w:t xml:space="preserve"> </w:t>
      </w:r>
      <w:r w:rsidR="00234EB0">
        <w:rPr>
          <w:rFonts w:ascii="Arial" w:hAnsi="Arial" w:cs="Arial"/>
          <w:b/>
          <w:sz w:val="24"/>
          <w:szCs w:val="24"/>
        </w:rPr>
        <w:t>or ECOL 3480 or ECOL 8990</w:t>
      </w:r>
    </w:p>
    <w:p w14:paraId="7CCB2D11" w14:textId="7F730BB6" w:rsidR="0084416A" w:rsidRPr="00654E10" w:rsidRDefault="00BC689A" w:rsidP="0084416A">
      <w:pPr>
        <w:spacing w:after="0" w:line="240" w:lineRule="auto"/>
        <w:ind w:right="-288"/>
        <w:jc w:val="center"/>
        <w:rPr>
          <w:rFonts w:ascii="Arial" w:hAnsi="Arial" w:cs="Arial"/>
          <w:b/>
          <w:sz w:val="24"/>
          <w:szCs w:val="24"/>
        </w:rPr>
        <w:sectPr w:rsidR="0084416A" w:rsidRPr="00654E10" w:rsidSect="006E3876">
          <w:footerReference w:type="default" r:id="rId8"/>
          <w:pgSz w:w="12240" w:h="15840"/>
          <w:pgMar w:top="864" w:right="1440" w:bottom="1440" w:left="1440" w:header="720" w:footer="720" w:gutter="0"/>
          <w:cols w:space="720"/>
          <w:docGrid w:linePitch="360"/>
        </w:sectPr>
      </w:pPr>
      <w:r w:rsidRPr="00654E10">
        <w:rPr>
          <w:rFonts w:ascii="Arial" w:hAnsi="Arial" w:cs="Arial"/>
          <w:b/>
          <w:sz w:val="24"/>
          <w:szCs w:val="24"/>
        </w:rPr>
        <w:t>Fall 202</w:t>
      </w:r>
      <w:bookmarkEnd w:id="0"/>
      <w:bookmarkEnd w:id="1"/>
      <w:r w:rsidR="00234EB0">
        <w:rPr>
          <w:rFonts w:ascii="Arial" w:hAnsi="Arial" w:cs="Arial"/>
          <w:b/>
          <w:sz w:val="24"/>
          <w:szCs w:val="24"/>
        </w:rPr>
        <w:t>1</w:t>
      </w:r>
    </w:p>
    <w:p w14:paraId="33C1730D" w14:textId="77777777" w:rsidR="00D00B9B" w:rsidRPr="006E3876" w:rsidRDefault="00D00B9B" w:rsidP="0084416A">
      <w:pPr>
        <w:spacing w:after="0" w:line="240" w:lineRule="auto"/>
        <w:ind w:right="-288"/>
        <w:contextualSpacing/>
        <w:rPr>
          <w:rFonts w:ascii="Arial" w:eastAsia="MS PGothic" w:hAnsi="Arial" w:cs="Arial"/>
          <w:b/>
        </w:rPr>
      </w:pPr>
    </w:p>
    <w:p w14:paraId="1F679609" w14:textId="0823992F" w:rsidR="00081DB0" w:rsidRPr="006E3876" w:rsidRDefault="00D00B9B" w:rsidP="0084416A">
      <w:pPr>
        <w:spacing w:after="0" w:line="240" w:lineRule="auto"/>
        <w:ind w:right="-288"/>
        <w:contextualSpacing/>
        <w:rPr>
          <w:rFonts w:ascii="Arial" w:eastAsia="MS PGothic" w:hAnsi="Arial" w:cs="Arial"/>
          <w:b/>
        </w:rPr>
      </w:pPr>
      <w:r w:rsidRPr="006E3876">
        <w:rPr>
          <w:rFonts w:ascii="Arial" w:eastAsia="MS PGothic" w:hAnsi="Arial" w:cs="Arial"/>
          <w:b/>
        </w:rPr>
        <w:t>P</w:t>
      </w:r>
      <w:r w:rsidR="00081DB0" w:rsidRPr="006E3876">
        <w:rPr>
          <w:rFonts w:ascii="Arial" w:eastAsia="MS PGothic" w:hAnsi="Arial" w:cs="Arial"/>
          <w:b/>
        </w:rPr>
        <w:t>rofessor:</w:t>
      </w:r>
      <w:r w:rsidR="00081DB0" w:rsidRPr="006E3876">
        <w:rPr>
          <w:rFonts w:ascii="Arial" w:eastAsia="MS PGothic" w:hAnsi="Arial" w:cs="Arial"/>
        </w:rPr>
        <w:t xml:space="preserve"> Dr. Amy Rosemond</w:t>
      </w:r>
      <w:r w:rsidR="00C17A53">
        <w:rPr>
          <w:rFonts w:ascii="Arial" w:eastAsia="MS PGothic" w:hAnsi="Arial" w:cs="Arial"/>
        </w:rPr>
        <w:t xml:space="preserve"> (she/her/hers)</w:t>
      </w:r>
    </w:p>
    <w:p w14:paraId="63F3A8B7" w14:textId="77777777" w:rsidR="00081DB0" w:rsidRPr="006E3876" w:rsidRDefault="00081DB0" w:rsidP="0084416A">
      <w:pPr>
        <w:spacing w:after="0" w:line="240" w:lineRule="auto"/>
        <w:ind w:right="-288"/>
        <w:contextualSpacing/>
        <w:rPr>
          <w:rFonts w:ascii="Arial" w:eastAsia="MS PGothic" w:hAnsi="Arial" w:cs="Arial"/>
        </w:rPr>
      </w:pPr>
      <w:r w:rsidRPr="006E3876">
        <w:rPr>
          <w:rFonts w:ascii="Arial" w:eastAsia="MS PGothic" w:hAnsi="Arial" w:cs="Arial"/>
        </w:rPr>
        <w:t>Office: Ecology 189</w:t>
      </w:r>
    </w:p>
    <w:p w14:paraId="159C5F55" w14:textId="7FC8D164" w:rsidR="00081DB0" w:rsidRPr="006E3876" w:rsidRDefault="00601145" w:rsidP="0084416A">
      <w:pPr>
        <w:spacing w:after="0" w:line="240" w:lineRule="auto"/>
        <w:ind w:right="-288"/>
        <w:contextualSpacing/>
        <w:rPr>
          <w:rFonts w:ascii="Arial" w:eastAsia="MS PGothic" w:hAnsi="Arial" w:cs="Arial"/>
        </w:rPr>
      </w:pPr>
      <w:r>
        <w:rPr>
          <w:rFonts w:ascii="Arial" w:eastAsia="MS PGothic" w:hAnsi="Arial" w:cs="Arial"/>
        </w:rPr>
        <w:t>Office Hours: email, ZOOM,</w:t>
      </w:r>
      <w:r w:rsidR="005557DF" w:rsidRPr="006E3876">
        <w:rPr>
          <w:rFonts w:ascii="Arial" w:eastAsia="MS PGothic" w:hAnsi="Arial" w:cs="Arial"/>
        </w:rPr>
        <w:t xml:space="preserve"> or </w:t>
      </w:r>
      <w:r w:rsidR="00081DB0" w:rsidRPr="006E3876">
        <w:rPr>
          <w:rFonts w:ascii="Arial" w:eastAsia="MS PGothic" w:hAnsi="Arial" w:cs="Arial"/>
        </w:rPr>
        <w:t>by appointment</w:t>
      </w:r>
    </w:p>
    <w:p w14:paraId="2B01F41B" w14:textId="77777777" w:rsidR="00081DB0" w:rsidRPr="006E3876" w:rsidRDefault="00081DB0" w:rsidP="0084416A">
      <w:pPr>
        <w:spacing w:after="0" w:line="240" w:lineRule="auto"/>
        <w:ind w:right="-288"/>
        <w:contextualSpacing/>
        <w:rPr>
          <w:rFonts w:ascii="Arial" w:eastAsia="MS PGothic" w:hAnsi="Arial" w:cs="Arial"/>
        </w:rPr>
      </w:pPr>
      <w:r w:rsidRPr="006E3876">
        <w:rPr>
          <w:rFonts w:ascii="Arial" w:eastAsia="MS PGothic" w:hAnsi="Arial" w:cs="Arial"/>
        </w:rPr>
        <w:t xml:space="preserve">Email: </w:t>
      </w:r>
      <w:hyperlink r:id="rId9" w:history="1">
        <w:r w:rsidR="005557DF" w:rsidRPr="006E3876">
          <w:rPr>
            <w:rStyle w:val="Hyperlink"/>
            <w:rFonts w:ascii="Arial" w:eastAsia="MS PGothic" w:hAnsi="Arial" w:cs="Arial"/>
          </w:rPr>
          <w:t>rosemond@uga.edu</w:t>
        </w:r>
      </w:hyperlink>
    </w:p>
    <w:p w14:paraId="31ABF13B" w14:textId="169B6984" w:rsidR="00D00B9B" w:rsidRPr="0084416A" w:rsidRDefault="00575ACB" w:rsidP="0084416A">
      <w:pPr>
        <w:spacing w:after="0" w:line="240" w:lineRule="auto"/>
        <w:ind w:right="-288"/>
        <w:contextualSpacing/>
        <w:rPr>
          <w:rFonts w:ascii="Arial" w:eastAsia="MS PGothic" w:hAnsi="Arial" w:cs="Arial"/>
        </w:rPr>
      </w:pPr>
      <w:r>
        <w:rPr>
          <w:rFonts w:ascii="Arial" w:eastAsia="MS PGothic" w:hAnsi="Arial" w:cs="Arial"/>
        </w:rPr>
        <w:t>Phone: 706-255-1677 (cell</w:t>
      </w:r>
      <w:r w:rsidR="00081DB0" w:rsidRPr="006E3876">
        <w:rPr>
          <w:rFonts w:ascii="Arial" w:eastAsia="MS PGothic" w:hAnsi="Arial" w:cs="Arial"/>
        </w:rPr>
        <w:t>)</w:t>
      </w:r>
    </w:p>
    <w:p w14:paraId="303C1AD9" w14:textId="77777777" w:rsidR="0084416A" w:rsidRDefault="0084416A" w:rsidP="0084416A">
      <w:pPr>
        <w:spacing w:after="0" w:line="240" w:lineRule="auto"/>
        <w:ind w:right="-288"/>
        <w:contextualSpacing/>
        <w:rPr>
          <w:rFonts w:ascii="Arial" w:eastAsia="MS PGothic" w:hAnsi="Arial" w:cs="Arial"/>
          <w:b/>
        </w:rPr>
      </w:pPr>
    </w:p>
    <w:p w14:paraId="2C523668" w14:textId="660E429D" w:rsidR="005557DF" w:rsidRPr="006E3876" w:rsidRDefault="005557DF" w:rsidP="0084416A">
      <w:pPr>
        <w:spacing w:after="0" w:line="240" w:lineRule="auto"/>
        <w:ind w:right="-288"/>
        <w:contextualSpacing/>
        <w:rPr>
          <w:rFonts w:ascii="Arial" w:eastAsia="MS PGothic" w:hAnsi="Arial" w:cs="Arial"/>
        </w:rPr>
      </w:pPr>
      <w:r w:rsidRPr="006E3876">
        <w:rPr>
          <w:rFonts w:ascii="Arial" w:eastAsia="MS PGothic" w:hAnsi="Arial" w:cs="Arial"/>
          <w:b/>
        </w:rPr>
        <w:t>Professor</w:t>
      </w:r>
      <w:r w:rsidR="00081DB0" w:rsidRPr="006E3876">
        <w:rPr>
          <w:rFonts w:ascii="Arial" w:eastAsia="MS PGothic" w:hAnsi="Arial" w:cs="Arial"/>
          <w:b/>
        </w:rPr>
        <w:t>:</w:t>
      </w:r>
      <w:r w:rsidR="00081DB0" w:rsidRPr="006E3876">
        <w:rPr>
          <w:rFonts w:ascii="Arial" w:eastAsia="MS PGothic" w:hAnsi="Arial" w:cs="Arial"/>
        </w:rPr>
        <w:t xml:space="preserve"> </w:t>
      </w:r>
      <w:r w:rsidRPr="006E3876">
        <w:rPr>
          <w:rFonts w:ascii="Arial" w:eastAsia="MS PGothic" w:hAnsi="Arial" w:cs="Arial"/>
        </w:rPr>
        <w:t xml:space="preserve">Dr. </w:t>
      </w:r>
      <w:r w:rsidR="00234EB0">
        <w:rPr>
          <w:rFonts w:ascii="Arial" w:eastAsia="MS PGothic" w:hAnsi="Arial" w:cs="Arial"/>
        </w:rPr>
        <w:t>Alex Strauss</w:t>
      </w:r>
      <w:r w:rsidR="00C17A53">
        <w:rPr>
          <w:rFonts w:ascii="Arial" w:eastAsia="MS PGothic" w:hAnsi="Arial" w:cs="Arial"/>
        </w:rPr>
        <w:t xml:space="preserve"> (he/him/his)</w:t>
      </w:r>
    </w:p>
    <w:p w14:paraId="68FE02AE" w14:textId="3B9476EA" w:rsidR="00081DB0" w:rsidRPr="006E3876" w:rsidRDefault="005557DF" w:rsidP="0084416A">
      <w:pPr>
        <w:spacing w:after="0" w:line="240" w:lineRule="auto"/>
        <w:ind w:right="-288"/>
        <w:contextualSpacing/>
        <w:rPr>
          <w:rFonts w:ascii="Arial" w:eastAsia="MS PGothic" w:hAnsi="Arial" w:cs="Arial"/>
        </w:rPr>
      </w:pPr>
      <w:r w:rsidRPr="006E3876">
        <w:rPr>
          <w:rFonts w:ascii="Arial" w:eastAsia="MS PGothic" w:hAnsi="Arial" w:cs="Arial"/>
        </w:rPr>
        <w:t xml:space="preserve">Office: Ecology </w:t>
      </w:r>
      <w:r w:rsidR="00234EB0">
        <w:rPr>
          <w:rFonts w:ascii="Arial" w:eastAsia="MS PGothic" w:hAnsi="Arial" w:cs="Arial"/>
        </w:rPr>
        <w:t>194A</w:t>
      </w:r>
    </w:p>
    <w:p w14:paraId="73B9B150" w14:textId="59F04B5C" w:rsidR="00081DB0" w:rsidRPr="006E3876" w:rsidRDefault="00081DB0" w:rsidP="0084416A">
      <w:pPr>
        <w:spacing w:after="0" w:line="240" w:lineRule="auto"/>
        <w:ind w:right="-288"/>
        <w:contextualSpacing/>
        <w:rPr>
          <w:rFonts w:ascii="Arial" w:eastAsia="MS PGothic" w:hAnsi="Arial" w:cs="Arial"/>
        </w:rPr>
      </w:pPr>
      <w:r w:rsidRPr="006E3876">
        <w:rPr>
          <w:rFonts w:ascii="Arial" w:eastAsia="MS PGothic" w:hAnsi="Arial" w:cs="Arial"/>
        </w:rPr>
        <w:t xml:space="preserve">Office Hours: </w:t>
      </w:r>
      <w:r w:rsidR="00601145">
        <w:rPr>
          <w:rFonts w:ascii="Arial" w:eastAsia="MS PGothic" w:hAnsi="Arial" w:cs="Arial"/>
        </w:rPr>
        <w:t>e</w:t>
      </w:r>
      <w:r w:rsidR="00054C4E" w:rsidRPr="006E3876">
        <w:rPr>
          <w:rFonts w:ascii="Arial" w:eastAsia="MS PGothic" w:hAnsi="Arial" w:cs="Arial"/>
        </w:rPr>
        <w:t>mail</w:t>
      </w:r>
      <w:r w:rsidR="00601145">
        <w:rPr>
          <w:rFonts w:ascii="Arial" w:eastAsia="MS PGothic" w:hAnsi="Arial" w:cs="Arial"/>
        </w:rPr>
        <w:t>, ZOOM, or by appointment</w:t>
      </w:r>
    </w:p>
    <w:p w14:paraId="35D43DAE" w14:textId="634F2B78" w:rsidR="00081DB0" w:rsidRPr="006E3876" w:rsidRDefault="005557DF" w:rsidP="0084416A">
      <w:pPr>
        <w:spacing w:after="0" w:line="240" w:lineRule="auto"/>
        <w:ind w:right="-288"/>
        <w:contextualSpacing/>
        <w:rPr>
          <w:rFonts w:ascii="Arial" w:eastAsia="MS PGothic" w:hAnsi="Arial" w:cs="Arial"/>
        </w:rPr>
      </w:pPr>
      <w:r w:rsidRPr="006E3876">
        <w:rPr>
          <w:rFonts w:ascii="Arial" w:eastAsia="MS PGothic" w:hAnsi="Arial" w:cs="Arial"/>
        </w:rPr>
        <w:t xml:space="preserve">Email: </w:t>
      </w:r>
      <w:hyperlink r:id="rId10" w:history="1">
        <w:r w:rsidR="00234EB0" w:rsidRPr="003B20F6">
          <w:rPr>
            <w:rStyle w:val="Hyperlink"/>
            <w:rFonts w:ascii="Arial" w:eastAsia="MS PGothic" w:hAnsi="Arial" w:cs="Arial"/>
          </w:rPr>
          <w:t>atstrauss@uga.edu</w:t>
        </w:r>
      </w:hyperlink>
    </w:p>
    <w:p w14:paraId="2A4EFA2E" w14:textId="0EB9E571" w:rsidR="00081DB0" w:rsidRPr="006E3876" w:rsidRDefault="00081DB0" w:rsidP="0084416A">
      <w:pPr>
        <w:spacing w:after="0" w:line="240" w:lineRule="auto"/>
        <w:ind w:right="-288"/>
        <w:contextualSpacing/>
        <w:rPr>
          <w:rFonts w:ascii="Arial" w:eastAsia="MS PGothic" w:hAnsi="Arial" w:cs="Arial"/>
        </w:rPr>
      </w:pPr>
      <w:r w:rsidRPr="006E3876">
        <w:rPr>
          <w:rFonts w:ascii="Arial" w:eastAsia="MS PGothic" w:hAnsi="Arial" w:cs="Arial"/>
        </w:rPr>
        <w:t xml:space="preserve">Phone: </w:t>
      </w:r>
      <w:r w:rsidR="00234EB0">
        <w:rPr>
          <w:rFonts w:ascii="Arial" w:eastAsia="MS PGothic" w:hAnsi="Arial" w:cs="Arial"/>
        </w:rPr>
        <w:t>812</w:t>
      </w:r>
      <w:r w:rsidR="005557DF" w:rsidRPr="006E3876">
        <w:rPr>
          <w:rFonts w:ascii="Arial" w:eastAsia="MS PGothic" w:hAnsi="Arial" w:cs="Arial"/>
        </w:rPr>
        <w:t>-</w:t>
      </w:r>
      <w:r w:rsidR="00234EB0">
        <w:rPr>
          <w:rFonts w:ascii="Arial" w:eastAsia="MS PGothic" w:hAnsi="Arial" w:cs="Arial"/>
        </w:rPr>
        <w:t>391</w:t>
      </w:r>
      <w:r w:rsidR="005557DF" w:rsidRPr="006E3876">
        <w:rPr>
          <w:rFonts w:ascii="Arial" w:eastAsia="MS PGothic" w:hAnsi="Arial" w:cs="Arial"/>
        </w:rPr>
        <w:t>-</w:t>
      </w:r>
      <w:r w:rsidR="00234EB0">
        <w:rPr>
          <w:rFonts w:ascii="Arial" w:eastAsia="MS PGothic" w:hAnsi="Arial" w:cs="Arial"/>
        </w:rPr>
        <w:t>4103</w:t>
      </w:r>
      <w:r w:rsidR="005557DF" w:rsidRPr="006E3876">
        <w:rPr>
          <w:rFonts w:ascii="Arial" w:eastAsia="MS PGothic" w:hAnsi="Arial" w:cs="Arial"/>
        </w:rPr>
        <w:t xml:space="preserve"> (</w:t>
      </w:r>
      <w:r w:rsidR="00234EB0">
        <w:rPr>
          <w:rFonts w:ascii="Arial" w:eastAsia="MS PGothic" w:hAnsi="Arial" w:cs="Arial"/>
        </w:rPr>
        <w:t>cell</w:t>
      </w:r>
      <w:r w:rsidR="005557DF" w:rsidRPr="006E3876">
        <w:rPr>
          <w:rFonts w:ascii="Arial" w:eastAsia="MS PGothic" w:hAnsi="Arial" w:cs="Arial"/>
        </w:rPr>
        <w:t>)</w:t>
      </w:r>
    </w:p>
    <w:p w14:paraId="32E07281" w14:textId="77777777" w:rsidR="00D00B9B" w:rsidRPr="006E3876" w:rsidRDefault="00D00B9B" w:rsidP="0084416A">
      <w:pPr>
        <w:spacing w:after="0" w:line="240" w:lineRule="auto"/>
        <w:ind w:right="-288"/>
        <w:contextualSpacing/>
        <w:rPr>
          <w:rFonts w:ascii="Arial" w:eastAsia="MS PGothic" w:hAnsi="Arial" w:cs="Arial"/>
        </w:rPr>
        <w:sectPr w:rsidR="00D00B9B" w:rsidRPr="006E3876" w:rsidSect="00D00B9B">
          <w:type w:val="continuous"/>
          <w:pgSz w:w="12240" w:h="15840"/>
          <w:pgMar w:top="1440" w:right="1440" w:bottom="1440" w:left="1440" w:header="720" w:footer="720" w:gutter="0"/>
          <w:cols w:num="2" w:space="180"/>
          <w:docGrid w:linePitch="360"/>
        </w:sectPr>
      </w:pPr>
    </w:p>
    <w:p w14:paraId="679596C1" w14:textId="77777777" w:rsidR="005557DF" w:rsidRPr="006E3876" w:rsidRDefault="005557DF" w:rsidP="0084416A">
      <w:pPr>
        <w:spacing w:after="0" w:line="240" w:lineRule="auto"/>
        <w:ind w:right="-288"/>
        <w:contextualSpacing/>
        <w:rPr>
          <w:rFonts w:ascii="Arial" w:eastAsia="MS PGothic" w:hAnsi="Arial" w:cs="Arial"/>
        </w:rPr>
      </w:pPr>
    </w:p>
    <w:p w14:paraId="70C5466C" w14:textId="6DDEA638" w:rsidR="005557DF" w:rsidRPr="008D3B11" w:rsidRDefault="005557DF" w:rsidP="0084416A">
      <w:pPr>
        <w:spacing w:after="0" w:line="240" w:lineRule="auto"/>
        <w:ind w:right="-288"/>
        <w:rPr>
          <w:rFonts w:ascii="Arial" w:eastAsia="Times New Roman" w:hAnsi="Arial" w:cs="Arial"/>
        </w:rPr>
      </w:pPr>
      <w:r w:rsidRPr="008D3B11">
        <w:rPr>
          <w:rFonts w:ascii="Arial" w:eastAsia="MS PGothic" w:hAnsi="Arial" w:cs="Arial"/>
          <w:b/>
          <w:color w:val="000000"/>
        </w:rPr>
        <w:t xml:space="preserve">Teaching Assistant: </w:t>
      </w:r>
      <w:r w:rsidR="009A6453" w:rsidRPr="008D3B11">
        <w:rPr>
          <w:rFonts w:ascii="Arial" w:eastAsia="Times New Roman" w:hAnsi="Arial" w:cs="Arial"/>
          <w:color w:val="222222"/>
          <w:shd w:val="clear" w:color="auto" w:fill="FFFFFF"/>
        </w:rPr>
        <w:t> </w:t>
      </w:r>
      <w:r w:rsidR="00234EB0" w:rsidRPr="008D3B11">
        <w:rPr>
          <w:rFonts w:ascii="Arial" w:eastAsia="Times New Roman" w:hAnsi="Arial" w:cs="Arial"/>
          <w:color w:val="222222"/>
          <w:shd w:val="clear" w:color="auto" w:fill="FFFFFF"/>
        </w:rPr>
        <w:t>Laura Rack</w:t>
      </w:r>
      <w:r w:rsidR="00484C7C">
        <w:rPr>
          <w:rFonts w:ascii="Arial" w:eastAsia="Times New Roman" w:hAnsi="Arial" w:cs="Arial"/>
          <w:color w:val="222222"/>
          <w:shd w:val="clear" w:color="auto" w:fill="FFFFFF"/>
        </w:rPr>
        <w:t xml:space="preserve"> (she/her/hers)</w:t>
      </w:r>
    </w:p>
    <w:p w14:paraId="3201B1EC" w14:textId="17B381DD" w:rsidR="005557DF" w:rsidRPr="00654E10" w:rsidRDefault="008A1084" w:rsidP="0084416A">
      <w:pPr>
        <w:autoSpaceDE w:val="0"/>
        <w:autoSpaceDN w:val="0"/>
        <w:adjustRightInd w:val="0"/>
        <w:spacing w:after="0" w:line="240" w:lineRule="auto"/>
        <w:ind w:right="-288"/>
        <w:rPr>
          <w:rFonts w:ascii="Arial" w:eastAsia="MS PGothic" w:hAnsi="Arial" w:cs="Arial"/>
        </w:rPr>
      </w:pPr>
      <w:r w:rsidRPr="008D3B11">
        <w:rPr>
          <w:rFonts w:ascii="Arial" w:eastAsia="MS PGothic" w:hAnsi="Arial" w:cs="Arial"/>
        </w:rPr>
        <w:t xml:space="preserve">Office Hours: </w:t>
      </w:r>
      <w:r w:rsidR="00654E10" w:rsidRPr="008D3B11">
        <w:rPr>
          <w:rFonts w:ascii="Arial" w:eastAsia="MS PGothic" w:hAnsi="Arial" w:cs="Arial"/>
        </w:rPr>
        <w:t xml:space="preserve">By </w:t>
      </w:r>
      <w:r w:rsidR="008D3B11">
        <w:rPr>
          <w:rFonts w:ascii="Arial" w:eastAsia="MS PGothic" w:hAnsi="Arial" w:cs="Arial"/>
        </w:rPr>
        <w:t>appointment, zoom or in-person</w:t>
      </w:r>
    </w:p>
    <w:p w14:paraId="061365EE" w14:textId="7B872706" w:rsidR="005557DF" w:rsidRDefault="005557DF" w:rsidP="0084416A">
      <w:pPr>
        <w:autoSpaceDE w:val="0"/>
        <w:autoSpaceDN w:val="0"/>
        <w:adjustRightInd w:val="0"/>
        <w:spacing w:after="0" w:line="240" w:lineRule="auto"/>
        <w:ind w:right="-288"/>
        <w:rPr>
          <w:rFonts w:ascii="Arial" w:eastAsia="MS PGothic" w:hAnsi="Arial" w:cs="Arial"/>
        </w:rPr>
      </w:pPr>
      <w:r w:rsidRPr="00654E10">
        <w:rPr>
          <w:rFonts w:ascii="Arial" w:eastAsia="MS PGothic" w:hAnsi="Arial" w:cs="Arial"/>
        </w:rPr>
        <w:t xml:space="preserve">Email: </w:t>
      </w:r>
      <w:hyperlink r:id="rId11" w:history="1">
        <w:r w:rsidR="00234EB0" w:rsidRPr="003B20F6">
          <w:rPr>
            <w:rStyle w:val="Hyperlink"/>
            <w:rFonts w:ascii="Arial" w:eastAsia="MS PGothic" w:hAnsi="Arial" w:cs="Arial"/>
          </w:rPr>
          <w:t>laura.rack@uga.edu</w:t>
        </w:r>
      </w:hyperlink>
    </w:p>
    <w:p w14:paraId="1E35FE03" w14:textId="77777777" w:rsidR="005557DF" w:rsidRPr="006E3876" w:rsidRDefault="005557DF" w:rsidP="00081DB0">
      <w:pPr>
        <w:autoSpaceDE w:val="0"/>
        <w:autoSpaceDN w:val="0"/>
        <w:adjustRightInd w:val="0"/>
        <w:spacing w:after="0" w:line="240" w:lineRule="auto"/>
        <w:rPr>
          <w:rFonts w:ascii="Arial" w:eastAsia="MS PGothic" w:hAnsi="Arial" w:cs="Arial"/>
          <w:b/>
          <w:color w:val="000000"/>
        </w:rPr>
      </w:pPr>
    </w:p>
    <w:p w14:paraId="185E878B" w14:textId="0D413908" w:rsidR="00081DB0" w:rsidRPr="006E3876" w:rsidRDefault="00081DB0" w:rsidP="00081DB0">
      <w:pPr>
        <w:autoSpaceDE w:val="0"/>
        <w:autoSpaceDN w:val="0"/>
        <w:adjustRightInd w:val="0"/>
        <w:spacing w:after="0" w:line="240" w:lineRule="auto"/>
        <w:rPr>
          <w:rFonts w:ascii="Arial" w:eastAsia="MS PGothic" w:hAnsi="Arial" w:cs="Arial"/>
          <w:color w:val="000000"/>
        </w:rPr>
      </w:pPr>
      <w:r w:rsidRPr="006E3876">
        <w:rPr>
          <w:rFonts w:ascii="Arial" w:eastAsia="MS PGothic" w:hAnsi="Arial" w:cs="Arial"/>
          <w:b/>
          <w:color w:val="000000"/>
        </w:rPr>
        <w:t>Credit Hours:</w:t>
      </w:r>
      <w:r w:rsidRPr="006E3876">
        <w:rPr>
          <w:rFonts w:ascii="Arial" w:eastAsia="MS PGothic" w:hAnsi="Arial" w:cs="Arial"/>
          <w:color w:val="000000"/>
        </w:rPr>
        <w:t xml:space="preserve"> </w:t>
      </w:r>
      <w:r w:rsidR="00234EB0">
        <w:rPr>
          <w:rFonts w:ascii="Arial" w:eastAsia="MS PGothic" w:hAnsi="Arial" w:cs="Arial"/>
          <w:color w:val="000000"/>
        </w:rPr>
        <w:t>4</w:t>
      </w:r>
      <w:r w:rsidRPr="006E3876">
        <w:rPr>
          <w:rFonts w:ascii="Arial" w:eastAsia="MS PGothic" w:hAnsi="Arial" w:cs="Arial"/>
          <w:color w:val="000000"/>
        </w:rPr>
        <w:t xml:space="preserve"> </w:t>
      </w:r>
      <w:r w:rsidR="00234EB0">
        <w:rPr>
          <w:rFonts w:ascii="Arial" w:eastAsia="MS PGothic" w:hAnsi="Arial" w:cs="Arial"/>
          <w:color w:val="000000"/>
        </w:rPr>
        <w:t>if you are enrolled in lab; 3 if you are not</w:t>
      </w:r>
    </w:p>
    <w:p w14:paraId="7D8299C9" w14:textId="77777777" w:rsidR="00081DB0" w:rsidRPr="006E3876" w:rsidRDefault="00081DB0" w:rsidP="00081DB0">
      <w:pPr>
        <w:autoSpaceDE w:val="0"/>
        <w:autoSpaceDN w:val="0"/>
        <w:adjustRightInd w:val="0"/>
        <w:spacing w:after="0" w:line="240" w:lineRule="auto"/>
        <w:rPr>
          <w:rFonts w:ascii="Arial" w:eastAsia="MS PGothic" w:hAnsi="Arial" w:cs="Arial"/>
          <w:color w:val="000000"/>
        </w:rPr>
      </w:pPr>
      <w:r w:rsidRPr="006E3876">
        <w:rPr>
          <w:rFonts w:ascii="Arial" w:eastAsia="MS PGothic" w:hAnsi="Arial" w:cs="Arial"/>
          <w:b/>
          <w:color w:val="000000"/>
        </w:rPr>
        <w:t>Prerequisites:</w:t>
      </w:r>
      <w:r w:rsidRPr="006E3876">
        <w:rPr>
          <w:rFonts w:ascii="Arial" w:eastAsia="MS PGothic" w:hAnsi="Arial" w:cs="Arial"/>
          <w:color w:val="000000"/>
        </w:rPr>
        <w:t xml:space="preserve"> ECOL/BIOL 3500(L) or ECOL 3505(L) or FANR 3200</w:t>
      </w:r>
    </w:p>
    <w:p w14:paraId="1652C05D" w14:textId="26E4A70E" w:rsidR="00081DB0" w:rsidRPr="006E3876" w:rsidRDefault="00081DB0" w:rsidP="00081DB0">
      <w:pPr>
        <w:autoSpaceDE w:val="0"/>
        <w:autoSpaceDN w:val="0"/>
        <w:adjustRightInd w:val="0"/>
        <w:spacing w:after="0" w:line="240" w:lineRule="auto"/>
        <w:rPr>
          <w:rFonts w:ascii="Arial" w:eastAsia="MS PGothic" w:hAnsi="Arial" w:cs="Arial"/>
          <w:color w:val="000000"/>
        </w:rPr>
      </w:pPr>
      <w:r w:rsidRPr="006E3876">
        <w:rPr>
          <w:rFonts w:ascii="Arial" w:eastAsia="MS PGothic" w:hAnsi="Arial" w:cs="Arial"/>
          <w:b/>
          <w:color w:val="000000"/>
        </w:rPr>
        <w:t>Grading:</w:t>
      </w:r>
      <w:r w:rsidR="006E3876">
        <w:rPr>
          <w:rFonts w:ascii="Arial" w:eastAsia="MS PGothic" w:hAnsi="Arial" w:cs="Arial"/>
          <w:color w:val="000000"/>
        </w:rPr>
        <w:t xml:space="preserve"> </w:t>
      </w:r>
      <w:r w:rsidRPr="006E3876">
        <w:rPr>
          <w:rFonts w:ascii="Arial" w:eastAsia="MS PGothic" w:hAnsi="Arial" w:cs="Arial"/>
          <w:color w:val="000000"/>
        </w:rPr>
        <w:t xml:space="preserve">UGA plus/minus </w:t>
      </w:r>
      <w:r w:rsidR="006E3876">
        <w:rPr>
          <w:rFonts w:ascii="Arial" w:eastAsia="MS PGothic" w:hAnsi="Arial" w:cs="Arial"/>
          <w:color w:val="000000"/>
        </w:rPr>
        <w:t>A-F grading system</w:t>
      </w:r>
    </w:p>
    <w:p w14:paraId="7FAA6B80" w14:textId="77777777" w:rsidR="00081DB0" w:rsidRPr="006E3876" w:rsidRDefault="00081DB0" w:rsidP="00081DB0">
      <w:pPr>
        <w:autoSpaceDE w:val="0"/>
        <w:autoSpaceDN w:val="0"/>
        <w:adjustRightInd w:val="0"/>
        <w:spacing w:after="0" w:line="240" w:lineRule="auto"/>
        <w:rPr>
          <w:rFonts w:ascii="Arial" w:eastAsia="MS PGothic" w:hAnsi="Arial" w:cs="Arial"/>
          <w:color w:val="000000"/>
        </w:rPr>
      </w:pPr>
    </w:p>
    <w:p w14:paraId="32298F42" w14:textId="71391897" w:rsidR="00C17A53" w:rsidRDefault="00081DB0" w:rsidP="00081DB0">
      <w:pPr>
        <w:autoSpaceDE w:val="0"/>
        <w:autoSpaceDN w:val="0"/>
        <w:adjustRightInd w:val="0"/>
        <w:spacing w:after="0" w:line="240" w:lineRule="auto"/>
        <w:rPr>
          <w:rFonts w:ascii="Arial" w:eastAsia="MS PGothic" w:hAnsi="Arial" w:cs="Arial"/>
          <w:color w:val="000000"/>
        </w:rPr>
      </w:pPr>
      <w:r w:rsidRPr="006E3876">
        <w:rPr>
          <w:rFonts w:ascii="Arial" w:eastAsia="MS PGothic" w:hAnsi="Arial" w:cs="Arial"/>
          <w:b/>
          <w:color w:val="000000"/>
        </w:rPr>
        <w:t>Meeting Times</w:t>
      </w:r>
      <w:r w:rsidR="006E3876">
        <w:rPr>
          <w:rFonts w:ascii="Arial" w:eastAsia="MS PGothic" w:hAnsi="Arial" w:cs="Arial"/>
          <w:b/>
          <w:color w:val="000000"/>
        </w:rPr>
        <w:t xml:space="preserve"> </w:t>
      </w:r>
      <w:r w:rsidR="002C5721">
        <w:rPr>
          <w:rFonts w:ascii="Arial" w:eastAsia="MS PGothic" w:hAnsi="Arial" w:cs="Arial"/>
          <w:b/>
          <w:color w:val="000000"/>
        </w:rPr>
        <w:t>and places:</w:t>
      </w:r>
      <w:r w:rsidR="000236B2">
        <w:rPr>
          <w:rFonts w:ascii="Arial" w:eastAsia="MS PGothic" w:hAnsi="Arial" w:cs="Arial"/>
          <w:b/>
          <w:color w:val="000000"/>
        </w:rPr>
        <w:t xml:space="preserve"> </w:t>
      </w:r>
      <w:r w:rsidR="000236B2" w:rsidRPr="00234EB0">
        <w:rPr>
          <w:rFonts w:ascii="Arial" w:eastAsia="MS PGothic" w:hAnsi="Arial" w:cs="Arial"/>
          <w:color w:val="000000"/>
        </w:rPr>
        <w:t xml:space="preserve"> </w:t>
      </w:r>
      <w:r w:rsidR="0015508A">
        <w:rPr>
          <w:rFonts w:ascii="Arial" w:eastAsia="MS PGothic" w:hAnsi="Arial" w:cs="Arial"/>
          <w:color w:val="000000"/>
        </w:rPr>
        <w:t>Lectures are in person in Geography/Geology 200B. L</w:t>
      </w:r>
      <w:r w:rsidR="00C17A53">
        <w:rPr>
          <w:rFonts w:ascii="Arial" w:eastAsia="MS PGothic" w:hAnsi="Arial" w:cs="Arial"/>
          <w:color w:val="000000"/>
        </w:rPr>
        <w:t xml:space="preserve">abs will be held in Science Learning Center 302 unless otherwise noted (e.g., field trip to Lake Herrick). Course materials will be posted </w:t>
      </w:r>
      <w:r w:rsidR="0015508A">
        <w:rPr>
          <w:rFonts w:ascii="Arial" w:eastAsia="MS PGothic" w:hAnsi="Arial" w:cs="Arial"/>
          <w:color w:val="000000"/>
        </w:rPr>
        <w:t>to</w:t>
      </w:r>
      <w:r w:rsidR="00C17A53">
        <w:rPr>
          <w:rFonts w:ascii="Arial" w:eastAsia="MS PGothic" w:hAnsi="Arial" w:cs="Arial"/>
          <w:color w:val="000000"/>
        </w:rPr>
        <w:t xml:space="preserve"> </w:t>
      </w:r>
      <w:proofErr w:type="spellStart"/>
      <w:r w:rsidR="00C17A53">
        <w:rPr>
          <w:rFonts w:ascii="Arial" w:eastAsia="MS PGothic" w:hAnsi="Arial" w:cs="Arial"/>
          <w:color w:val="000000"/>
        </w:rPr>
        <w:t>eLC</w:t>
      </w:r>
      <w:proofErr w:type="spellEnd"/>
      <w:r w:rsidR="00C17A53">
        <w:rPr>
          <w:rFonts w:ascii="Arial" w:eastAsia="MS PGothic" w:hAnsi="Arial" w:cs="Arial"/>
          <w:color w:val="000000"/>
        </w:rPr>
        <w:t xml:space="preserve">. </w:t>
      </w:r>
    </w:p>
    <w:p w14:paraId="1E237374" w14:textId="61D8BC48" w:rsidR="00081DB0" w:rsidRPr="006E3876" w:rsidRDefault="00081DB0" w:rsidP="00081DB0">
      <w:pPr>
        <w:autoSpaceDE w:val="0"/>
        <w:autoSpaceDN w:val="0"/>
        <w:adjustRightInd w:val="0"/>
        <w:spacing w:after="0" w:line="240" w:lineRule="auto"/>
        <w:rPr>
          <w:rFonts w:ascii="Arial" w:eastAsia="MS PGothic" w:hAnsi="Arial" w:cs="Arial"/>
          <w:color w:val="000000"/>
        </w:rPr>
      </w:pPr>
      <w:r w:rsidRPr="006E3876">
        <w:rPr>
          <w:rFonts w:ascii="Arial" w:eastAsia="MS PGothic" w:hAnsi="Arial" w:cs="Arial"/>
          <w:b/>
          <w:color w:val="000000"/>
        </w:rPr>
        <w:t xml:space="preserve">Lecture: </w:t>
      </w:r>
      <w:r w:rsidR="00575ACB">
        <w:rPr>
          <w:rFonts w:ascii="Arial" w:eastAsia="MS PGothic" w:hAnsi="Arial" w:cs="Arial"/>
          <w:color w:val="000000"/>
        </w:rPr>
        <w:t>M, W, F</w:t>
      </w:r>
      <w:r w:rsidR="00484C7C">
        <w:rPr>
          <w:rFonts w:ascii="Arial" w:eastAsia="MS PGothic" w:hAnsi="Arial" w:cs="Arial"/>
          <w:color w:val="000000"/>
        </w:rPr>
        <w:t>;</w:t>
      </w:r>
      <w:r w:rsidR="00575ACB">
        <w:rPr>
          <w:rFonts w:ascii="Arial" w:eastAsia="MS PGothic" w:hAnsi="Arial" w:cs="Arial"/>
          <w:color w:val="000000"/>
        </w:rPr>
        <w:t xml:space="preserve"> 9:10</w:t>
      </w:r>
      <w:r w:rsidR="00784B29">
        <w:rPr>
          <w:rFonts w:ascii="Arial" w:eastAsia="MS PGothic" w:hAnsi="Arial" w:cs="Arial"/>
          <w:color w:val="000000"/>
        </w:rPr>
        <w:t xml:space="preserve"> </w:t>
      </w:r>
      <w:r w:rsidR="00575ACB">
        <w:rPr>
          <w:rFonts w:ascii="Arial" w:eastAsia="MS PGothic" w:hAnsi="Arial" w:cs="Arial"/>
          <w:color w:val="000000"/>
        </w:rPr>
        <w:t>-10:00</w:t>
      </w:r>
      <w:r w:rsidR="000236B2">
        <w:rPr>
          <w:rFonts w:ascii="Arial" w:eastAsia="MS PGothic" w:hAnsi="Arial" w:cs="Arial"/>
          <w:color w:val="000000"/>
        </w:rPr>
        <w:t xml:space="preserve"> AM</w:t>
      </w:r>
      <w:r w:rsidR="0015508A">
        <w:rPr>
          <w:rFonts w:ascii="Arial" w:eastAsia="MS PGothic" w:hAnsi="Arial" w:cs="Arial"/>
          <w:color w:val="000000"/>
        </w:rPr>
        <w:t>,</w:t>
      </w:r>
      <w:r w:rsidR="00C17A53">
        <w:rPr>
          <w:rFonts w:ascii="Arial" w:eastAsia="MS PGothic" w:hAnsi="Arial" w:cs="Arial"/>
          <w:color w:val="000000"/>
        </w:rPr>
        <w:t xml:space="preserve"> Ge</w:t>
      </w:r>
      <w:r w:rsidR="0015508A">
        <w:rPr>
          <w:rFonts w:ascii="Arial" w:eastAsia="MS PGothic" w:hAnsi="Arial" w:cs="Arial"/>
          <w:color w:val="000000"/>
        </w:rPr>
        <w:t>o</w:t>
      </w:r>
      <w:r w:rsidR="00C17A53">
        <w:rPr>
          <w:rFonts w:ascii="Arial" w:eastAsia="MS PGothic" w:hAnsi="Arial" w:cs="Arial"/>
          <w:color w:val="000000"/>
        </w:rPr>
        <w:t>graphy/</w:t>
      </w:r>
      <w:r w:rsidR="00A658B8">
        <w:rPr>
          <w:rFonts w:ascii="Arial" w:eastAsia="MS PGothic" w:hAnsi="Arial" w:cs="Arial"/>
          <w:color w:val="000000"/>
        </w:rPr>
        <w:t xml:space="preserve">Geology </w:t>
      </w:r>
      <w:r w:rsidR="00484C7C">
        <w:rPr>
          <w:rFonts w:ascii="Arial" w:eastAsia="MS PGothic" w:hAnsi="Arial" w:cs="Arial"/>
          <w:color w:val="000000"/>
        </w:rPr>
        <w:t>2</w:t>
      </w:r>
      <w:r w:rsidR="00C17A53">
        <w:rPr>
          <w:rFonts w:ascii="Arial" w:eastAsia="MS PGothic" w:hAnsi="Arial" w:cs="Arial"/>
          <w:color w:val="000000"/>
        </w:rPr>
        <w:t>00B</w:t>
      </w:r>
      <w:r w:rsidR="000236B2">
        <w:rPr>
          <w:rFonts w:ascii="Arial" w:eastAsia="MS PGothic" w:hAnsi="Arial" w:cs="Arial"/>
          <w:color w:val="000000"/>
        </w:rPr>
        <w:tab/>
      </w:r>
    </w:p>
    <w:p w14:paraId="55601383" w14:textId="3B2E4F5F" w:rsidR="00EB4710" w:rsidRDefault="00081DB0" w:rsidP="002855C5">
      <w:pPr>
        <w:autoSpaceDE w:val="0"/>
        <w:autoSpaceDN w:val="0"/>
        <w:adjustRightInd w:val="0"/>
        <w:spacing w:after="0" w:line="240" w:lineRule="auto"/>
        <w:rPr>
          <w:rFonts w:ascii="Arial" w:eastAsia="MS PGothic" w:hAnsi="Arial" w:cs="Arial"/>
          <w:color w:val="000000"/>
        </w:rPr>
      </w:pPr>
      <w:r w:rsidRPr="006E3876">
        <w:rPr>
          <w:rFonts w:ascii="Arial" w:eastAsia="MS PGothic" w:hAnsi="Arial" w:cs="Arial"/>
          <w:b/>
          <w:color w:val="000000"/>
        </w:rPr>
        <w:t>Lab</w:t>
      </w:r>
      <w:r w:rsidR="0074700D">
        <w:rPr>
          <w:rFonts w:ascii="Arial" w:eastAsia="MS PGothic" w:hAnsi="Arial" w:cs="Arial"/>
          <w:b/>
          <w:color w:val="000000"/>
        </w:rPr>
        <w:t xml:space="preserve"> </w:t>
      </w:r>
      <w:r w:rsidR="0074700D" w:rsidRPr="0074700D">
        <w:rPr>
          <w:rFonts w:ascii="Arial" w:eastAsia="MS PGothic" w:hAnsi="Arial" w:cs="Arial"/>
          <w:bCs/>
          <w:color w:val="000000"/>
        </w:rPr>
        <w:t>(</w:t>
      </w:r>
      <w:r w:rsidR="0074700D" w:rsidRPr="0074700D">
        <w:rPr>
          <w:rFonts w:ascii="Arial" w:eastAsia="MS PGothic" w:hAnsi="Arial" w:cs="Arial"/>
          <w:bCs/>
          <w:color w:val="000000"/>
          <w:u w:val="single"/>
        </w:rPr>
        <w:t>if</w:t>
      </w:r>
      <w:r w:rsidR="0074700D" w:rsidRPr="0074700D">
        <w:rPr>
          <w:rFonts w:ascii="Arial" w:eastAsia="MS PGothic" w:hAnsi="Arial" w:cs="Arial"/>
          <w:bCs/>
          <w:color w:val="000000"/>
        </w:rPr>
        <w:t xml:space="preserve"> you are enrolled)</w:t>
      </w:r>
      <w:r w:rsidRPr="006E3876">
        <w:rPr>
          <w:rFonts w:ascii="Arial" w:eastAsia="MS PGothic" w:hAnsi="Arial" w:cs="Arial"/>
          <w:b/>
          <w:color w:val="000000"/>
        </w:rPr>
        <w:t xml:space="preserve">: </w:t>
      </w:r>
      <w:r w:rsidR="00654E10">
        <w:rPr>
          <w:rFonts w:ascii="Arial" w:eastAsia="MS PGothic" w:hAnsi="Arial" w:cs="Arial"/>
          <w:color w:val="000000"/>
        </w:rPr>
        <w:t>M</w:t>
      </w:r>
      <w:r w:rsidR="00484C7C">
        <w:rPr>
          <w:rFonts w:ascii="Arial" w:eastAsia="MS PGothic" w:hAnsi="Arial" w:cs="Arial"/>
          <w:color w:val="000000"/>
        </w:rPr>
        <w:t xml:space="preserve">; </w:t>
      </w:r>
      <w:r w:rsidR="00654E10">
        <w:rPr>
          <w:rFonts w:ascii="Arial" w:eastAsia="MS PGothic" w:hAnsi="Arial" w:cs="Arial"/>
          <w:color w:val="000000"/>
        </w:rPr>
        <w:t>1:</w:t>
      </w:r>
      <w:r w:rsidR="0074700D">
        <w:rPr>
          <w:rFonts w:ascii="Arial" w:eastAsia="MS PGothic" w:hAnsi="Arial" w:cs="Arial"/>
          <w:color w:val="000000"/>
        </w:rPr>
        <w:t>50</w:t>
      </w:r>
      <w:r w:rsidR="00654E10">
        <w:rPr>
          <w:rFonts w:ascii="Arial" w:eastAsia="MS PGothic" w:hAnsi="Arial" w:cs="Arial"/>
          <w:color w:val="000000"/>
        </w:rPr>
        <w:t xml:space="preserve"> -</w:t>
      </w:r>
      <w:r w:rsidR="00784B29">
        <w:rPr>
          <w:rFonts w:ascii="Arial" w:eastAsia="MS PGothic" w:hAnsi="Arial" w:cs="Arial"/>
          <w:color w:val="000000"/>
        </w:rPr>
        <w:t xml:space="preserve"> </w:t>
      </w:r>
      <w:r w:rsidRPr="006E3876">
        <w:rPr>
          <w:rFonts w:ascii="Arial" w:eastAsia="MS PGothic" w:hAnsi="Arial" w:cs="Arial"/>
          <w:color w:val="000000"/>
        </w:rPr>
        <w:t>4:</w:t>
      </w:r>
      <w:r w:rsidR="0074700D">
        <w:rPr>
          <w:rFonts w:ascii="Arial" w:eastAsia="MS PGothic" w:hAnsi="Arial" w:cs="Arial"/>
          <w:color w:val="000000"/>
        </w:rPr>
        <w:t>50</w:t>
      </w:r>
      <w:r w:rsidRPr="006E3876">
        <w:rPr>
          <w:rFonts w:ascii="Arial" w:eastAsia="MS PGothic" w:hAnsi="Arial" w:cs="Arial"/>
          <w:color w:val="000000"/>
        </w:rPr>
        <w:t xml:space="preserve"> PM</w:t>
      </w:r>
      <w:r w:rsidR="0015508A">
        <w:rPr>
          <w:rFonts w:ascii="Arial" w:eastAsia="MS PGothic" w:hAnsi="Arial" w:cs="Arial"/>
          <w:color w:val="000000"/>
        </w:rPr>
        <w:t>,</w:t>
      </w:r>
      <w:r w:rsidR="00C17A53">
        <w:rPr>
          <w:rFonts w:ascii="Arial" w:eastAsia="MS PGothic" w:hAnsi="Arial" w:cs="Arial"/>
          <w:color w:val="000000"/>
        </w:rPr>
        <w:t xml:space="preserve"> Science Learning Center 302</w:t>
      </w:r>
      <w:r w:rsidR="0074700D">
        <w:rPr>
          <w:rFonts w:ascii="Arial" w:eastAsia="MS PGothic" w:hAnsi="Arial" w:cs="Arial"/>
          <w:color w:val="000000"/>
        </w:rPr>
        <w:t xml:space="preserve">. First lab is Aug 23. </w:t>
      </w:r>
    </w:p>
    <w:p w14:paraId="378730DF" w14:textId="6C7A6CEC" w:rsidR="003A4A7F" w:rsidRPr="002C5721" w:rsidRDefault="003A4A7F" w:rsidP="002855C5">
      <w:pPr>
        <w:autoSpaceDE w:val="0"/>
        <w:autoSpaceDN w:val="0"/>
        <w:adjustRightInd w:val="0"/>
        <w:spacing w:after="0" w:line="240" w:lineRule="auto"/>
        <w:rPr>
          <w:rFonts w:ascii="Arial" w:eastAsia="MS PGothic" w:hAnsi="Arial" w:cs="Arial"/>
          <w:color w:val="000000"/>
        </w:rPr>
      </w:pPr>
      <w:r w:rsidRPr="00B21ED1">
        <w:rPr>
          <w:rFonts w:ascii="Arial" w:eastAsia="MS PGothic" w:hAnsi="Arial" w:cs="Arial"/>
          <w:b/>
          <w:color w:val="000000"/>
        </w:rPr>
        <w:t>Student hours:</w:t>
      </w:r>
      <w:r w:rsidR="002C5721">
        <w:rPr>
          <w:rFonts w:ascii="Arial" w:eastAsia="MS PGothic" w:hAnsi="Arial" w:cs="Arial"/>
          <w:b/>
          <w:color w:val="000000"/>
        </w:rPr>
        <w:t xml:space="preserve"> </w:t>
      </w:r>
      <w:r w:rsidR="002C5721">
        <w:rPr>
          <w:rFonts w:ascii="Arial" w:eastAsia="MS PGothic" w:hAnsi="Arial" w:cs="Arial"/>
          <w:color w:val="000000"/>
        </w:rPr>
        <w:t xml:space="preserve">The instructors encourage you to meet with us outside of class.  We are happy to explain lecture or lab material in more detail or talk about freshwater topics, career goals, etc.  You can make an appointment with any of us via email and we will response within 48 hours.  </w:t>
      </w:r>
      <w:r w:rsidR="00EA4E46">
        <w:rPr>
          <w:rFonts w:ascii="Arial" w:eastAsia="MS PGothic" w:hAnsi="Arial" w:cs="Arial"/>
          <w:color w:val="000000"/>
        </w:rPr>
        <w:t>We also hope to</w:t>
      </w:r>
      <w:r w:rsidR="002C5721">
        <w:rPr>
          <w:rFonts w:ascii="Arial" w:eastAsia="MS PGothic" w:hAnsi="Arial" w:cs="Arial"/>
          <w:color w:val="000000"/>
        </w:rPr>
        <w:t xml:space="preserve"> facilitate some small group get-togethers during the semester.  Stay tuned!</w:t>
      </w:r>
    </w:p>
    <w:p w14:paraId="135BD7FD" w14:textId="6D0AD8A4" w:rsidR="00081DB0" w:rsidRPr="006E3876" w:rsidRDefault="00081DB0" w:rsidP="002855C5">
      <w:pPr>
        <w:autoSpaceDE w:val="0"/>
        <w:autoSpaceDN w:val="0"/>
        <w:adjustRightInd w:val="0"/>
        <w:spacing w:after="0" w:line="240" w:lineRule="auto"/>
        <w:rPr>
          <w:rFonts w:ascii="Arial" w:eastAsia="MS PGothic" w:hAnsi="Arial" w:cs="Arial"/>
        </w:rPr>
      </w:pPr>
      <w:r w:rsidRPr="006E3876">
        <w:rPr>
          <w:rFonts w:ascii="Arial" w:eastAsia="MS PGothic" w:hAnsi="Arial" w:cs="Arial"/>
          <w:color w:val="000000"/>
        </w:rPr>
        <w:tab/>
      </w:r>
      <w:r w:rsidRPr="006E3876">
        <w:rPr>
          <w:rFonts w:ascii="Arial" w:eastAsia="MS PGothic" w:hAnsi="Arial" w:cs="Arial"/>
          <w:color w:val="000000"/>
        </w:rPr>
        <w:tab/>
      </w:r>
    </w:p>
    <w:p w14:paraId="657BE18A" w14:textId="032C680B" w:rsidR="003953F0" w:rsidRDefault="000236B2" w:rsidP="003953F0">
      <w:pPr>
        <w:spacing w:after="0" w:line="240" w:lineRule="auto"/>
        <w:contextualSpacing/>
        <w:rPr>
          <w:rFonts w:ascii="Arial" w:eastAsia="MS PGothic" w:hAnsi="Arial" w:cs="Arial"/>
        </w:rPr>
      </w:pPr>
      <w:r>
        <w:rPr>
          <w:rFonts w:ascii="Arial" w:eastAsia="MS PGothic" w:hAnsi="Arial" w:cs="Arial"/>
          <w:b/>
        </w:rPr>
        <w:t xml:space="preserve">A culture of </w:t>
      </w:r>
      <w:r w:rsidR="00C17A53">
        <w:rPr>
          <w:rFonts w:ascii="Arial" w:eastAsia="MS PGothic" w:hAnsi="Arial" w:cs="Arial"/>
          <w:b/>
        </w:rPr>
        <w:t>safety, inclusion, and honesty</w:t>
      </w:r>
      <w:r w:rsidR="003953F0">
        <w:rPr>
          <w:rFonts w:ascii="Arial" w:eastAsia="MS PGothic" w:hAnsi="Arial" w:cs="Arial"/>
          <w:b/>
        </w:rPr>
        <w:t>.</w:t>
      </w:r>
    </w:p>
    <w:p w14:paraId="75335357" w14:textId="4B2C43E3" w:rsidR="003953F0" w:rsidRDefault="00BF1FC5" w:rsidP="003953F0">
      <w:pPr>
        <w:spacing w:after="0" w:line="240" w:lineRule="auto"/>
        <w:contextualSpacing/>
        <w:rPr>
          <w:rFonts w:ascii="Arial" w:eastAsia="MS PGothic" w:hAnsi="Arial" w:cs="Arial"/>
        </w:rPr>
      </w:pPr>
      <w:r>
        <w:rPr>
          <w:rFonts w:ascii="Arial" w:eastAsia="MS PGothic" w:hAnsi="Arial" w:cs="Arial"/>
          <w:b/>
        </w:rPr>
        <w:t>Covid &amp; Safety</w:t>
      </w:r>
      <w:r w:rsidR="003953F0" w:rsidRPr="003953F0">
        <w:rPr>
          <w:rFonts w:ascii="Arial" w:eastAsia="MS PGothic" w:hAnsi="Arial" w:cs="Arial"/>
          <w:b/>
        </w:rPr>
        <w:t>:</w:t>
      </w:r>
      <w:r w:rsidR="003953F0">
        <w:rPr>
          <w:rFonts w:ascii="Arial" w:eastAsia="MS PGothic" w:hAnsi="Arial" w:cs="Arial"/>
        </w:rPr>
        <w:t xml:space="preserve"> </w:t>
      </w:r>
      <w:r w:rsidR="00C17A53">
        <w:rPr>
          <w:rFonts w:ascii="Arial" w:eastAsia="MS PGothic" w:hAnsi="Arial" w:cs="Arial"/>
        </w:rPr>
        <w:t xml:space="preserve">We are still in the midst of the covid-19 pandemic, and we realize that it has created more challenges for some of us than others. We will do our best to make this course manageable and accessible for everyone. </w:t>
      </w:r>
      <w:r w:rsidR="003953F0">
        <w:rPr>
          <w:rFonts w:ascii="Arial" w:eastAsia="MS PGothic" w:hAnsi="Arial" w:cs="Arial"/>
        </w:rPr>
        <w:t xml:space="preserve">We, the instructors, plan to wear masks to help protect those around us, and we </w:t>
      </w:r>
      <w:r w:rsidR="0015508A">
        <w:rPr>
          <w:rFonts w:ascii="Arial" w:eastAsia="MS PGothic" w:hAnsi="Arial" w:cs="Arial"/>
        </w:rPr>
        <w:t xml:space="preserve">strongly </w:t>
      </w:r>
      <w:r w:rsidR="003953F0">
        <w:rPr>
          <w:rFonts w:ascii="Arial" w:eastAsia="MS PGothic" w:hAnsi="Arial" w:cs="Arial"/>
        </w:rPr>
        <w:t xml:space="preserve">encourage you </w:t>
      </w:r>
      <w:r w:rsidR="0015508A">
        <w:rPr>
          <w:rFonts w:ascii="Arial" w:eastAsia="MS PGothic" w:hAnsi="Arial" w:cs="Arial"/>
        </w:rPr>
        <w:t xml:space="preserve">all </w:t>
      </w:r>
      <w:r w:rsidR="003953F0">
        <w:rPr>
          <w:rFonts w:ascii="Arial" w:eastAsia="MS PGothic" w:hAnsi="Arial" w:cs="Arial"/>
        </w:rPr>
        <w:t xml:space="preserve">to do the same. </w:t>
      </w:r>
      <w:r w:rsidR="00C17A53">
        <w:rPr>
          <w:rFonts w:ascii="Arial" w:eastAsia="MS PGothic" w:hAnsi="Arial" w:cs="Arial"/>
        </w:rPr>
        <w:t>Please l</w:t>
      </w:r>
      <w:r w:rsidR="00F608D8">
        <w:rPr>
          <w:rFonts w:ascii="Arial" w:eastAsia="MS PGothic" w:hAnsi="Arial" w:cs="Arial"/>
        </w:rPr>
        <w:t>et us know</w:t>
      </w:r>
      <w:r w:rsidR="00201A53">
        <w:rPr>
          <w:rFonts w:ascii="Arial" w:eastAsia="MS PGothic" w:hAnsi="Arial" w:cs="Arial"/>
        </w:rPr>
        <w:t xml:space="preserve"> if you need assistance</w:t>
      </w:r>
      <w:r w:rsidR="00C17A53">
        <w:rPr>
          <w:rFonts w:ascii="Arial" w:eastAsia="MS PGothic" w:hAnsi="Arial" w:cs="Arial"/>
        </w:rPr>
        <w:t xml:space="preserve"> or accommodations. </w:t>
      </w:r>
    </w:p>
    <w:p w14:paraId="23445030" w14:textId="2F908C4B" w:rsidR="003953F0" w:rsidRDefault="003953F0" w:rsidP="003953F0">
      <w:pPr>
        <w:spacing w:after="0" w:line="240" w:lineRule="auto"/>
        <w:contextualSpacing/>
        <w:rPr>
          <w:rFonts w:ascii="Arial" w:hAnsi="Arial" w:cs="Arial"/>
          <w:color w:val="222222"/>
          <w:shd w:val="clear" w:color="auto" w:fill="FFFFFF"/>
        </w:rPr>
      </w:pPr>
      <w:r w:rsidRPr="003953F0">
        <w:rPr>
          <w:rFonts w:ascii="Arial" w:eastAsia="MS PGothic" w:hAnsi="Arial" w:cs="Arial"/>
          <w:b/>
        </w:rPr>
        <w:t xml:space="preserve">Inclusion: </w:t>
      </w:r>
      <w:r w:rsidR="002F468B" w:rsidRPr="006E3876">
        <w:rPr>
          <w:rFonts w:ascii="Arial" w:eastAsia="MS PGothic" w:hAnsi="Arial" w:cs="Arial"/>
        </w:rPr>
        <w:t>The instructors, teaching assistant,</w:t>
      </w:r>
      <w:r w:rsidR="00D74248" w:rsidRPr="006E3876">
        <w:rPr>
          <w:rFonts w:ascii="Arial" w:eastAsia="MS PGothic" w:hAnsi="Arial" w:cs="Arial"/>
        </w:rPr>
        <w:t xml:space="preserve"> and all students are asked to commit to an inclusive classroom</w:t>
      </w:r>
      <w:r w:rsidR="00201A53">
        <w:rPr>
          <w:rFonts w:ascii="Arial" w:eastAsia="MS PGothic" w:hAnsi="Arial" w:cs="Arial"/>
        </w:rPr>
        <w:t xml:space="preserve"> </w:t>
      </w:r>
      <w:r w:rsidR="00D74248" w:rsidRPr="006E3876">
        <w:rPr>
          <w:rFonts w:ascii="Arial" w:eastAsia="MS PGothic" w:hAnsi="Arial" w:cs="Arial"/>
        </w:rPr>
        <w:t>culture</w:t>
      </w:r>
      <w:r>
        <w:rPr>
          <w:rFonts w:ascii="Arial" w:eastAsia="MS PGothic" w:hAnsi="Arial" w:cs="Arial"/>
        </w:rPr>
        <w:t xml:space="preserve">, in which </w:t>
      </w:r>
      <w:r w:rsidR="00D74248" w:rsidRPr="006E3876">
        <w:rPr>
          <w:rFonts w:ascii="Arial" w:hAnsi="Arial" w:cs="Arial"/>
          <w:color w:val="222222"/>
          <w:shd w:val="clear" w:color="auto" w:fill="FFFFFF"/>
        </w:rPr>
        <w:t>the contributions of all</w:t>
      </w:r>
      <w:r w:rsidR="002F468B" w:rsidRPr="006E3876">
        <w:rPr>
          <w:rFonts w:ascii="Arial" w:hAnsi="Arial" w:cs="Arial"/>
          <w:color w:val="222222"/>
          <w:shd w:val="clear" w:color="auto" w:fill="FFFFFF"/>
        </w:rPr>
        <w:t xml:space="preserve"> students, their families/extended families</w:t>
      </w:r>
      <w:r w:rsidR="00D74248" w:rsidRPr="006E3876">
        <w:rPr>
          <w:rFonts w:ascii="Arial" w:hAnsi="Arial" w:cs="Arial"/>
          <w:color w:val="222222"/>
          <w:shd w:val="clear" w:color="auto" w:fill="FFFFFF"/>
        </w:rPr>
        <w:t>, and communities</w:t>
      </w:r>
      <w:r w:rsidR="002F468B" w:rsidRPr="006E3876">
        <w:rPr>
          <w:rFonts w:ascii="Arial" w:hAnsi="Arial" w:cs="Arial"/>
          <w:color w:val="222222"/>
          <w:shd w:val="clear" w:color="auto" w:fill="FFFFFF"/>
        </w:rPr>
        <w:t xml:space="preserve"> feel valued. </w:t>
      </w:r>
      <w:r>
        <w:rPr>
          <w:rFonts w:ascii="Arial" w:hAnsi="Arial" w:cs="Arial"/>
          <w:color w:val="222222"/>
          <w:shd w:val="clear" w:color="auto" w:fill="FFFFFF"/>
        </w:rPr>
        <w:t>This inclusive culture</w:t>
      </w:r>
      <w:r w:rsidR="002F468B" w:rsidRPr="006E3876">
        <w:rPr>
          <w:rFonts w:ascii="Arial" w:hAnsi="Arial" w:cs="Arial"/>
          <w:color w:val="222222"/>
          <w:shd w:val="clear" w:color="auto" w:fill="FFFFFF"/>
        </w:rPr>
        <w:t xml:space="preserve"> recogniz</w:t>
      </w:r>
      <w:r w:rsidR="00D74248" w:rsidRPr="006E3876">
        <w:rPr>
          <w:rFonts w:ascii="Arial" w:hAnsi="Arial" w:cs="Arial"/>
          <w:color w:val="222222"/>
          <w:shd w:val="clear" w:color="auto" w:fill="FFFFFF"/>
        </w:rPr>
        <w:t xml:space="preserve">es that every learner is unique and builds on </w:t>
      </w:r>
      <w:r w:rsidR="00246AA0" w:rsidRPr="006E3876">
        <w:rPr>
          <w:rFonts w:ascii="Arial" w:hAnsi="Arial" w:cs="Arial"/>
          <w:color w:val="222222"/>
          <w:shd w:val="clear" w:color="auto" w:fill="FFFFFF"/>
        </w:rPr>
        <w:t xml:space="preserve">our diversity of </w:t>
      </w:r>
      <w:r w:rsidR="00D74248" w:rsidRPr="006E3876">
        <w:rPr>
          <w:rFonts w:ascii="Arial" w:hAnsi="Arial" w:cs="Arial"/>
          <w:color w:val="222222"/>
          <w:shd w:val="clear" w:color="auto" w:fill="FFFFFF"/>
        </w:rPr>
        <w:t>languages, </w:t>
      </w:r>
      <w:r w:rsidR="00D74248" w:rsidRPr="006E3876">
        <w:rPr>
          <w:rFonts w:ascii="Arial" w:hAnsi="Arial" w:cs="Arial"/>
          <w:bCs/>
          <w:color w:val="222222"/>
          <w:shd w:val="clear" w:color="auto" w:fill="FFFFFF"/>
        </w:rPr>
        <w:t>cultures</w:t>
      </w:r>
      <w:r w:rsidR="00D74248" w:rsidRPr="006E3876">
        <w:rPr>
          <w:rFonts w:ascii="Arial" w:hAnsi="Arial" w:cs="Arial"/>
          <w:color w:val="222222"/>
          <w:shd w:val="clear" w:color="auto" w:fill="FFFFFF"/>
        </w:rPr>
        <w:t>, and interests</w:t>
      </w:r>
      <w:r w:rsidR="0015508A">
        <w:rPr>
          <w:rFonts w:ascii="Arial" w:hAnsi="Arial" w:cs="Arial"/>
          <w:color w:val="222222"/>
          <w:shd w:val="clear" w:color="auto" w:fill="FFFFFF"/>
        </w:rPr>
        <w:t xml:space="preserve">, </w:t>
      </w:r>
      <w:r w:rsidR="00D74248" w:rsidRPr="006E3876">
        <w:rPr>
          <w:rFonts w:ascii="Arial" w:hAnsi="Arial" w:cs="Arial"/>
          <w:color w:val="222222"/>
          <w:shd w:val="clear" w:color="auto" w:fill="FFFFFF"/>
        </w:rPr>
        <w:t xml:space="preserve">and </w:t>
      </w:r>
      <w:r w:rsidR="0015508A">
        <w:rPr>
          <w:rFonts w:ascii="Arial" w:hAnsi="Arial" w:cs="Arial"/>
          <w:color w:val="222222"/>
          <w:shd w:val="clear" w:color="auto" w:fill="FFFFFF"/>
        </w:rPr>
        <w:t xml:space="preserve">seeks to </w:t>
      </w:r>
      <w:r w:rsidR="00D74248" w:rsidRPr="006E3876">
        <w:rPr>
          <w:rFonts w:ascii="Arial" w:hAnsi="Arial" w:cs="Arial"/>
          <w:color w:val="222222"/>
          <w:shd w:val="clear" w:color="auto" w:fill="FFFFFF"/>
        </w:rPr>
        <w:t>identif</w:t>
      </w:r>
      <w:r w:rsidR="0015508A">
        <w:rPr>
          <w:rFonts w:ascii="Arial" w:hAnsi="Arial" w:cs="Arial"/>
          <w:color w:val="222222"/>
          <w:shd w:val="clear" w:color="auto" w:fill="FFFFFF"/>
        </w:rPr>
        <w:t>y</w:t>
      </w:r>
      <w:r w:rsidR="00D74248" w:rsidRPr="006E3876">
        <w:rPr>
          <w:rFonts w:ascii="Arial" w:hAnsi="Arial" w:cs="Arial"/>
          <w:color w:val="222222"/>
          <w:shd w:val="clear" w:color="auto" w:fill="FFFFFF"/>
        </w:rPr>
        <w:t xml:space="preserve"> and remove any barriers to achievement.</w:t>
      </w:r>
      <w:r>
        <w:rPr>
          <w:rFonts w:ascii="Arial" w:hAnsi="Arial" w:cs="Arial"/>
          <w:color w:val="222222"/>
          <w:shd w:val="clear" w:color="auto" w:fill="FFFFFF"/>
        </w:rPr>
        <w:t xml:space="preserve"> </w:t>
      </w:r>
    </w:p>
    <w:p w14:paraId="36104D52" w14:textId="6C7758A8" w:rsidR="009E2FF3" w:rsidRDefault="003953F0" w:rsidP="00C73B84">
      <w:pPr>
        <w:spacing w:after="0" w:line="240" w:lineRule="auto"/>
        <w:contextualSpacing/>
        <w:rPr>
          <w:rStyle w:val="Hyperlink"/>
          <w:rFonts w:ascii="Arial" w:hAnsi="Arial" w:cs="Arial"/>
          <w:b/>
        </w:rPr>
      </w:pPr>
      <w:r w:rsidRPr="003953F0">
        <w:rPr>
          <w:rFonts w:ascii="Arial" w:hAnsi="Arial" w:cs="Arial"/>
          <w:b/>
          <w:color w:val="222222"/>
          <w:shd w:val="clear" w:color="auto" w:fill="FFFFFF"/>
        </w:rPr>
        <w:t xml:space="preserve">Honestly: </w:t>
      </w:r>
      <w:r w:rsidR="002855C5" w:rsidRPr="003953F0">
        <w:rPr>
          <w:rStyle w:val="Emphasis"/>
          <w:rFonts w:ascii="Arial" w:hAnsi="Arial" w:cs="Arial"/>
          <w:i w:val="0"/>
        </w:rPr>
        <w:t>As a University of Georgia student, you agreed to abide by the UGA academic honesty policy. UGA Student Honor code: “</w:t>
      </w:r>
      <w:r w:rsidR="002855C5" w:rsidRPr="003953F0">
        <w:rPr>
          <w:rStyle w:val="Emphasis"/>
          <w:rFonts w:ascii="Arial" w:hAnsi="Arial" w:cs="Arial"/>
          <w:i w:val="0"/>
          <w:shd w:val="clear" w:color="auto" w:fill="FFFFFF"/>
        </w:rPr>
        <w:t>I will be academically honest in all of my academic work and will not tolerate academic dishonesty of others”.</w:t>
      </w:r>
      <w:r w:rsidR="002855C5" w:rsidRPr="003953F0">
        <w:rPr>
          <w:rStyle w:val="Emphasis"/>
          <w:rFonts w:ascii="Arial" w:hAnsi="Arial" w:cs="Arial"/>
          <w:i w:val="0"/>
        </w:rPr>
        <w:t xml:space="preserve"> </w:t>
      </w:r>
      <w:r>
        <w:rPr>
          <w:rFonts w:ascii="Arial" w:eastAsia="MS PGothic" w:hAnsi="Arial" w:cs="Arial"/>
        </w:rPr>
        <w:t>Academic h</w:t>
      </w:r>
      <w:r w:rsidRPr="006E3876">
        <w:rPr>
          <w:rFonts w:ascii="Arial" w:eastAsia="MS PGothic" w:hAnsi="Arial" w:cs="Arial"/>
        </w:rPr>
        <w:t xml:space="preserve">onesty means performing all academic work without plagiarism, cheating, lying, tampering, stealing, receiving illegitimate </w:t>
      </w:r>
      <w:r w:rsidR="0015508A">
        <w:rPr>
          <w:rFonts w:ascii="Arial" w:eastAsia="MS PGothic" w:hAnsi="Arial" w:cs="Arial"/>
        </w:rPr>
        <w:t>or u</w:t>
      </w:r>
      <w:r w:rsidR="0015508A" w:rsidRPr="006E3876">
        <w:rPr>
          <w:rFonts w:ascii="Arial" w:eastAsia="MS PGothic" w:hAnsi="Arial" w:cs="Arial"/>
        </w:rPr>
        <w:t xml:space="preserve">nauthorized </w:t>
      </w:r>
      <w:r w:rsidRPr="006E3876">
        <w:rPr>
          <w:rFonts w:ascii="Arial" w:eastAsia="MS PGothic" w:hAnsi="Arial" w:cs="Arial"/>
        </w:rPr>
        <w:t>assistance from any other person, or using any source of information that is not common knowledge without providing proper documentation. Turning in academic work that is not your own is the highest academic violation.</w:t>
      </w:r>
      <w:r>
        <w:rPr>
          <w:rFonts w:ascii="Arial" w:eastAsia="MS PGothic" w:hAnsi="Arial" w:cs="Arial"/>
        </w:rPr>
        <w:t xml:space="preserve"> </w:t>
      </w:r>
      <w:r w:rsidR="002855C5" w:rsidRPr="003953F0">
        <w:rPr>
          <w:rStyle w:val="Emphasis"/>
          <w:rFonts w:ascii="Arial" w:hAnsi="Arial" w:cs="Arial"/>
          <w:i w:val="0"/>
          <w:color w:val="000000" w:themeColor="text1"/>
          <w:shd w:val="clear" w:color="auto" w:fill="FFFFFF"/>
        </w:rPr>
        <w:t xml:space="preserve">A </w:t>
      </w:r>
      <w:r w:rsidR="002855C5" w:rsidRPr="003953F0">
        <w:rPr>
          <w:rStyle w:val="Emphasis"/>
          <w:rFonts w:ascii="Arial" w:hAnsi="Arial" w:cs="Arial"/>
          <w:color w:val="000000" w:themeColor="text1"/>
          <w:shd w:val="clear" w:color="auto" w:fill="FFFFFF"/>
        </w:rPr>
        <w:t>Culture of Honesty</w:t>
      </w:r>
      <w:r w:rsidR="002855C5" w:rsidRPr="003953F0">
        <w:rPr>
          <w:rStyle w:val="Emphasis"/>
          <w:rFonts w:ascii="Arial" w:hAnsi="Arial" w:cs="Arial"/>
          <w:i w:val="0"/>
          <w:color w:val="000000" w:themeColor="text1"/>
          <w:shd w:val="clear" w:color="auto" w:fill="FFFFFF"/>
        </w:rPr>
        <w:t xml:space="preserve">, the University's policy and procedures for handling cases of </w:t>
      </w:r>
      <w:r w:rsidR="0015508A">
        <w:rPr>
          <w:rStyle w:val="Emphasis"/>
          <w:rFonts w:ascii="Arial" w:hAnsi="Arial" w:cs="Arial"/>
          <w:i w:val="0"/>
          <w:color w:val="000000" w:themeColor="text1"/>
          <w:shd w:val="clear" w:color="auto" w:fill="FFFFFF"/>
        </w:rPr>
        <w:t>dishonesty, can be found at</w:t>
      </w:r>
      <w:r w:rsidR="0015508A" w:rsidRPr="00BF1FC5">
        <w:rPr>
          <w:rStyle w:val="Emphasis"/>
          <w:rFonts w:ascii="Arial" w:hAnsi="Arial" w:cs="Arial"/>
          <w:b/>
          <w:bCs/>
          <w:i w:val="0"/>
          <w:color w:val="000000" w:themeColor="text1"/>
          <w:shd w:val="clear" w:color="auto" w:fill="FFFFFF"/>
        </w:rPr>
        <w:t xml:space="preserve">: </w:t>
      </w:r>
      <w:hyperlink r:id="rId12" w:history="1">
        <w:r w:rsidR="0015508A" w:rsidRPr="00BF1FC5">
          <w:rPr>
            <w:rStyle w:val="Hyperlink"/>
            <w:rFonts w:ascii="Arial" w:hAnsi="Arial" w:cs="Arial"/>
            <w:b/>
            <w:bCs/>
          </w:rPr>
          <w:t>https://honesty.uga.edu/</w:t>
        </w:r>
      </w:hyperlink>
    </w:p>
    <w:p w14:paraId="030C45C1" w14:textId="3682F47D" w:rsidR="009E2FF3" w:rsidRPr="00BF1FC5" w:rsidRDefault="00BF1FC5" w:rsidP="009E2FF3">
      <w:pPr>
        <w:spacing w:after="0" w:line="240" w:lineRule="auto"/>
        <w:contextualSpacing/>
        <w:rPr>
          <w:rFonts w:ascii="Arial" w:eastAsia="MS PGothic" w:hAnsi="Arial" w:cs="Arial"/>
          <w:sz w:val="24"/>
          <w:szCs w:val="24"/>
          <w:u w:val="single"/>
        </w:rPr>
      </w:pPr>
      <w:r>
        <w:rPr>
          <w:rFonts w:ascii="Arial" w:eastAsia="MS PGothic" w:hAnsi="Arial" w:cs="Arial"/>
          <w:b/>
          <w:sz w:val="24"/>
          <w:szCs w:val="24"/>
          <w:u w:val="single"/>
        </w:rPr>
        <w:lastRenderedPageBreak/>
        <w:t xml:space="preserve">More </w:t>
      </w:r>
      <w:r w:rsidR="009E2FF3" w:rsidRPr="00BF1FC5">
        <w:rPr>
          <w:rFonts w:ascii="Arial" w:eastAsia="MS PGothic" w:hAnsi="Arial" w:cs="Arial"/>
          <w:b/>
          <w:sz w:val="24"/>
          <w:szCs w:val="24"/>
          <w:u w:val="single"/>
        </w:rPr>
        <w:t>Covid</w:t>
      </w:r>
      <w:r>
        <w:rPr>
          <w:rFonts w:ascii="Arial" w:eastAsia="MS PGothic" w:hAnsi="Arial" w:cs="Arial"/>
          <w:b/>
          <w:sz w:val="24"/>
          <w:szCs w:val="24"/>
          <w:u w:val="single"/>
        </w:rPr>
        <w:t xml:space="preserve"> Guidelines</w:t>
      </w:r>
      <w:r w:rsidR="009E2FF3" w:rsidRPr="00BF1FC5">
        <w:rPr>
          <w:rFonts w:ascii="Arial" w:eastAsia="MS PGothic" w:hAnsi="Arial" w:cs="Arial"/>
          <w:b/>
          <w:sz w:val="24"/>
          <w:szCs w:val="24"/>
          <w:u w:val="single"/>
        </w:rPr>
        <w:t>:</w:t>
      </w:r>
    </w:p>
    <w:p w14:paraId="7584E24C" w14:textId="1D4A41AC" w:rsidR="009E2FF3" w:rsidRPr="009E2FF3" w:rsidRDefault="00BF1FC5" w:rsidP="009E2FF3">
      <w:pPr>
        <w:spacing w:after="0" w:line="240" w:lineRule="auto"/>
        <w:contextualSpacing/>
        <w:rPr>
          <w:rFonts w:ascii="Arial" w:eastAsia="MS PGothic" w:hAnsi="Arial" w:cs="Arial"/>
          <w:sz w:val="20"/>
          <w:szCs w:val="20"/>
        </w:rPr>
      </w:pPr>
      <w:r w:rsidRPr="00BF1FC5">
        <w:rPr>
          <w:rFonts w:ascii="Arial" w:hAnsi="Arial" w:cs="Arial"/>
          <w:bCs/>
        </w:rPr>
        <w:t xml:space="preserve">Please see detailed instructions at the end of the syllabus for what to do if you feel sick, if you have an encounter with someone who has tested positive, or if you test positive yourself. Anyone with a positive test is required to submit their result to </w:t>
      </w:r>
      <w:proofErr w:type="spellStart"/>
      <w:r w:rsidRPr="00BF1FC5">
        <w:rPr>
          <w:rFonts w:ascii="Arial" w:hAnsi="Arial" w:cs="Arial"/>
          <w:bCs/>
        </w:rPr>
        <w:t>DawgCheck</w:t>
      </w:r>
      <w:proofErr w:type="spellEnd"/>
      <w:r w:rsidRPr="00BF1FC5">
        <w:rPr>
          <w:rFonts w:ascii="Arial" w:hAnsi="Arial" w:cs="Arial"/>
          <w:bCs/>
        </w:rPr>
        <w:t xml:space="preserve"> and begin isolation. If this happens, the instructors will be notified, and we will work with you to help you </w:t>
      </w:r>
      <w:r>
        <w:rPr>
          <w:rFonts w:ascii="Arial" w:hAnsi="Arial" w:cs="Arial"/>
          <w:bCs/>
        </w:rPr>
        <w:t>not fall behind with course content</w:t>
      </w:r>
      <w:r w:rsidRPr="00BF1FC5">
        <w:rPr>
          <w:rFonts w:ascii="Arial" w:hAnsi="Arial" w:cs="Arial"/>
          <w:bCs/>
        </w:rPr>
        <w:t xml:space="preserve">. </w:t>
      </w:r>
      <w:r w:rsidR="009E2FF3" w:rsidRPr="00BF1FC5">
        <w:rPr>
          <w:rFonts w:ascii="Arial" w:eastAsia="MS PGothic" w:hAnsi="Arial" w:cs="Arial"/>
          <w:bCs/>
        </w:rPr>
        <w:t>We (the instructors) will be wearing masks at</w:t>
      </w:r>
      <w:r w:rsidR="009E2FF3">
        <w:rPr>
          <w:rFonts w:ascii="Arial" w:eastAsia="MS PGothic" w:hAnsi="Arial" w:cs="Arial"/>
          <w:bCs/>
        </w:rPr>
        <w:t xml:space="preserve"> all times while indoors to help keep each other safe. We ask that you all please do the same. If you are able and have not yet done so, we highly encourage you to get vaccinated. UGA </w:t>
      </w:r>
      <w:r w:rsidR="0074700D">
        <w:rPr>
          <w:rFonts w:ascii="Arial" w:eastAsia="MS PGothic" w:hAnsi="Arial" w:cs="Arial"/>
          <w:bCs/>
        </w:rPr>
        <w:t>is</w:t>
      </w:r>
      <w:r w:rsidR="009E2FF3">
        <w:rPr>
          <w:rFonts w:ascii="Arial" w:eastAsia="MS PGothic" w:hAnsi="Arial" w:cs="Arial"/>
          <w:bCs/>
        </w:rPr>
        <w:t xml:space="preserve"> now providing incentives to try to achieve 100% vaccination status within the University community. </w:t>
      </w:r>
      <w:r w:rsidR="009E2FF3" w:rsidRPr="009E2FF3">
        <w:rPr>
          <w:rFonts w:ascii="Arial" w:hAnsi="Arial" w:cs="Arial"/>
          <w:color w:val="494C4E"/>
          <w:spacing w:val="3"/>
          <w:shd w:val="clear" w:color="auto" w:fill="FFFFFF"/>
        </w:rPr>
        <w:t>(</w:t>
      </w:r>
      <w:hyperlink r:id="rId13" w:tgtFrame="_blank" w:history="1">
        <w:r w:rsidR="009E2FF3" w:rsidRPr="009E2FF3">
          <w:rPr>
            <w:rStyle w:val="Hyperlink"/>
            <w:rFonts w:ascii="Arial" w:hAnsi="Arial" w:cs="Arial"/>
            <w:color w:val="006FBF"/>
            <w:spacing w:val="3"/>
            <w:bdr w:val="none" w:sz="0" w:space="0" w:color="auto" w:frame="1"/>
            <w:shd w:val="clear" w:color="auto" w:fill="FFFFFF"/>
          </w:rPr>
          <w:t>https://coronavirus.uga.edu/2021/08/10/new-incentive-program-to-promote-vaccines/</w:t>
        </w:r>
      </w:hyperlink>
      <w:r w:rsidR="009E2FF3" w:rsidRPr="009E2FF3">
        <w:rPr>
          <w:rFonts w:ascii="Arial" w:hAnsi="Arial" w:cs="Arial"/>
          <w:color w:val="494C4E"/>
          <w:spacing w:val="3"/>
          <w:shd w:val="clear" w:color="auto" w:fill="FFFFFF"/>
        </w:rPr>
        <w:t>).  </w:t>
      </w:r>
    </w:p>
    <w:p w14:paraId="3A5FDF62" w14:textId="7B8723E4" w:rsidR="00044880" w:rsidRPr="009E2FF3" w:rsidRDefault="00044880" w:rsidP="00C73B84">
      <w:pPr>
        <w:pStyle w:val="Heading2"/>
        <w:rPr>
          <w:rFonts w:ascii="Arial" w:hAnsi="Arial" w:cs="Arial"/>
          <w:b w:val="0"/>
          <w:bCs/>
          <w:sz w:val="22"/>
          <w:szCs w:val="22"/>
        </w:rPr>
      </w:pPr>
    </w:p>
    <w:p w14:paraId="44E6D086" w14:textId="2668F272" w:rsidR="0022514A" w:rsidRPr="00AB40D9" w:rsidRDefault="0022514A" w:rsidP="00AB40D9">
      <w:pPr>
        <w:spacing w:after="0"/>
        <w:rPr>
          <w:rFonts w:ascii="Arial" w:eastAsia="Times New Roman" w:hAnsi="Arial" w:cs="Arial"/>
          <w:b/>
          <w:sz w:val="24"/>
          <w:u w:val="single"/>
        </w:rPr>
      </w:pPr>
      <w:r w:rsidRPr="00AB40D9">
        <w:rPr>
          <w:rFonts w:ascii="Arial" w:eastAsia="Times New Roman" w:hAnsi="Arial" w:cs="Arial"/>
          <w:b/>
          <w:sz w:val="24"/>
          <w:u w:val="single"/>
        </w:rPr>
        <w:t>Course Access</w:t>
      </w:r>
      <w:r w:rsidR="002C5721">
        <w:rPr>
          <w:rFonts w:ascii="Arial" w:eastAsia="Times New Roman" w:hAnsi="Arial" w:cs="Arial"/>
          <w:b/>
          <w:sz w:val="24"/>
          <w:u w:val="single"/>
        </w:rPr>
        <w:t>:</w:t>
      </w:r>
    </w:p>
    <w:p w14:paraId="541DA1E9" w14:textId="447CD9EE" w:rsidR="0015508A" w:rsidRDefault="00AB40D9" w:rsidP="00AB40D9">
      <w:pPr>
        <w:spacing w:after="0" w:line="276" w:lineRule="auto"/>
        <w:rPr>
          <w:rStyle w:val="Hyperlink"/>
          <w:rFonts w:ascii="Arial" w:hAnsi="Arial" w:cs="Arial"/>
          <w:color w:val="000000" w:themeColor="text1"/>
          <w:u w:val="none"/>
        </w:rPr>
      </w:pPr>
      <w:r>
        <w:rPr>
          <w:rStyle w:val="Strong"/>
          <w:rFonts w:ascii="Arial" w:hAnsi="Arial" w:cs="Arial"/>
          <w:color w:val="000000" w:themeColor="text1"/>
        </w:rPr>
        <w:t>eLearning Commons.</w:t>
      </w:r>
      <w:r w:rsidR="002855C5" w:rsidRPr="002855C5">
        <w:rPr>
          <w:rFonts w:ascii="Arial" w:hAnsi="Arial" w:cs="Arial"/>
          <w:color w:val="000000" w:themeColor="text1"/>
        </w:rPr>
        <w:t> </w:t>
      </w:r>
      <w:r w:rsidR="00DF34E1">
        <w:rPr>
          <w:rFonts w:ascii="Arial" w:hAnsi="Arial" w:cs="Arial"/>
          <w:color w:val="000000" w:themeColor="text1"/>
        </w:rPr>
        <w:t xml:space="preserve">The </w:t>
      </w:r>
      <w:r w:rsidR="002855C5" w:rsidRPr="002855C5">
        <w:rPr>
          <w:rFonts w:ascii="Arial" w:hAnsi="Arial" w:cs="Arial"/>
          <w:color w:val="000000" w:themeColor="text1"/>
        </w:rPr>
        <w:t>eLearning Commons (</w:t>
      </w:r>
      <w:proofErr w:type="spellStart"/>
      <w:r w:rsidR="002855C5" w:rsidRPr="002855C5">
        <w:rPr>
          <w:rFonts w:ascii="Arial" w:hAnsi="Arial" w:cs="Arial"/>
          <w:color w:val="000000" w:themeColor="text1"/>
        </w:rPr>
        <w:t>eLC</w:t>
      </w:r>
      <w:proofErr w:type="spellEnd"/>
      <w:r w:rsidR="002855C5" w:rsidRPr="002855C5">
        <w:rPr>
          <w:rFonts w:ascii="Arial" w:hAnsi="Arial" w:cs="Arial"/>
          <w:color w:val="000000" w:themeColor="text1"/>
        </w:rPr>
        <w:t>) is an online course environment where you c</w:t>
      </w:r>
      <w:r w:rsidR="002855C5">
        <w:rPr>
          <w:rFonts w:ascii="Arial" w:hAnsi="Arial" w:cs="Arial"/>
          <w:color w:val="000000" w:themeColor="text1"/>
        </w:rPr>
        <w:t xml:space="preserve">an download digital </w:t>
      </w:r>
      <w:r w:rsidR="002855C5" w:rsidRPr="002855C5">
        <w:rPr>
          <w:rFonts w:ascii="Arial" w:hAnsi="Arial" w:cs="Arial"/>
          <w:color w:val="000000" w:themeColor="text1"/>
        </w:rPr>
        <w:t>course mat</w:t>
      </w:r>
      <w:r w:rsidR="002855C5">
        <w:rPr>
          <w:rFonts w:ascii="Arial" w:hAnsi="Arial" w:cs="Arial"/>
          <w:color w:val="000000" w:themeColor="text1"/>
        </w:rPr>
        <w:t xml:space="preserve">erials. Your name and email </w:t>
      </w:r>
      <w:proofErr w:type="gramStart"/>
      <w:r w:rsidR="002855C5">
        <w:rPr>
          <w:rFonts w:ascii="Arial" w:hAnsi="Arial" w:cs="Arial"/>
          <w:color w:val="000000" w:themeColor="text1"/>
        </w:rPr>
        <w:t>has</w:t>
      </w:r>
      <w:proofErr w:type="gramEnd"/>
      <w:r w:rsidR="002855C5" w:rsidRPr="002855C5">
        <w:rPr>
          <w:rFonts w:ascii="Arial" w:hAnsi="Arial" w:cs="Arial"/>
          <w:color w:val="000000" w:themeColor="text1"/>
        </w:rPr>
        <w:t xml:space="preserve"> be</w:t>
      </w:r>
      <w:r w:rsidR="002855C5">
        <w:rPr>
          <w:rFonts w:ascii="Arial" w:hAnsi="Arial" w:cs="Arial"/>
          <w:color w:val="000000" w:themeColor="text1"/>
        </w:rPr>
        <w:t>en</w:t>
      </w:r>
      <w:r w:rsidR="002855C5" w:rsidRPr="002855C5">
        <w:rPr>
          <w:rFonts w:ascii="Arial" w:hAnsi="Arial" w:cs="Arial"/>
          <w:color w:val="000000" w:themeColor="text1"/>
        </w:rPr>
        <w:t xml:space="preserve"> added to the </w:t>
      </w:r>
      <w:proofErr w:type="spellStart"/>
      <w:r w:rsidR="002855C5" w:rsidRPr="002855C5">
        <w:rPr>
          <w:rFonts w:ascii="Arial" w:hAnsi="Arial" w:cs="Arial"/>
          <w:color w:val="000000" w:themeColor="text1"/>
        </w:rPr>
        <w:t>eLC</w:t>
      </w:r>
      <w:proofErr w:type="spellEnd"/>
      <w:r w:rsidR="002855C5" w:rsidRPr="002855C5">
        <w:rPr>
          <w:rFonts w:ascii="Arial" w:hAnsi="Arial" w:cs="Arial"/>
          <w:color w:val="000000" w:themeColor="text1"/>
        </w:rPr>
        <w:t xml:space="preserve"> course site. </w:t>
      </w:r>
      <w:r w:rsidR="00B21ED1">
        <w:rPr>
          <w:rFonts w:ascii="Arial" w:hAnsi="Arial" w:cs="Arial"/>
          <w:color w:val="000000" w:themeColor="text1"/>
        </w:rPr>
        <w:t xml:space="preserve">Regardless of which course number you are registered for, we will use the </w:t>
      </w:r>
      <w:proofErr w:type="spellStart"/>
      <w:r w:rsidR="00B21ED1">
        <w:rPr>
          <w:rFonts w:ascii="Arial" w:hAnsi="Arial" w:cs="Arial"/>
          <w:color w:val="000000" w:themeColor="text1"/>
        </w:rPr>
        <w:t>eLC</w:t>
      </w:r>
      <w:proofErr w:type="spellEnd"/>
      <w:r w:rsidR="00B21ED1">
        <w:rPr>
          <w:rFonts w:ascii="Arial" w:hAnsi="Arial" w:cs="Arial"/>
          <w:color w:val="000000" w:themeColor="text1"/>
        </w:rPr>
        <w:t xml:space="preserve"> page for 4310 to streamline communications and grading. </w:t>
      </w:r>
      <w:hyperlink r:id="rId14" w:tgtFrame="_blank" w:history="1">
        <w:r w:rsidR="002855C5" w:rsidRPr="002855C5">
          <w:rPr>
            <w:rStyle w:val="Hyperlink"/>
            <w:rFonts w:ascii="Arial" w:hAnsi="Arial" w:cs="Arial"/>
            <w:color w:val="000000" w:themeColor="text1"/>
          </w:rPr>
          <w:t xml:space="preserve">You can access </w:t>
        </w:r>
        <w:proofErr w:type="spellStart"/>
        <w:r w:rsidR="002855C5" w:rsidRPr="002855C5">
          <w:rPr>
            <w:rStyle w:val="Hyperlink"/>
            <w:rFonts w:ascii="Arial" w:hAnsi="Arial" w:cs="Arial"/>
            <w:color w:val="000000" w:themeColor="text1"/>
          </w:rPr>
          <w:t>eLearningCommons</w:t>
        </w:r>
        <w:proofErr w:type="spellEnd"/>
        <w:r w:rsidR="002855C5" w:rsidRPr="002855C5">
          <w:rPr>
            <w:rStyle w:val="Hyperlink"/>
            <w:rFonts w:ascii="Arial" w:hAnsi="Arial" w:cs="Arial"/>
            <w:color w:val="000000" w:themeColor="text1"/>
          </w:rPr>
          <w:t xml:space="preserve"> by signing in with your UGA </w:t>
        </w:r>
        <w:proofErr w:type="spellStart"/>
        <w:r w:rsidR="002855C5" w:rsidRPr="002855C5">
          <w:rPr>
            <w:rStyle w:val="Hyperlink"/>
            <w:rFonts w:ascii="Arial" w:hAnsi="Arial" w:cs="Arial"/>
            <w:color w:val="000000" w:themeColor="text1"/>
          </w:rPr>
          <w:t>MyID</w:t>
        </w:r>
        <w:proofErr w:type="spellEnd"/>
        <w:r w:rsidR="002855C5" w:rsidRPr="002855C5">
          <w:rPr>
            <w:rStyle w:val="Hyperlink"/>
            <w:rFonts w:ascii="Arial" w:hAnsi="Arial" w:cs="Arial"/>
            <w:color w:val="000000" w:themeColor="text1"/>
          </w:rPr>
          <w:t xml:space="preserve"> and password.</w:t>
        </w:r>
      </w:hyperlink>
      <w:r>
        <w:rPr>
          <w:rStyle w:val="Hyperlink"/>
          <w:rFonts w:ascii="Arial" w:hAnsi="Arial" w:cs="Arial"/>
          <w:color w:val="000000" w:themeColor="text1"/>
        </w:rPr>
        <w:t xml:space="preserve"> </w:t>
      </w:r>
      <w:r w:rsidRPr="00030C9F">
        <w:rPr>
          <w:rStyle w:val="Hyperlink"/>
          <w:rFonts w:ascii="Arial" w:hAnsi="Arial" w:cs="Arial"/>
          <w:color w:val="000000" w:themeColor="text1"/>
          <w:u w:val="none"/>
        </w:rPr>
        <w:t xml:space="preserve"> </w:t>
      </w:r>
    </w:p>
    <w:p w14:paraId="38547EBA" w14:textId="77777777" w:rsidR="00AB40D9" w:rsidRDefault="00AB40D9" w:rsidP="00081DB0">
      <w:pPr>
        <w:spacing w:after="0" w:line="240" w:lineRule="auto"/>
        <w:contextualSpacing/>
        <w:rPr>
          <w:rFonts w:ascii="Arial" w:eastAsia="MS PGothic" w:hAnsi="Arial" w:cs="Arial"/>
          <w:b/>
          <w:u w:val="single"/>
        </w:rPr>
      </w:pPr>
    </w:p>
    <w:p w14:paraId="04C84C72" w14:textId="63146EED" w:rsidR="00081DB0" w:rsidRPr="00081DB0" w:rsidRDefault="00081DB0" w:rsidP="00081DB0">
      <w:pPr>
        <w:spacing w:after="0" w:line="240" w:lineRule="auto"/>
        <w:contextualSpacing/>
        <w:rPr>
          <w:rFonts w:ascii="Arial" w:eastAsia="MS PGothic" w:hAnsi="Arial" w:cs="Arial"/>
          <w:b/>
        </w:rPr>
      </w:pPr>
      <w:r w:rsidRPr="00AB40D9">
        <w:rPr>
          <w:rFonts w:ascii="Arial" w:eastAsia="MS PGothic" w:hAnsi="Arial" w:cs="Arial"/>
          <w:b/>
          <w:sz w:val="24"/>
          <w:u w:val="single"/>
        </w:rPr>
        <w:t>Course description</w:t>
      </w:r>
      <w:r w:rsidRPr="00081DB0">
        <w:rPr>
          <w:rFonts w:ascii="Arial" w:eastAsia="MS PGothic" w:hAnsi="Arial" w:cs="Arial"/>
          <w:b/>
        </w:rPr>
        <w:t xml:space="preserve">: </w:t>
      </w:r>
      <w:r w:rsidRPr="00081DB0">
        <w:rPr>
          <w:rFonts w:ascii="Arial" w:eastAsia="MS PGothic" w:hAnsi="Arial" w:cs="Arial"/>
        </w:rPr>
        <w:t>This course explore</w:t>
      </w:r>
      <w:r w:rsidR="003D23D3">
        <w:rPr>
          <w:rFonts w:ascii="Arial" w:eastAsia="MS PGothic" w:hAnsi="Arial" w:cs="Arial"/>
        </w:rPr>
        <w:t>s</w:t>
      </w:r>
      <w:r w:rsidRPr="00081DB0">
        <w:rPr>
          <w:rFonts w:ascii="Arial" w:eastAsia="MS PGothic" w:hAnsi="Arial" w:cs="Arial"/>
        </w:rPr>
        <w:t xml:space="preserve"> freshwater ecosystems (lakes and streams)</w:t>
      </w:r>
      <w:r w:rsidR="003D23D3">
        <w:rPr>
          <w:rFonts w:ascii="Arial" w:eastAsia="MS PGothic" w:hAnsi="Arial" w:cs="Arial"/>
        </w:rPr>
        <w:t xml:space="preserve">, their biota, physical and chemical properties, </w:t>
      </w:r>
      <w:r w:rsidRPr="00081DB0">
        <w:rPr>
          <w:rFonts w:ascii="Arial" w:eastAsia="MS PGothic" w:hAnsi="Arial" w:cs="Arial"/>
        </w:rPr>
        <w:t>linkages between terrestrial and aquatic ecosystems</w:t>
      </w:r>
      <w:r w:rsidR="003D23D3">
        <w:rPr>
          <w:rFonts w:ascii="Arial" w:eastAsia="MS PGothic" w:hAnsi="Arial" w:cs="Arial"/>
        </w:rPr>
        <w:t>, and the effects of global change</w:t>
      </w:r>
      <w:r w:rsidR="00784B29">
        <w:rPr>
          <w:rFonts w:ascii="Arial" w:eastAsia="MS PGothic" w:hAnsi="Arial" w:cs="Arial"/>
        </w:rPr>
        <w:t>. Students will learn</w:t>
      </w:r>
      <w:r w:rsidRPr="00081DB0">
        <w:rPr>
          <w:rFonts w:ascii="Arial" w:eastAsia="MS PGothic" w:hAnsi="Arial" w:cs="Arial"/>
        </w:rPr>
        <w:t xml:space="preserve"> the key resea</w:t>
      </w:r>
      <w:r w:rsidR="00BD146F">
        <w:rPr>
          <w:rFonts w:ascii="Arial" w:eastAsia="MS PGothic" w:hAnsi="Arial" w:cs="Arial"/>
        </w:rPr>
        <w:t xml:space="preserve">rch methods in aquatic ecology </w:t>
      </w:r>
      <w:r w:rsidRPr="00081DB0">
        <w:rPr>
          <w:rFonts w:ascii="Arial" w:eastAsia="MS PGothic" w:hAnsi="Arial" w:cs="Arial"/>
        </w:rPr>
        <w:t xml:space="preserve">including </w:t>
      </w:r>
      <w:r w:rsidR="003D23D3">
        <w:rPr>
          <w:rFonts w:ascii="Arial" w:eastAsia="MS PGothic" w:hAnsi="Arial" w:cs="Arial"/>
        </w:rPr>
        <w:t xml:space="preserve">sampling techniques, </w:t>
      </w:r>
      <w:r w:rsidRPr="00081DB0">
        <w:rPr>
          <w:rFonts w:ascii="Arial" w:eastAsia="MS PGothic" w:hAnsi="Arial" w:cs="Arial"/>
        </w:rPr>
        <w:t>water chemistry analysis</w:t>
      </w:r>
      <w:r w:rsidR="003D23D3">
        <w:rPr>
          <w:rFonts w:ascii="Arial" w:eastAsia="MS PGothic" w:hAnsi="Arial" w:cs="Arial"/>
        </w:rPr>
        <w:t xml:space="preserve">, </w:t>
      </w:r>
      <w:r w:rsidRPr="00081DB0">
        <w:rPr>
          <w:rFonts w:ascii="Arial" w:eastAsia="MS PGothic" w:hAnsi="Arial" w:cs="Arial"/>
        </w:rPr>
        <w:t>identification of biota,</w:t>
      </w:r>
      <w:r w:rsidR="003D23D3">
        <w:rPr>
          <w:rFonts w:ascii="Arial" w:eastAsia="MS PGothic" w:hAnsi="Arial" w:cs="Arial"/>
        </w:rPr>
        <w:t xml:space="preserve"> experimental design, data analyses, and written and oral communication skills as part of the laboratory portion of the course. </w:t>
      </w:r>
    </w:p>
    <w:p w14:paraId="48EE47FA" w14:textId="77777777" w:rsidR="006E3876" w:rsidRDefault="006E3876" w:rsidP="00081DB0">
      <w:pPr>
        <w:spacing w:after="0" w:line="240" w:lineRule="auto"/>
        <w:contextualSpacing/>
        <w:rPr>
          <w:rFonts w:ascii="Arial" w:eastAsia="MS PGothic" w:hAnsi="Arial" w:cs="Arial"/>
          <w:b/>
        </w:rPr>
      </w:pPr>
    </w:p>
    <w:p w14:paraId="38D9306E" w14:textId="77777777" w:rsidR="00081DB0" w:rsidRPr="00AB40D9" w:rsidRDefault="00081DB0" w:rsidP="00081DB0">
      <w:pPr>
        <w:spacing w:after="0" w:line="240" w:lineRule="auto"/>
        <w:contextualSpacing/>
        <w:rPr>
          <w:rFonts w:ascii="Arial" w:eastAsia="MS PGothic" w:hAnsi="Arial" w:cs="Arial"/>
          <w:b/>
          <w:sz w:val="24"/>
          <w:u w:val="single"/>
        </w:rPr>
      </w:pPr>
      <w:r w:rsidRPr="00AB40D9">
        <w:rPr>
          <w:rFonts w:ascii="Arial" w:eastAsia="MS PGothic" w:hAnsi="Arial" w:cs="Arial"/>
          <w:b/>
          <w:sz w:val="24"/>
          <w:u w:val="single"/>
        </w:rPr>
        <w:t xml:space="preserve">Course objectives:  </w:t>
      </w:r>
    </w:p>
    <w:p w14:paraId="7F23ACC5" w14:textId="3F626D9C" w:rsidR="00081DB0" w:rsidRPr="00081DB0" w:rsidRDefault="00081DB0" w:rsidP="00081DB0">
      <w:pPr>
        <w:numPr>
          <w:ilvl w:val="0"/>
          <w:numId w:val="1"/>
        </w:numPr>
        <w:spacing w:after="0" w:line="240" w:lineRule="auto"/>
        <w:contextualSpacing/>
        <w:rPr>
          <w:rFonts w:ascii="Arial" w:eastAsia="MS PGothic" w:hAnsi="Arial" w:cs="Arial"/>
        </w:rPr>
      </w:pPr>
      <w:r w:rsidRPr="00081DB0">
        <w:rPr>
          <w:rFonts w:ascii="Arial" w:eastAsia="MS PGothic" w:hAnsi="Arial" w:cs="Arial"/>
        </w:rPr>
        <w:t xml:space="preserve">To increase student understanding of the ecological structure and function of freshwater systems. We will accomplish this goal by studying the basic physics, chemistry, and biology of lakes and streams and </w:t>
      </w:r>
      <w:r w:rsidR="00784B29">
        <w:rPr>
          <w:rFonts w:ascii="Arial" w:eastAsia="MS PGothic" w:hAnsi="Arial" w:cs="Arial"/>
        </w:rPr>
        <w:t>becoming familiar with many of the</w:t>
      </w:r>
      <w:r w:rsidRPr="00081DB0">
        <w:rPr>
          <w:rFonts w:ascii="Arial" w:eastAsia="MS PGothic" w:hAnsi="Arial" w:cs="Arial"/>
        </w:rPr>
        <w:t xml:space="preserve"> techniques used in aquatic ecological research. </w:t>
      </w:r>
    </w:p>
    <w:p w14:paraId="16A80658" w14:textId="5D254D20" w:rsidR="00081DB0" w:rsidRPr="00081DB0" w:rsidRDefault="00081DB0" w:rsidP="00081DB0">
      <w:pPr>
        <w:numPr>
          <w:ilvl w:val="0"/>
          <w:numId w:val="1"/>
        </w:numPr>
        <w:spacing w:after="0" w:line="240" w:lineRule="auto"/>
        <w:contextualSpacing/>
        <w:rPr>
          <w:rFonts w:ascii="Arial" w:eastAsia="MS PGothic" w:hAnsi="Arial" w:cs="Arial"/>
        </w:rPr>
      </w:pPr>
      <w:r w:rsidRPr="00081DB0">
        <w:rPr>
          <w:rFonts w:ascii="Arial" w:eastAsia="MS PGothic" w:hAnsi="Arial" w:cs="Arial"/>
        </w:rPr>
        <w:t xml:space="preserve">To increase student understanding of current threats to freshwater ecosystems. We will accomplish this </w:t>
      </w:r>
      <w:r w:rsidR="00246AA0">
        <w:rPr>
          <w:rFonts w:ascii="Arial" w:eastAsia="MS PGothic" w:hAnsi="Arial" w:cs="Arial"/>
        </w:rPr>
        <w:t xml:space="preserve">goal </w:t>
      </w:r>
      <w:r w:rsidRPr="00081DB0">
        <w:rPr>
          <w:rFonts w:ascii="Arial" w:eastAsia="MS PGothic" w:hAnsi="Arial" w:cs="Arial"/>
        </w:rPr>
        <w:t xml:space="preserve">by studying the ways in which freshwater ecosystems are potentially degraded using the assigned </w:t>
      </w:r>
      <w:r w:rsidR="00784B29">
        <w:rPr>
          <w:rFonts w:ascii="Arial" w:eastAsia="MS PGothic" w:hAnsi="Arial" w:cs="Arial"/>
        </w:rPr>
        <w:t>readings in the text</w:t>
      </w:r>
      <w:r w:rsidRPr="00081DB0">
        <w:rPr>
          <w:rFonts w:ascii="Arial" w:eastAsia="MS PGothic" w:hAnsi="Arial" w:cs="Arial"/>
        </w:rPr>
        <w:t xml:space="preserve"> and </w:t>
      </w:r>
      <w:r w:rsidR="00784B29">
        <w:rPr>
          <w:rFonts w:ascii="Arial" w:eastAsia="MS PGothic" w:hAnsi="Arial" w:cs="Arial"/>
        </w:rPr>
        <w:t>the</w:t>
      </w:r>
      <w:r w:rsidRPr="00081DB0">
        <w:rPr>
          <w:rFonts w:ascii="Arial" w:eastAsia="MS PGothic" w:hAnsi="Arial" w:cs="Arial"/>
        </w:rPr>
        <w:t xml:space="preserve"> </w:t>
      </w:r>
      <w:r w:rsidR="00784B29">
        <w:rPr>
          <w:rFonts w:ascii="Arial" w:eastAsia="MS PGothic" w:hAnsi="Arial" w:cs="Arial"/>
        </w:rPr>
        <w:t xml:space="preserve">peer-reviewed literature </w:t>
      </w:r>
      <w:r w:rsidRPr="00081DB0">
        <w:rPr>
          <w:rFonts w:ascii="Arial" w:eastAsia="MS PGothic" w:hAnsi="Arial" w:cs="Arial"/>
        </w:rPr>
        <w:t>(see below).</w:t>
      </w:r>
    </w:p>
    <w:p w14:paraId="47080C59" w14:textId="22FAF94F" w:rsidR="00081DB0" w:rsidRPr="00081DB0" w:rsidRDefault="00081DB0" w:rsidP="00081DB0">
      <w:pPr>
        <w:numPr>
          <w:ilvl w:val="0"/>
          <w:numId w:val="1"/>
        </w:numPr>
        <w:spacing w:after="0" w:line="240" w:lineRule="auto"/>
        <w:contextualSpacing/>
        <w:rPr>
          <w:rFonts w:ascii="Arial" w:eastAsia="MS PGothic" w:hAnsi="Arial" w:cs="Arial"/>
        </w:rPr>
      </w:pPr>
      <w:r w:rsidRPr="00081DB0">
        <w:rPr>
          <w:rFonts w:ascii="Arial" w:eastAsia="MS PGothic" w:hAnsi="Arial" w:cs="Arial"/>
        </w:rPr>
        <w:t>To learn the skills needed to become a proficient scientific writer</w:t>
      </w:r>
      <w:r w:rsidR="00246AA0">
        <w:rPr>
          <w:rFonts w:ascii="Arial" w:eastAsia="MS PGothic" w:hAnsi="Arial" w:cs="Arial"/>
        </w:rPr>
        <w:t xml:space="preserve"> and </w:t>
      </w:r>
      <w:r w:rsidRPr="00081DB0">
        <w:rPr>
          <w:rFonts w:ascii="Arial" w:eastAsia="MS PGothic" w:hAnsi="Arial" w:cs="Arial"/>
        </w:rPr>
        <w:t xml:space="preserve">communicator. The expectation is that when finished with the course, </w:t>
      </w:r>
      <w:r w:rsidR="00246AA0">
        <w:rPr>
          <w:rFonts w:ascii="Arial" w:eastAsia="MS PGothic" w:hAnsi="Arial" w:cs="Arial"/>
        </w:rPr>
        <w:t>students</w:t>
      </w:r>
      <w:r w:rsidRPr="00081DB0">
        <w:rPr>
          <w:rFonts w:ascii="Arial" w:eastAsia="MS PGothic" w:hAnsi="Arial" w:cs="Arial"/>
        </w:rPr>
        <w:t xml:space="preserve"> will be confident in conducting </w:t>
      </w:r>
      <w:r w:rsidR="00784B29">
        <w:rPr>
          <w:rFonts w:ascii="Arial" w:eastAsia="MS PGothic" w:hAnsi="Arial" w:cs="Arial"/>
        </w:rPr>
        <w:t xml:space="preserve">and analyzing </w:t>
      </w:r>
      <w:r w:rsidRPr="00081DB0">
        <w:rPr>
          <w:rFonts w:ascii="Arial" w:eastAsia="MS PGothic" w:hAnsi="Arial" w:cs="Arial"/>
        </w:rPr>
        <w:t>freshwater ecological research and be capable of c</w:t>
      </w:r>
      <w:r w:rsidR="00784B29">
        <w:rPr>
          <w:rFonts w:ascii="Arial" w:eastAsia="MS PGothic" w:hAnsi="Arial" w:cs="Arial"/>
        </w:rPr>
        <w:t>ommunicating the results of their</w:t>
      </w:r>
      <w:r w:rsidRPr="00081DB0">
        <w:rPr>
          <w:rFonts w:ascii="Arial" w:eastAsia="MS PGothic" w:hAnsi="Arial" w:cs="Arial"/>
        </w:rPr>
        <w:t xml:space="preserve"> work. </w:t>
      </w:r>
    </w:p>
    <w:p w14:paraId="1ACE9CE2" w14:textId="77777777" w:rsidR="0083696F" w:rsidRDefault="0083696F" w:rsidP="00081DB0">
      <w:pPr>
        <w:spacing w:after="0" w:line="240" w:lineRule="auto"/>
        <w:contextualSpacing/>
        <w:rPr>
          <w:rFonts w:ascii="Arial" w:eastAsia="MS PGothic" w:hAnsi="Arial" w:cs="Arial"/>
          <w:b/>
        </w:rPr>
      </w:pPr>
    </w:p>
    <w:p w14:paraId="036548D2" w14:textId="77777777" w:rsidR="00081DB0" w:rsidRPr="00AB40D9" w:rsidRDefault="00081DB0" w:rsidP="00081DB0">
      <w:pPr>
        <w:spacing w:after="0" w:line="240" w:lineRule="auto"/>
        <w:contextualSpacing/>
        <w:rPr>
          <w:rFonts w:ascii="Arial" w:eastAsia="MS PGothic" w:hAnsi="Arial" w:cs="Arial"/>
          <w:b/>
          <w:sz w:val="24"/>
          <w:u w:val="single"/>
        </w:rPr>
      </w:pPr>
      <w:r w:rsidRPr="00AB40D9">
        <w:rPr>
          <w:rFonts w:ascii="Arial" w:eastAsia="MS PGothic" w:hAnsi="Arial" w:cs="Arial"/>
          <w:b/>
          <w:sz w:val="24"/>
          <w:u w:val="single"/>
        </w:rPr>
        <w:t xml:space="preserve">Course Format: </w:t>
      </w:r>
    </w:p>
    <w:p w14:paraId="2CA981A4" w14:textId="04C15868" w:rsidR="003953F0" w:rsidRPr="003953F0" w:rsidRDefault="003953F0" w:rsidP="00081DB0">
      <w:pPr>
        <w:numPr>
          <w:ilvl w:val="0"/>
          <w:numId w:val="2"/>
        </w:numPr>
        <w:spacing w:after="0" w:line="240" w:lineRule="auto"/>
        <w:contextualSpacing/>
        <w:rPr>
          <w:rFonts w:ascii="Arial" w:eastAsia="MS PGothic" w:hAnsi="Arial" w:cs="Arial"/>
          <w:b/>
        </w:rPr>
      </w:pPr>
      <w:r w:rsidRPr="003953F0">
        <w:rPr>
          <w:rFonts w:ascii="Arial" w:eastAsia="MS PGothic" w:hAnsi="Arial" w:cs="Arial"/>
          <w:b/>
        </w:rPr>
        <w:t>Book readings</w:t>
      </w:r>
      <w:r w:rsidR="006E3413">
        <w:rPr>
          <w:rFonts w:ascii="Arial" w:eastAsia="MS PGothic" w:hAnsi="Arial" w:cs="Arial"/>
          <w:b/>
        </w:rPr>
        <w:t xml:space="preserve"> &amp; Quizzes</w:t>
      </w:r>
      <w:r w:rsidR="00AA4451">
        <w:rPr>
          <w:rFonts w:ascii="Arial" w:eastAsia="MS PGothic" w:hAnsi="Arial" w:cs="Arial"/>
          <w:b/>
        </w:rPr>
        <w:t xml:space="preserve"> </w:t>
      </w:r>
      <w:r w:rsidR="00EB1458" w:rsidRPr="00EB1458">
        <w:rPr>
          <w:rFonts w:ascii="Arial" w:eastAsia="MS PGothic" w:hAnsi="Arial" w:cs="Arial"/>
          <w:b/>
        </w:rPr>
        <w:t>(Q1-13</w:t>
      </w:r>
      <w:r w:rsidR="00AA4451" w:rsidRPr="00EB1458">
        <w:rPr>
          <w:rFonts w:ascii="Arial" w:eastAsia="MS PGothic" w:hAnsi="Arial" w:cs="Arial"/>
          <w:b/>
        </w:rPr>
        <w:t>)</w:t>
      </w:r>
      <w:r w:rsidRPr="00EB1458">
        <w:rPr>
          <w:rFonts w:ascii="Arial" w:eastAsia="MS PGothic" w:hAnsi="Arial" w:cs="Arial"/>
          <w:b/>
        </w:rPr>
        <w:t>:</w:t>
      </w:r>
      <w:r w:rsidRPr="003953F0">
        <w:rPr>
          <w:rFonts w:ascii="Arial" w:eastAsia="MS PGothic" w:hAnsi="Arial" w:cs="Arial"/>
          <w:b/>
        </w:rPr>
        <w:t xml:space="preserve"> </w:t>
      </w:r>
      <w:r w:rsidR="0015508A">
        <w:rPr>
          <w:rFonts w:ascii="Arial" w:eastAsia="MS PGothic" w:hAnsi="Arial" w:cs="Arial"/>
        </w:rPr>
        <w:t>Readings and quizzes are focused on a theme for each week.</w:t>
      </w:r>
      <w:r w:rsidR="00B21ED1">
        <w:rPr>
          <w:rFonts w:ascii="Arial" w:eastAsia="MS PGothic" w:hAnsi="Arial" w:cs="Arial"/>
        </w:rPr>
        <w:t xml:space="preserve"> </w:t>
      </w:r>
      <w:r>
        <w:rPr>
          <w:rFonts w:ascii="Arial" w:eastAsia="MS PGothic" w:hAnsi="Arial" w:cs="Arial"/>
        </w:rPr>
        <w:t xml:space="preserve">Book readings will cover core topics and should be completed before class. Quizzes </w:t>
      </w:r>
      <w:r w:rsidR="006E3413">
        <w:rPr>
          <w:rFonts w:ascii="Arial" w:eastAsia="MS PGothic" w:hAnsi="Arial" w:cs="Arial"/>
        </w:rPr>
        <w:t xml:space="preserve">will be </w:t>
      </w:r>
      <w:r>
        <w:rPr>
          <w:rFonts w:ascii="Arial" w:eastAsia="MS PGothic" w:hAnsi="Arial" w:cs="Arial"/>
        </w:rPr>
        <w:t xml:space="preserve">embedded in </w:t>
      </w:r>
      <w:proofErr w:type="spellStart"/>
      <w:r>
        <w:rPr>
          <w:rFonts w:ascii="Arial" w:eastAsia="MS PGothic" w:hAnsi="Arial" w:cs="Arial"/>
        </w:rPr>
        <w:t>eLC</w:t>
      </w:r>
      <w:proofErr w:type="spellEnd"/>
      <w:r w:rsidR="006E3413">
        <w:rPr>
          <w:rFonts w:ascii="Arial" w:eastAsia="MS PGothic" w:hAnsi="Arial" w:cs="Arial"/>
        </w:rPr>
        <w:t xml:space="preserve">. Quizzes will typically be </w:t>
      </w:r>
      <w:r>
        <w:rPr>
          <w:rFonts w:ascii="Arial" w:eastAsia="MS PGothic" w:hAnsi="Arial" w:cs="Arial"/>
        </w:rPr>
        <w:t>due Wednesday before class</w:t>
      </w:r>
      <w:r w:rsidR="006E3413">
        <w:rPr>
          <w:rFonts w:ascii="Arial" w:eastAsia="MS PGothic" w:hAnsi="Arial" w:cs="Arial"/>
        </w:rPr>
        <w:t xml:space="preserve"> and</w:t>
      </w:r>
      <w:r>
        <w:rPr>
          <w:rFonts w:ascii="Arial" w:eastAsia="MS PGothic" w:hAnsi="Arial" w:cs="Arial"/>
        </w:rPr>
        <w:t xml:space="preserve"> will test </w:t>
      </w:r>
      <w:r w:rsidR="006E3413">
        <w:rPr>
          <w:rFonts w:ascii="Arial" w:eastAsia="MS PGothic" w:hAnsi="Arial" w:cs="Arial"/>
        </w:rPr>
        <w:t>content from the book readings</w:t>
      </w:r>
      <w:r w:rsidR="003B6ED5">
        <w:rPr>
          <w:rFonts w:ascii="Arial" w:eastAsia="MS PGothic" w:hAnsi="Arial" w:cs="Arial"/>
        </w:rPr>
        <w:t xml:space="preserve"> or the previous lecture</w:t>
      </w:r>
      <w:r w:rsidR="006E3413">
        <w:rPr>
          <w:rFonts w:ascii="Arial" w:eastAsia="MS PGothic" w:hAnsi="Arial" w:cs="Arial"/>
        </w:rPr>
        <w:t xml:space="preserve">. </w:t>
      </w:r>
    </w:p>
    <w:p w14:paraId="5FA75509" w14:textId="719BFA72" w:rsidR="00081DB0" w:rsidRPr="00081DB0" w:rsidRDefault="00081DB0" w:rsidP="00081DB0">
      <w:pPr>
        <w:numPr>
          <w:ilvl w:val="0"/>
          <w:numId w:val="2"/>
        </w:numPr>
        <w:spacing w:after="0" w:line="240" w:lineRule="auto"/>
        <w:contextualSpacing/>
        <w:rPr>
          <w:rFonts w:ascii="Arial" w:eastAsia="MS PGothic" w:hAnsi="Arial" w:cs="Arial"/>
        </w:rPr>
      </w:pPr>
      <w:r w:rsidRPr="00081DB0">
        <w:rPr>
          <w:rFonts w:ascii="Arial" w:eastAsia="MS PGothic" w:hAnsi="Arial" w:cs="Arial"/>
          <w:b/>
        </w:rPr>
        <w:t>Lectures:</w:t>
      </w:r>
      <w:r w:rsidRPr="00081DB0">
        <w:rPr>
          <w:rFonts w:ascii="Arial" w:eastAsia="MS PGothic" w:hAnsi="Arial" w:cs="Arial"/>
        </w:rPr>
        <w:t xml:space="preserve"> </w:t>
      </w:r>
      <w:r w:rsidR="006E3413">
        <w:rPr>
          <w:rFonts w:ascii="Arial" w:eastAsia="MS PGothic" w:hAnsi="Arial" w:cs="Arial"/>
        </w:rPr>
        <w:t xml:space="preserve">Lectures and in-class </w:t>
      </w:r>
      <w:r w:rsidRPr="00081DB0">
        <w:rPr>
          <w:rFonts w:ascii="Arial" w:eastAsia="MS PGothic" w:hAnsi="Arial" w:cs="Arial"/>
        </w:rPr>
        <w:t>activ</w:t>
      </w:r>
      <w:r w:rsidR="006B3B6B">
        <w:rPr>
          <w:rFonts w:ascii="Arial" w:eastAsia="MS PGothic" w:hAnsi="Arial" w:cs="Arial"/>
        </w:rPr>
        <w:t xml:space="preserve">ities </w:t>
      </w:r>
      <w:r w:rsidRPr="00081DB0">
        <w:rPr>
          <w:rFonts w:ascii="Arial" w:eastAsia="MS PGothic" w:hAnsi="Arial" w:cs="Arial"/>
        </w:rPr>
        <w:t xml:space="preserve">will </w:t>
      </w:r>
      <w:r w:rsidR="006E3413">
        <w:rPr>
          <w:rFonts w:ascii="Arial" w:eastAsia="MS PGothic" w:hAnsi="Arial" w:cs="Arial"/>
        </w:rPr>
        <w:t xml:space="preserve">reinforce </w:t>
      </w:r>
      <w:r w:rsidRPr="00081DB0">
        <w:rPr>
          <w:rFonts w:ascii="Arial" w:eastAsia="MS PGothic" w:hAnsi="Arial" w:cs="Arial"/>
        </w:rPr>
        <w:t xml:space="preserve">core topics </w:t>
      </w:r>
      <w:r w:rsidR="006E3413">
        <w:rPr>
          <w:rFonts w:ascii="Arial" w:eastAsia="MS PGothic" w:hAnsi="Arial" w:cs="Arial"/>
        </w:rPr>
        <w:t xml:space="preserve">and themes from assigned readings. </w:t>
      </w:r>
      <w:r w:rsidR="00B21ED1">
        <w:rPr>
          <w:rFonts w:ascii="Arial" w:eastAsia="MS PGothic" w:hAnsi="Arial" w:cs="Arial"/>
        </w:rPr>
        <w:t xml:space="preserve">Lecture slides (L’s) and Handouts (H’s) for active note taking will be posted to </w:t>
      </w:r>
      <w:proofErr w:type="spellStart"/>
      <w:r w:rsidR="00B21ED1">
        <w:rPr>
          <w:rFonts w:ascii="Arial" w:eastAsia="MS PGothic" w:hAnsi="Arial" w:cs="Arial"/>
        </w:rPr>
        <w:t>eLC</w:t>
      </w:r>
      <w:proofErr w:type="spellEnd"/>
      <w:r w:rsidR="00B21ED1">
        <w:rPr>
          <w:rFonts w:ascii="Arial" w:eastAsia="MS PGothic" w:hAnsi="Arial" w:cs="Arial"/>
        </w:rPr>
        <w:t xml:space="preserve"> prior to class. </w:t>
      </w:r>
    </w:p>
    <w:p w14:paraId="57322881" w14:textId="610E43D9" w:rsidR="00B21ED1" w:rsidRPr="00B21ED1" w:rsidRDefault="003953F0" w:rsidP="00B21ED1">
      <w:pPr>
        <w:numPr>
          <w:ilvl w:val="0"/>
          <w:numId w:val="2"/>
        </w:numPr>
        <w:spacing w:after="0" w:line="240" w:lineRule="auto"/>
        <w:contextualSpacing/>
        <w:rPr>
          <w:rFonts w:ascii="Arial" w:eastAsia="MS PGothic" w:hAnsi="Arial" w:cs="Arial"/>
          <w:color w:val="000000" w:themeColor="text1"/>
        </w:rPr>
      </w:pPr>
      <w:r>
        <w:rPr>
          <w:rFonts w:ascii="Arial" w:eastAsia="MS PGothic" w:hAnsi="Arial" w:cs="Arial"/>
          <w:b/>
        </w:rPr>
        <w:t>Paper d</w:t>
      </w:r>
      <w:r w:rsidR="00081DB0" w:rsidRPr="00081DB0">
        <w:rPr>
          <w:rFonts w:ascii="Arial" w:eastAsia="MS PGothic" w:hAnsi="Arial" w:cs="Arial"/>
          <w:b/>
        </w:rPr>
        <w:t>iscussions</w:t>
      </w:r>
      <w:r w:rsidR="0015508A">
        <w:rPr>
          <w:rFonts w:ascii="Arial" w:eastAsia="MS PGothic" w:hAnsi="Arial" w:cs="Arial"/>
          <w:b/>
        </w:rPr>
        <w:t xml:space="preserve"> &amp; Reading responses</w:t>
      </w:r>
      <w:r w:rsidR="00AA4451">
        <w:rPr>
          <w:rFonts w:ascii="Arial" w:eastAsia="MS PGothic" w:hAnsi="Arial" w:cs="Arial"/>
          <w:b/>
        </w:rPr>
        <w:t xml:space="preserve"> </w:t>
      </w:r>
      <w:r w:rsidR="00EB1458" w:rsidRPr="00EB1458">
        <w:rPr>
          <w:rFonts w:ascii="Arial" w:eastAsia="MS PGothic" w:hAnsi="Arial" w:cs="Arial"/>
          <w:b/>
        </w:rPr>
        <w:t>(RR1-10</w:t>
      </w:r>
      <w:r w:rsidR="00AA4451" w:rsidRPr="00EB1458">
        <w:rPr>
          <w:rFonts w:ascii="Arial" w:eastAsia="MS PGothic" w:hAnsi="Arial" w:cs="Arial"/>
          <w:b/>
        </w:rPr>
        <w:t>)</w:t>
      </w:r>
      <w:r w:rsidR="00081DB0" w:rsidRPr="00EB1458">
        <w:rPr>
          <w:rFonts w:ascii="Arial" w:eastAsia="MS PGothic" w:hAnsi="Arial" w:cs="Arial"/>
          <w:b/>
        </w:rPr>
        <w:t>:</w:t>
      </w:r>
      <w:r w:rsidR="00081DB0" w:rsidRPr="00081DB0">
        <w:rPr>
          <w:rFonts w:ascii="Arial" w:eastAsia="MS PGothic" w:hAnsi="Arial" w:cs="Arial"/>
        </w:rPr>
        <w:t xml:space="preserve"> </w:t>
      </w:r>
      <w:r w:rsidR="0022514A" w:rsidRPr="0022514A">
        <w:rPr>
          <w:rFonts w:ascii="Arial" w:eastAsia="MS PGothic" w:hAnsi="Arial" w:cs="Arial"/>
          <w:color w:val="000000" w:themeColor="text1"/>
        </w:rPr>
        <w:t>D</w:t>
      </w:r>
      <w:r w:rsidR="003D23D3" w:rsidRPr="0022514A">
        <w:rPr>
          <w:rFonts w:ascii="Arial" w:eastAsia="MS PGothic" w:hAnsi="Arial" w:cs="Arial"/>
          <w:color w:val="000000" w:themeColor="text1"/>
        </w:rPr>
        <w:t>i</w:t>
      </w:r>
      <w:r w:rsidR="00081DB0" w:rsidRPr="0022514A">
        <w:rPr>
          <w:rFonts w:ascii="Arial" w:eastAsia="MS PGothic" w:hAnsi="Arial" w:cs="Arial"/>
          <w:color w:val="000000" w:themeColor="text1"/>
        </w:rPr>
        <w:t xml:space="preserve">scussions of the primary literature will </w:t>
      </w:r>
      <w:r w:rsidR="006E3413">
        <w:rPr>
          <w:rFonts w:ascii="Arial" w:eastAsia="MS PGothic" w:hAnsi="Arial" w:cs="Arial"/>
          <w:color w:val="000000" w:themeColor="text1"/>
        </w:rPr>
        <w:t xml:space="preserve">typically occur on Fridays. Guided reading responses for the assigned literature </w:t>
      </w:r>
      <w:r w:rsidR="003B6ED5">
        <w:rPr>
          <w:rFonts w:ascii="Arial" w:eastAsia="MS PGothic" w:hAnsi="Arial" w:cs="Arial"/>
          <w:color w:val="000000" w:themeColor="text1"/>
        </w:rPr>
        <w:t xml:space="preserve">(detailed </w:t>
      </w:r>
      <w:r w:rsidR="003B6ED5">
        <w:rPr>
          <w:rFonts w:ascii="Arial" w:eastAsia="MS PGothic" w:hAnsi="Arial" w:cs="Arial"/>
          <w:color w:val="000000" w:themeColor="text1"/>
        </w:rPr>
        <w:lastRenderedPageBreak/>
        <w:t xml:space="preserve">guidelines below) </w:t>
      </w:r>
      <w:r w:rsidR="006E3413">
        <w:rPr>
          <w:rFonts w:ascii="Arial" w:eastAsia="MS PGothic" w:hAnsi="Arial" w:cs="Arial"/>
          <w:color w:val="000000" w:themeColor="text1"/>
        </w:rPr>
        <w:t xml:space="preserve">will be due before class to facilitate a more engaged discussion. We will use these discussions </w:t>
      </w:r>
      <w:r w:rsidR="0015508A">
        <w:rPr>
          <w:rFonts w:ascii="Arial" w:eastAsia="MS PGothic" w:hAnsi="Arial" w:cs="Arial"/>
          <w:color w:val="000000" w:themeColor="text1"/>
        </w:rPr>
        <w:t xml:space="preserve">to </w:t>
      </w:r>
      <w:r w:rsidR="00081DB0" w:rsidRPr="0022514A">
        <w:rPr>
          <w:rFonts w:ascii="Arial" w:eastAsia="MS PGothic" w:hAnsi="Arial" w:cs="Arial"/>
          <w:color w:val="000000" w:themeColor="text1"/>
        </w:rPr>
        <w:t>critical</w:t>
      </w:r>
      <w:r w:rsidR="006E3413">
        <w:rPr>
          <w:rFonts w:ascii="Arial" w:eastAsia="MS PGothic" w:hAnsi="Arial" w:cs="Arial"/>
          <w:color w:val="000000" w:themeColor="text1"/>
        </w:rPr>
        <w:t>ly</w:t>
      </w:r>
      <w:r w:rsidR="00081DB0" w:rsidRPr="0022514A">
        <w:rPr>
          <w:rFonts w:ascii="Arial" w:eastAsia="MS PGothic" w:hAnsi="Arial" w:cs="Arial"/>
          <w:color w:val="000000" w:themeColor="text1"/>
        </w:rPr>
        <w:t xml:space="preserve"> evaluat</w:t>
      </w:r>
      <w:r w:rsidR="006E3413">
        <w:rPr>
          <w:rFonts w:ascii="Arial" w:eastAsia="MS PGothic" w:hAnsi="Arial" w:cs="Arial"/>
          <w:color w:val="000000" w:themeColor="text1"/>
        </w:rPr>
        <w:t xml:space="preserve">e </w:t>
      </w:r>
      <w:r w:rsidR="00081DB0" w:rsidRPr="0022514A">
        <w:rPr>
          <w:rFonts w:ascii="Arial" w:eastAsia="MS PGothic" w:hAnsi="Arial" w:cs="Arial"/>
          <w:color w:val="000000" w:themeColor="text1"/>
        </w:rPr>
        <w:t>the methods, results, and implications of the studies</w:t>
      </w:r>
      <w:r w:rsidR="006E3413">
        <w:rPr>
          <w:rFonts w:ascii="Arial" w:eastAsia="MS PGothic" w:hAnsi="Arial" w:cs="Arial"/>
          <w:color w:val="000000" w:themeColor="text1"/>
        </w:rPr>
        <w:t xml:space="preserve"> as they relate to weekly themes</w:t>
      </w:r>
      <w:r w:rsidR="00081DB0" w:rsidRPr="0022514A">
        <w:rPr>
          <w:rFonts w:ascii="Arial" w:eastAsia="MS PGothic" w:hAnsi="Arial" w:cs="Arial"/>
          <w:color w:val="000000" w:themeColor="text1"/>
        </w:rPr>
        <w:t>.</w:t>
      </w:r>
      <w:r w:rsidR="00244524">
        <w:rPr>
          <w:rFonts w:ascii="Arial" w:eastAsia="MS PGothic" w:hAnsi="Arial" w:cs="Arial"/>
          <w:color w:val="000000" w:themeColor="text1"/>
        </w:rPr>
        <w:t xml:space="preserve"> </w:t>
      </w:r>
    </w:p>
    <w:p w14:paraId="68039E34" w14:textId="77777777" w:rsidR="00484C7C" w:rsidRDefault="00B21ED1" w:rsidP="00484C7C">
      <w:pPr>
        <w:numPr>
          <w:ilvl w:val="0"/>
          <w:numId w:val="2"/>
        </w:numPr>
        <w:spacing w:after="0" w:line="240" w:lineRule="auto"/>
        <w:contextualSpacing/>
        <w:rPr>
          <w:rFonts w:ascii="Arial" w:eastAsia="MS PGothic" w:hAnsi="Arial" w:cs="Arial"/>
          <w:b/>
          <w:bCs/>
        </w:rPr>
      </w:pPr>
      <w:r w:rsidRPr="00B21ED1">
        <w:rPr>
          <w:rFonts w:ascii="Arial" w:eastAsia="MS PGothic" w:hAnsi="Arial" w:cs="Arial"/>
          <w:b/>
          <w:bCs/>
        </w:rPr>
        <w:t>Exams:</w:t>
      </w:r>
      <w:r w:rsidRPr="00B21ED1">
        <w:rPr>
          <w:rFonts w:ascii="Arial" w:eastAsia="MS PGothic" w:hAnsi="Arial" w:cs="Arial"/>
        </w:rPr>
        <w:t xml:space="preserve"> Exams will be </w:t>
      </w:r>
      <w:r>
        <w:rPr>
          <w:rFonts w:ascii="Arial" w:eastAsia="MS PGothic" w:hAnsi="Arial" w:cs="Arial"/>
        </w:rPr>
        <w:t xml:space="preserve">closed-book &amp; closed-notes, in person. Questions will include a variety of multiple choice, true/false, definitions, and short answer. </w:t>
      </w:r>
    </w:p>
    <w:p w14:paraId="43AE8A66" w14:textId="51D13A06" w:rsidR="00484C7C" w:rsidRPr="00484C7C" w:rsidRDefault="00244524" w:rsidP="00484C7C">
      <w:pPr>
        <w:numPr>
          <w:ilvl w:val="0"/>
          <w:numId w:val="2"/>
        </w:numPr>
        <w:spacing w:after="0" w:line="240" w:lineRule="auto"/>
        <w:contextualSpacing/>
        <w:rPr>
          <w:rFonts w:ascii="Arial" w:eastAsia="MS PGothic" w:hAnsi="Arial" w:cs="Arial"/>
          <w:b/>
          <w:bCs/>
        </w:rPr>
      </w:pPr>
      <w:r w:rsidRPr="00484C7C">
        <w:rPr>
          <w:rFonts w:ascii="Arial" w:eastAsia="MS PGothic" w:hAnsi="Arial" w:cs="Arial"/>
          <w:b/>
        </w:rPr>
        <w:t>Lab:</w:t>
      </w:r>
      <w:r w:rsidRPr="00484C7C">
        <w:rPr>
          <w:rFonts w:ascii="Arial" w:eastAsia="MS PGothic" w:hAnsi="Arial" w:cs="Arial"/>
        </w:rPr>
        <w:t xml:space="preserve"> Students who are enrolled in lab will learn techniques used in aquatic ecological research. In addition, lab time will be used to prepare and execute class studies, with corresponding data analysis and presentation of results. Graded lab content will include activities, quizzes, and two lab reports. All lab reports </w:t>
      </w:r>
      <w:r w:rsidRPr="00484C7C">
        <w:rPr>
          <w:rFonts w:ascii="Arial" w:eastAsia="MS PGothic" w:hAnsi="Arial" w:cs="Arial"/>
          <w:b/>
        </w:rPr>
        <w:t xml:space="preserve">must </w:t>
      </w:r>
      <w:r w:rsidRPr="00484C7C">
        <w:rPr>
          <w:rFonts w:ascii="Arial" w:eastAsia="MS PGothic" w:hAnsi="Arial" w:cs="Arial"/>
        </w:rPr>
        <w:t xml:space="preserve">be written individually, not in groups. Your stream study (identifying a question, analyzing data, etc. will be a group endeavor), but the paper you write will be your own. </w:t>
      </w:r>
      <w:r w:rsidR="00484C7C" w:rsidRPr="00484C7C">
        <w:rPr>
          <w:rFonts w:ascii="Arial" w:eastAsia="MS PGothic" w:hAnsi="Arial" w:cs="Arial"/>
          <w:bCs/>
        </w:rPr>
        <w:t xml:space="preserve">More details for grading of lab activities can be found in the lab </w:t>
      </w:r>
      <w:r w:rsidR="00484C7C">
        <w:rPr>
          <w:rFonts w:ascii="Arial" w:eastAsia="MS PGothic" w:hAnsi="Arial" w:cs="Arial"/>
          <w:bCs/>
        </w:rPr>
        <w:t>manual ($14.74 at Bel Jean)</w:t>
      </w:r>
      <w:r w:rsidR="00484C7C" w:rsidRPr="00484C7C">
        <w:rPr>
          <w:rFonts w:ascii="Arial" w:eastAsia="MS PGothic" w:hAnsi="Arial" w:cs="Arial"/>
          <w:bCs/>
        </w:rPr>
        <w:t xml:space="preserve">. </w:t>
      </w:r>
    </w:p>
    <w:p w14:paraId="2608E386" w14:textId="77777777" w:rsidR="00244524" w:rsidRPr="006E3413" w:rsidRDefault="00244524" w:rsidP="00244524">
      <w:pPr>
        <w:numPr>
          <w:ilvl w:val="0"/>
          <w:numId w:val="2"/>
        </w:numPr>
        <w:spacing w:after="0" w:line="240" w:lineRule="auto"/>
        <w:contextualSpacing/>
        <w:rPr>
          <w:rFonts w:ascii="Arial" w:eastAsia="MS PGothic" w:hAnsi="Arial" w:cs="Arial"/>
        </w:rPr>
      </w:pPr>
      <w:r>
        <w:rPr>
          <w:rFonts w:ascii="Arial" w:eastAsia="MS PGothic" w:hAnsi="Arial" w:cs="Arial"/>
          <w:b/>
        </w:rPr>
        <w:t xml:space="preserve">8990: </w:t>
      </w:r>
      <w:r>
        <w:rPr>
          <w:rFonts w:ascii="Arial" w:eastAsia="MS PGothic" w:hAnsi="Arial" w:cs="Arial"/>
        </w:rPr>
        <w:t xml:space="preserve">Students who are enrolled in 8990 will additionally write a term paper, with a topic determined jointly with the instructors.  </w:t>
      </w:r>
    </w:p>
    <w:p w14:paraId="3E0D5509" w14:textId="77777777" w:rsidR="00244524" w:rsidRDefault="00244524" w:rsidP="00244524">
      <w:pPr>
        <w:spacing w:after="0" w:line="240" w:lineRule="auto"/>
        <w:ind w:left="720"/>
        <w:contextualSpacing/>
        <w:rPr>
          <w:rFonts w:ascii="Arial" w:eastAsia="MS PGothic" w:hAnsi="Arial" w:cs="Arial"/>
          <w:b/>
        </w:rPr>
      </w:pPr>
    </w:p>
    <w:p w14:paraId="20840D71" w14:textId="77777777" w:rsidR="00244524" w:rsidRPr="00E76CF6" w:rsidRDefault="00244524" w:rsidP="00244524">
      <w:pPr>
        <w:spacing w:after="0" w:line="240" w:lineRule="auto"/>
        <w:contextualSpacing/>
        <w:rPr>
          <w:rFonts w:ascii="Arial" w:eastAsia="MS PGothic" w:hAnsi="Arial" w:cs="Arial"/>
          <w:b/>
          <w:sz w:val="24"/>
          <w:szCs w:val="24"/>
          <w:u w:val="single"/>
        </w:rPr>
      </w:pPr>
      <w:r w:rsidRPr="00E76CF6">
        <w:rPr>
          <w:rFonts w:ascii="Arial" w:eastAsia="MS PGothic" w:hAnsi="Arial" w:cs="Arial"/>
          <w:b/>
          <w:sz w:val="24"/>
          <w:szCs w:val="24"/>
          <w:u w:val="single"/>
        </w:rPr>
        <w:t xml:space="preserve">Participation policy:  </w:t>
      </w:r>
    </w:p>
    <w:p w14:paraId="0504735C" w14:textId="56C2B650" w:rsidR="00244524" w:rsidRDefault="00BF1FC5" w:rsidP="00244524">
      <w:pPr>
        <w:spacing w:after="0" w:line="240" w:lineRule="auto"/>
        <w:contextualSpacing/>
        <w:rPr>
          <w:rFonts w:ascii="Arial" w:eastAsia="MS PGothic" w:hAnsi="Arial" w:cs="Arial"/>
        </w:rPr>
      </w:pPr>
      <w:r w:rsidRPr="00E76CF6">
        <w:rPr>
          <w:rFonts w:ascii="Arial" w:eastAsia="MS PGothic" w:hAnsi="Arial" w:cs="Arial"/>
        </w:rPr>
        <w:t>Attendance and participation in class is expected as long as you are well. If you are sick or need to quarantine, please do not come to class. In that scenario, we will work with you to ensure that you don’t fall behind on course content.</w:t>
      </w:r>
    </w:p>
    <w:p w14:paraId="16CA3298" w14:textId="77777777" w:rsidR="00244524" w:rsidRDefault="00244524" w:rsidP="00244524">
      <w:pPr>
        <w:spacing w:after="0" w:line="240" w:lineRule="auto"/>
        <w:contextualSpacing/>
        <w:rPr>
          <w:rFonts w:ascii="Arial" w:eastAsia="MS PGothic" w:hAnsi="Arial" w:cs="Arial"/>
        </w:rPr>
      </w:pPr>
    </w:p>
    <w:p w14:paraId="33D51DB8" w14:textId="77777777" w:rsidR="00244524" w:rsidRPr="00F608D8" w:rsidRDefault="00244524" w:rsidP="00244524">
      <w:pPr>
        <w:spacing w:before="100" w:beforeAutospacing="1" w:after="0" w:line="240" w:lineRule="auto"/>
        <w:contextualSpacing/>
        <w:rPr>
          <w:rFonts w:ascii="Times New Roman" w:eastAsia="Times New Roman" w:hAnsi="Times New Roman" w:cs="Times New Roman"/>
          <w:sz w:val="24"/>
          <w:szCs w:val="24"/>
        </w:rPr>
      </w:pPr>
      <w:r>
        <w:rPr>
          <w:rFonts w:ascii="Arial" w:eastAsia="MS PGothic" w:hAnsi="Arial" w:cs="Arial"/>
          <w:b/>
          <w:sz w:val="24"/>
          <w:szCs w:val="24"/>
          <w:u w:val="single"/>
        </w:rPr>
        <w:t>Evaluation Criteria</w:t>
      </w:r>
      <w:r w:rsidRPr="003B6ED5">
        <w:rPr>
          <w:rFonts w:ascii="Arial" w:eastAsia="MS PGothic" w:hAnsi="Arial" w:cs="Arial"/>
          <w:b/>
          <w:sz w:val="24"/>
          <w:szCs w:val="24"/>
          <w:u w:val="single"/>
        </w:rPr>
        <w:t xml:space="preserve"> (lecture content)</w:t>
      </w:r>
      <w:r w:rsidRPr="003B6ED5">
        <w:rPr>
          <w:rFonts w:ascii="Arial" w:eastAsia="MS PGothic" w:hAnsi="Arial" w:cs="Arial"/>
          <w:b/>
          <w:sz w:val="24"/>
          <w:szCs w:val="24"/>
        </w:rPr>
        <w:tab/>
        <w:t xml:space="preserve"> </w:t>
      </w:r>
      <w:r w:rsidRPr="00F608D8">
        <w:rPr>
          <w:rFonts w:ascii="Arial" w:eastAsia="MS PGothic" w:hAnsi="Arial" w:cs="Arial"/>
          <w:b/>
          <w:sz w:val="24"/>
          <w:szCs w:val="24"/>
        </w:rPr>
        <w:t xml:space="preserve">Percent </w:t>
      </w:r>
    </w:p>
    <w:p w14:paraId="11E1E042" w14:textId="00E2A0A8" w:rsidR="00244524" w:rsidRPr="00B21ED1" w:rsidRDefault="00244524" w:rsidP="00244524">
      <w:pPr>
        <w:pStyle w:val="ListParagraph"/>
        <w:numPr>
          <w:ilvl w:val="0"/>
          <w:numId w:val="13"/>
        </w:numPr>
        <w:tabs>
          <w:tab w:val="center" w:pos="4680"/>
        </w:tabs>
        <w:spacing w:before="100" w:beforeAutospacing="1" w:after="0" w:line="240" w:lineRule="auto"/>
        <w:rPr>
          <w:rFonts w:ascii="Arial" w:eastAsia="MS PGothic" w:hAnsi="Arial" w:cs="Arial"/>
          <w:sz w:val="24"/>
          <w:szCs w:val="24"/>
        </w:rPr>
      </w:pPr>
      <w:r w:rsidRPr="00D9441C">
        <w:rPr>
          <w:rFonts w:ascii="Arial" w:eastAsia="MS PGothic" w:hAnsi="Arial" w:cs="Arial"/>
          <w:sz w:val="24"/>
          <w:szCs w:val="24"/>
        </w:rPr>
        <w:t>Quizzes</w:t>
      </w:r>
      <w:r>
        <w:rPr>
          <w:rFonts w:ascii="Arial" w:eastAsia="MS PGothic" w:hAnsi="Arial" w:cs="Arial"/>
          <w:sz w:val="24"/>
          <w:szCs w:val="24"/>
        </w:rPr>
        <w:t xml:space="preserve"> </w:t>
      </w:r>
      <w:r w:rsidRPr="00B21ED1">
        <w:rPr>
          <w:rFonts w:ascii="Arial" w:eastAsia="MS PGothic" w:hAnsi="Arial" w:cs="Arial"/>
          <w:sz w:val="24"/>
          <w:szCs w:val="24"/>
        </w:rPr>
        <w:t>(</w:t>
      </w:r>
      <w:r w:rsidR="00B21ED1" w:rsidRPr="00B21ED1">
        <w:rPr>
          <w:rFonts w:ascii="Arial" w:eastAsia="MS PGothic" w:hAnsi="Arial" w:cs="Arial"/>
          <w:sz w:val="24"/>
          <w:szCs w:val="24"/>
        </w:rPr>
        <w:t>13X</w:t>
      </w:r>
      <w:r w:rsidRPr="00B21ED1">
        <w:rPr>
          <w:rFonts w:ascii="Arial" w:eastAsia="MS PGothic" w:hAnsi="Arial" w:cs="Arial"/>
          <w:sz w:val="24"/>
          <w:szCs w:val="24"/>
        </w:rPr>
        <w:t>)</w:t>
      </w:r>
      <w:r w:rsidRPr="00B21ED1">
        <w:rPr>
          <w:rFonts w:ascii="Arial" w:eastAsia="MS PGothic" w:hAnsi="Arial" w:cs="Arial"/>
          <w:sz w:val="24"/>
          <w:szCs w:val="24"/>
        </w:rPr>
        <w:tab/>
        <w:t>2</w:t>
      </w:r>
      <w:r w:rsidR="0074700D">
        <w:rPr>
          <w:rFonts w:ascii="Arial" w:eastAsia="MS PGothic" w:hAnsi="Arial" w:cs="Arial"/>
          <w:sz w:val="24"/>
          <w:szCs w:val="24"/>
        </w:rPr>
        <w:t>5</w:t>
      </w:r>
    </w:p>
    <w:p w14:paraId="2164F13C" w14:textId="374B4EEA" w:rsidR="00244524" w:rsidRPr="003B6ED5" w:rsidRDefault="00244524" w:rsidP="00244524">
      <w:pPr>
        <w:pStyle w:val="ListParagraph"/>
        <w:numPr>
          <w:ilvl w:val="0"/>
          <w:numId w:val="13"/>
        </w:numPr>
        <w:tabs>
          <w:tab w:val="center" w:pos="4680"/>
        </w:tabs>
        <w:spacing w:before="100" w:beforeAutospacing="1" w:after="0" w:line="240" w:lineRule="auto"/>
        <w:rPr>
          <w:rFonts w:ascii="Times New Roman" w:eastAsia="Times New Roman" w:hAnsi="Times New Roman" w:cs="Times New Roman"/>
          <w:sz w:val="24"/>
          <w:szCs w:val="24"/>
        </w:rPr>
      </w:pPr>
      <w:r w:rsidRPr="00B21ED1">
        <w:rPr>
          <w:rFonts w:ascii="Arial" w:eastAsia="MS PGothic" w:hAnsi="Arial" w:cs="Arial"/>
          <w:sz w:val="24"/>
          <w:szCs w:val="24"/>
        </w:rPr>
        <w:t>Reading Responses (</w:t>
      </w:r>
      <w:r w:rsidR="00B21ED1" w:rsidRPr="00B21ED1">
        <w:rPr>
          <w:rFonts w:ascii="Arial" w:eastAsia="MS PGothic" w:hAnsi="Arial" w:cs="Arial"/>
          <w:sz w:val="24"/>
          <w:szCs w:val="24"/>
        </w:rPr>
        <w:t>10x</w:t>
      </w:r>
      <w:r w:rsidRPr="00B21ED1">
        <w:rPr>
          <w:rFonts w:ascii="Arial" w:eastAsia="MS PGothic" w:hAnsi="Arial" w:cs="Arial"/>
          <w:sz w:val="24"/>
          <w:szCs w:val="24"/>
        </w:rPr>
        <w:t>)</w:t>
      </w:r>
      <w:r>
        <w:rPr>
          <w:rFonts w:ascii="Arial" w:eastAsia="MS PGothic" w:hAnsi="Arial" w:cs="Arial"/>
          <w:sz w:val="24"/>
          <w:szCs w:val="24"/>
        </w:rPr>
        <w:t xml:space="preserve"> </w:t>
      </w:r>
      <w:r>
        <w:rPr>
          <w:rFonts w:ascii="Arial" w:eastAsia="MS PGothic" w:hAnsi="Arial" w:cs="Arial"/>
          <w:sz w:val="24"/>
          <w:szCs w:val="24"/>
        </w:rPr>
        <w:tab/>
        <w:t>30</w:t>
      </w:r>
    </w:p>
    <w:p w14:paraId="3887598C" w14:textId="77777777" w:rsidR="00244524" w:rsidRPr="003B6ED5" w:rsidRDefault="00244524" w:rsidP="00244524">
      <w:pPr>
        <w:pStyle w:val="ListParagraph"/>
        <w:numPr>
          <w:ilvl w:val="0"/>
          <w:numId w:val="13"/>
        </w:numPr>
        <w:tabs>
          <w:tab w:val="center" w:pos="4680"/>
        </w:tabs>
        <w:spacing w:before="100" w:beforeAutospacing="1" w:after="0" w:line="240" w:lineRule="auto"/>
        <w:rPr>
          <w:rFonts w:ascii="Times New Roman" w:eastAsia="Times New Roman" w:hAnsi="Times New Roman" w:cs="Times New Roman"/>
          <w:sz w:val="24"/>
          <w:szCs w:val="24"/>
        </w:rPr>
      </w:pPr>
      <w:r w:rsidRPr="003B6ED5">
        <w:rPr>
          <w:rFonts w:ascii="Arial" w:eastAsia="MS PGothic" w:hAnsi="Arial" w:cs="Arial"/>
          <w:sz w:val="24"/>
          <w:szCs w:val="24"/>
        </w:rPr>
        <w:t>Mid-Term Exam I</w:t>
      </w:r>
      <w:r w:rsidRPr="003B6ED5">
        <w:rPr>
          <w:rFonts w:ascii="Arial" w:eastAsia="MS PGothic" w:hAnsi="Arial" w:cs="Arial"/>
          <w:sz w:val="24"/>
          <w:szCs w:val="24"/>
        </w:rPr>
        <w:tab/>
        <w:t>15</w:t>
      </w:r>
    </w:p>
    <w:p w14:paraId="3B832607" w14:textId="77777777" w:rsidR="00244524" w:rsidRDefault="00244524" w:rsidP="00244524">
      <w:pPr>
        <w:pStyle w:val="ListParagraph"/>
        <w:numPr>
          <w:ilvl w:val="0"/>
          <w:numId w:val="13"/>
        </w:numPr>
        <w:tabs>
          <w:tab w:val="center" w:pos="4680"/>
        </w:tabs>
        <w:spacing w:before="100" w:beforeAutospacing="1" w:after="0" w:line="240" w:lineRule="auto"/>
        <w:rPr>
          <w:rFonts w:ascii="Arial" w:eastAsia="MS PGothic" w:hAnsi="Arial" w:cs="Arial"/>
          <w:sz w:val="24"/>
          <w:szCs w:val="24"/>
        </w:rPr>
      </w:pPr>
      <w:r w:rsidRPr="003B6ED5">
        <w:rPr>
          <w:rFonts w:ascii="Arial" w:eastAsia="MS PGothic" w:hAnsi="Arial" w:cs="Arial"/>
          <w:sz w:val="24"/>
          <w:szCs w:val="24"/>
        </w:rPr>
        <w:t>Mid-Term Exam II</w:t>
      </w:r>
      <w:r w:rsidRPr="003B6ED5">
        <w:rPr>
          <w:rFonts w:ascii="Arial" w:eastAsia="MS PGothic" w:hAnsi="Arial" w:cs="Arial"/>
          <w:sz w:val="24"/>
          <w:szCs w:val="24"/>
        </w:rPr>
        <w:tab/>
        <w:t>15</w:t>
      </w:r>
    </w:p>
    <w:p w14:paraId="3156B00A" w14:textId="669150CB" w:rsidR="00244524" w:rsidRPr="003B6ED5" w:rsidRDefault="00244524" w:rsidP="00244524">
      <w:pPr>
        <w:pStyle w:val="ListParagraph"/>
        <w:numPr>
          <w:ilvl w:val="0"/>
          <w:numId w:val="13"/>
        </w:numPr>
        <w:tabs>
          <w:tab w:val="center" w:pos="4680"/>
        </w:tabs>
        <w:spacing w:before="100" w:beforeAutospacing="1" w:after="0" w:line="240" w:lineRule="auto"/>
        <w:rPr>
          <w:rFonts w:ascii="Times New Roman" w:eastAsia="Times New Roman" w:hAnsi="Times New Roman" w:cs="Times New Roman"/>
          <w:b/>
          <w:sz w:val="24"/>
          <w:szCs w:val="24"/>
        </w:rPr>
      </w:pPr>
      <w:r w:rsidRPr="003B6ED5">
        <w:rPr>
          <w:rFonts w:ascii="Arial" w:eastAsia="MS PGothic" w:hAnsi="Arial" w:cs="Arial"/>
          <w:sz w:val="24"/>
          <w:szCs w:val="24"/>
        </w:rPr>
        <w:t xml:space="preserve">Final Exam </w:t>
      </w:r>
      <w:r w:rsidRPr="003B6ED5">
        <w:rPr>
          <w:rFonts w:ascii="Arial" w:eastAsia="MS PGothic" w:hAnsi="Arial" w:cs="Arial"/>
          <w:sz w:val="24"/>
          <w:szCs w:val="24"/>
        </w:rPr>
        <w:tab/>
      </w:r>
      <w:r w:rsidR="0074700D">
        <w:rPr>
          <w:rFonts w:ascii="Arial" w:eastAsia="MS PGothic" w:hAnsi="Arial" w:cs="Arial"/>
          <w:sz w:val="24"/>
          <w:szCs w:val="24"/>
        </w:rPr>
        <w:t>15</w:t>
      </w:r>
    </w:p>
    <w:p w14:paraId="65AC2CC6" w14:textId="77777777" w:rsidR="00244524" w:rsidRPr="003B6ED5" w:rsidRDefault="00244524" w:rsidP="00244524">
      <w:pPr>
        <w:pStyle w:val="ListParagraph"/>
        <w:tabs>
          <w:tab w:val="center" w:pos="4680"/>
        </w:tabs>
        <w:spacing w:before="100" w:beforeAutospacing="1" w:after="0" w:line="240" w:lineRule="auto"/>
        <w:rPr>
          <w:rFonts w:ascii="Times New Roman" w:eastAsia="Times New Roman" w:hAnsi="Times New Roman" w:cs="Times New Roman"/>
          <w:b/>
          <w:sz w:val="24"/>
          <w:szCs w:val="24"/>
        </w:rPr>
      </w:pPr>
      <w:r>
        <w:rPr>
          <w:rFonts w:ascii="Arial" w:eastAsia="MS PGothic" w:hAnsi="Arial" w:cs="Arial"/>
          <w:sz w:val="24"/>
          <w:szCs w:val="24"/>
        </w:rPr>
        <w:tab/>
      </w:r>
      <w:r w:rsidRPr="003B6ED5">
        <w:rPr>
          <w:rFonts w:ascii="Arial" w:eastAsia="MS PGothic" w:hAnsi="Arial" w:cs="Arial"/>
          <w:b/>
          <w:sz w:val="24"/>
          <w:szCs w:val="24"/>
        </w:rPr>
        <w:t>100</w:t>
      </w:r>
      <w:r>
        <w:rPr>
          <w:rFonts w:ascii="Arial" w:eastAsia="MS PGothic" w:hAnsi="Arial" w:cs="Arial"/>
          <w:b/>
          <w:sz w:val="24"/>
          <w:szCs w:val="24"/>
        </w:rPr>
        <w:t>*</w:t>
      </w:r>
    </w:p>
    <w:p w14:paraId="193E8A2A" w14:textId="77777777" w:rsidR="00244524" w:rsidRDefault="00244524" w:rsidP="00B0106A">
      <w:pPr>
        <w:tabs>
          <w:tab w:val="center" w:pos="4680"/>
        </w:tabs>
        <w:spacing w:after="0" w:line="240" w:lineRule="auto"/>
        <w:contextualSpacing/>
        <w:rPr>
          <w:rFonts w:ascii="Arial" w:eastAsia="MS PGothic" w:hAnsi="Arial" w:cs="Arial"/>
          <w:sz w:val="24"/>
          <w:szCs w:val="24"/>
        </w:rPr>
      </w:pPr>
      <w:r>
        <w:rPr>
          <w:rFonts w:ascii="Arial" w:eastAsia="MS PGothic" w:hAnsi="Arial" w:cs="Arial"/>
          <w:sz w:val="24"/>
          <w:szCs w:val="24"/>
        </w:rPr>
        <w:t xml:space="preserve">*For students enrolled in </w:t>
      </w:r>
      <w:r w:rsidRPr="003B6ED5">
        <w:rPr>
          <w:rFonts w:ascii="Arial" w:eastAsia="MS PGothic" w:hAnsi="Arial" w:cs="Arial"/>
          <w:b/>
          <w:sz w:val="24"/>
          <w:szCs w:val="24"/>
        </w:rPr>
        <w:t>lab</w:t>
      </w:r>
      <w:r>
        <w:rPr>
          <w:rFonts w:ascii="Arial" w:eastAsia="MS PGothic" w:hAnsi="Arial" w:cs="Arial"/>
          <w:sz w:val="24"/>
          <w:szCs w:val="24"/>
        </w:rPr>
        <w:t>, this lecture content (3 credit hours) will be weighted at 75% of your final grade, with the remaining 25% coming from lab (1 credit hour)</w:t>
      </w:r>
    </w:p>
    <w:p w14:paraId="0F4725C2" w14:textId="77777777" w:rsidR="00244524" w:rsidRDefault="00244524" w:rsidP="00244524">
      <w:pPr>
        <w:tabs>
          <w:tab w:val="center" w:pos="4680"/>
        </w:tabs>
        <w:spacing w:before="100" w:beforeAutospacing="1" w:after="0" w:line="240" w:lineRule="auto"/>
        <w:contextualSpacing/>
        <w:rPr>
          <w:rFonts w:ascii="Arial" w:eastAsia="MS PGothic" w:hAnsi="Arial" w:cs="Arial"/>
          <w:sz w:val="24"/>
          <w:szCs w:val="24"/>
        </w:rPr>
      </w:pPr>
      <w:r>
        <w:rPr>
          <w:rFonts w:ascii="Arial" w:eastAsia="MS PGothic" w:hAnsi="Arial" w:cs="Arial"/>
          <w:sz w:val="24"/>
          <w:szCs w:val="24"/>
        </w:rPr>
        <w:t xml:space="preserve">*For students enrolled in </w:t>
      </w:r>
      <w:r w:rsidRPr="003B6ED5">
        <w:rPr>
          <w:rFonts w:ascii="Arial" w:eastAsia="MS PGothic" w:hAnsi="Arial" w:cs="Arial"/>
          <w:b/>
          <w:sz w:val="24"/>
          <w:szCs w:val="24"/>
        </w:rPr>
        <w:t>8990</w:t>
      </w:r>
      <w:r>
        <w:rPr>
          <w:rFonts w:ascii="Arial" w:eastAsia="MS PGothic" w:hAnsi="Arial" w:cs="Arial"/>
          <w:sz w:val="24"/>
          <w:szCs w:val="24"/>
        </w:rPr>
        <w:t xml:space="preserve">, this lecture content will be weighted at 90% of your final grade, with the remaining 10% coming from the term paper. </w:t>
      </w:r>
    </w:p>
    <w:p w14:paraId="4C89C328" w14:textId="77777777" w:rsidR="00244524" w:rsidRPr="00081DB0" w:rsidRDefault="00244524" w:rsidP="00244524">
      <w:pPr>
        <w:spacing w:after="0" w:line="240" w:lineRule="auto"/>
        <w:contextualSpacing/>
        <w:rPr>
          <w:rFonts w:ascii="Arial" w:eastAsia="MS PGothic" w:hAnsi="Arial" w:cs="Arial"/>
          <w:b/>
        </w:rPr>
      </w:pPr>
    </w:p>
    <w:p w14:paraId="59E16BBE" w14:textId="77777777" w:rsidR="00B0106A" w:rsidRDefault="00B0106A" w:rsidP="00244524">
      <w:pPr>
        <w:spacing w:after="0" w:line="240" w:lineRule="auto"/>
        <w:contextualSpacing/>
        <w:rPr>
          <w:rFonts w:ascii="Arial" w:eastAsia="MS PGothic" w:hAnsi="Arial" w:cs="Arial"/>
          <w:b/>
          <w:sz w:val="24"/>
          <w:u w:val="single"/>
        </w:rPr>
      </w:pPr>
    </w:p>
    <w:p w14:paraId="5C10BCDB" w14:textId="62F7DCE0" w:rsidR="00244524" w:rsidRPr="00AB40D9" w:rsidRDefault="00244524" w:rsidP="00244524">
      <w:pPr>
        <w:spacing w:after="0" w:line="240" w:lineRule="auto"/>
        <w:contextualSpacing/>
        <w:rPr>
          <w:rFonts w:ascii="Arial" w:eastAsia="MS PGothic" w:hAnsi="Arial" w:cs="Arial"/>
          <w:b/>
          <w:sz w:val="24"/>
          <w:u w:val="single"/>
        </w:rPr>
      </w:pPr>
      <w:r w:rsidRPr="00AB40D9">
        <w:rPr>
          <w:rFonts w:ascii="Arial" w:eastAsia="MS PGothic" w:hAnsi="Arial" w:cs="Arial"/>
          <w:b/>
          <w:sz w:val="24"/>
          <w:u w:val="single"/>
        </w:rPr>
        <w:t>Readings:</w:t>
      </w:r>
    </w:p>
    <w:p w14:paraId="2CCAD5C9" w14:textId="78553E31" w:rsidR="00244524" w:rsidRPr="00D456C9" w:rsidRDefault="00244524" w:rsidP="00244524">
      <w:pPr>
        <w:rPr>
          <w:rFonts w:ascii="Times New Roman" w:eastAsia="Times New Roman" w:hAnsi="Times New Roman" w:cs="Times New Roman"/>
          <w:color w:val="000000" w:themeColor="text1"/>
          <w:sz w:val="24"/>
          <w:szCs w:val="24"/>
        </w:rPr>
      </w:pPr>
      <w:r w:rsidRPr="00D456C9">
        <w:rPr>
          <w:rFonts w:ascii="Arial" w:eastAsia="MS PGothic" w:hAnsi="Arial" w:cs="Arial"/>
          <w:b/>
          <w:color w:val="000000" w:themeColor="text1"/>
          <w:sz w:val="24"/>
          <w:szCs w:val="24"/>
        </w:rPr>
        <w:t>1. Text:</w:t>
      </w:r>
      <w:r w:rsidRPr="00D456C9">
        <w:rPr>
          <w:rFonts w:ascii="Arial" w:eastAsia="MS PGothic" w:hAnsi="Arial" w:cs="Arial"/>
          <w:color w:val="000000" w:themeColor="text1"/>
          <w:sz w:val="24"/>
          <w:szCs w:val="24"/>
        </w:rPr>
        <w:t xml:space="preserve"> </w:t>
      </w:r>
      <w:r w:rsidRPr="00D456C9">
        <w:rPr>
          <w:rFonts w:ascii="Arial" w:eastAsia="Times New Roman" w:hAnsi="Arial" w:cs="Arial"/>
          <w:color w:val="000000" w:themeColor="text1"/>
          <w:sz w:val="24"/>
          <w:szCs w:val="24"/>
          <w:shd w:val="clear" w:color="auto" w:fill="FFFFFF"/>
        </w:rPr>
        <w:t>Walter </w:t>
      </w:r>
      <w:proofErr w:type="spellStart"/>
      <w:r w:rsidRPr="00D456C9">
        <w:rPr>
          <w:rFonts w:ascii="Arial" w:eastAsia="Times New Roman" w:hAnsi="Arial" w:cs="Arial"/>
          <w:bCs/>
          <w:color w:val="000000" w:themeColor="text1"/>
          <w:sz w:val="24"/>
          <w:szCs w:val="24"/>
        </w:rPr>
        <w:t>Dodds</w:t>
      </w:r>
      <w:proofErr w:type="spellEnd"/>
      <w:r w:rsidRPr="00D456C9">
        <w:rPr>
          <w:rFonts w:ascii="Arial" w:eastAsia="Times New Roman" w:hAnsi="Arial" w:cs="Arial"/>
          <w:bCs/>
          <w:color w:val="000000" w:themeColor="text1"/>
          <w:sz w:val="24"/>
          <w:szCs w:val="24"/>
        </w:rPr>
        <w:t xml:space="preserve"> and</w:t>
      </w:r>
      <w:r w:rsidRPr="00D456C9">
        <w:rPr>
          <w:rFonts w:ascii="Arial" w:eastAsia="Times New Roman" w:hAnsi="Arial" w:cs="Arial"/>
          <w:color w:val="000000" w:themeColor="text1"/>
          <w:sz w:val="24"/>
          <w:szCs w:val="24"/>
          <w:shd w:val="clear" w:color="auto" w:fill="FFFFFF"/>
        </w:rPr>
        <w:t> Matt </w:t>
      </w:r>
      <w:r w:rsidRPr="00D456C9">
        <w:rPr>
          <w:rFonts w:ascii="Arial" w:eastAsia="Times New Roman" w:hAnsi="Arial" w:cs="Arial"/>
          <w:bCs/>
          <w:color w:val="000000" w:themeColor="text1"/>
          <w:sz w:val="24"/>
          <w:szCs w:val="24"/>
        </w:rPr>
        <w:t>Whiles</w:t>
      </w:r>
      <w:r w:rsidRPr="00D456C9">
        <w:rPr>
          <w:rFonts w:ascii="Arial" w:eastAsia="Times New Roman" w:hAnsi="Arial" w:cs="Arial"/>
          <w:color w:val="000000" w:themeColor="text1"/>
          <w:sz w:val="24"/>
          <w:szCs w:val="24"/>
          <w:shd w:val="clear" w:color="auto" w:fill="FFFFFF"/>
        </w:rPr>
        <w:t>. 2020</w:t>
      </w:r>
      <w:r w:rsidRPr="00D456C9">
        <w:rPr>
          <w:rFonts w:ascii="Arial" w:eastAsia="MS PGothic" w:hAnsi="Arial" w:cs="Arial"/>
          <w:color w:val="000000" w:themeColor="text1"/>
          <w:sz w:val="24"/>
          <w:szCs w:val="24"/>
        </w:rPr>
        <w:t xml:space="preserve"> </w:t>
      </w:r>
      <w:r w:rsidRPr="00D456C9">
        <w:rPr>
          <w:rFonts w:ascii="Arial" w:eastAsia="MS PGothic" w:hAnsi="Arial" w:cs="Arial"/>
          <w:i/>
          <w:color w:val="000000" w:themeColor="text1"/>
          <w:sz w:val="24"/>
          <w:szCs w:val="24"/>
        </w:rPr>
        <w:t>Freshwater Ecology: Concepts and Environmental Applications</w:t>
      </w:r>
      <w:r>
        <w:rPr>
          <w:rFonts w:ascii="Arial" w:eastAsia="MS PGothic" w:hAnsi="Arial" w:cs="Arial"/>
          <w:i/>
          <w:color w:val="000000" w:themeColor="text1"/>
          <w:sz w:val="24"/>
          <w:szCs w:val="24"/>
        </w:rPr>
        <w:t>,</w:t>
      </w:r>
      <w:r w:rsidRPr="00D456C9">
        <w:rPr>
          <w:rFonts w:ascii="Arial" w:eastAsia="MS PGothic" w:hAnsi="Arial" w:cs="Arial"/>
          <w:color w:val="000000" w:themeColor="text1"/>
          <w:sz w:val="24"/>
          <w:szCs w:val="24"/>
        </w:rPr>
        <w:t xml:space="preserve"> 3rd Edition</w:t>
      </w:r>
      <w:r w:rsidRPr="00D456C9">
        <w:rPr>
          <w:rFonts w:ascii="Arial" w:eastAsia="Times New Roman" w:hAnsi="Arial" w:cs="Arial"/>
          <w:color w:val="000000" w:themeColor="text1"/>
          <w:sz w:val="24"/>
          <w:szCs w:val="24"/>
          <w:shd w:val="clear" w:color="auto" w:fill="FFFFFF"/>
        </w:rPr>
        <w:t>. Paperback </w:t>
      </w:r>
      <w:r w:rsidRPr="00D456C9">
        <w:rPr>
          <w:rFonts w:ascii="Arial" w:eastAsia="Times New Roman" w:hAnsi="Arial" w:cs="Arial"/>
          <w:bCs/>
          <w:color w:val="000000" w:themeColor="text1"/>
          <w:sz w:val="24"/>
          <w:szCs w:val="24"/>
        </w:rPr>
        <w:t>ISBN</w:t>
      </w:r>
      <w:r w:rsidRPr="00D456C9">
        <w:rPr>
          <w:rFonts w:ascii="Arial" w:eastAsia="Times New Roman" w:hAnsi="Arial" w:cs="Arial"/>
          <w:color w:val="000000" w:themeColor="text1"/>
          <w:sz w:val="24"/>
          <w:szCs w:val="24"/>
          <w:shd w:val="clear" w:color="auto" w:fill="FFFFFF"/>
        </w:rPr>
        <w:t>: 9780128132555. eBook </w:t>
      </w:r>
      <w:r w:rsidRPr="00D456C9">
        <w:rPr>
          <w:rFonts w:ascii="Arial" w:eastAsia="Times New Roman" w:hAnsi="Arial" w:cs="Arial"/>
          <w:bCs/>
          <w:color w:val="000000" w:themeColor="text1"/>
          <w:sz w:val="24"/>
          <w:szCs w:val="24"/>
        </w:rPr>
        <w:t>ISBN</w:t>
      </w:r>
      <w:r w:rsidRPr="00D456C9">
        <w:rPr>
          <w:rFonts w:ascii="Arial" w:eastAsia="Times New Roman" w:hAnsi="Arial" w:cs="Arial"/>
          <w:color w:val="000000" w:themeColor="text1"/>
          <w:sz w:val="24"/>
          <w:szCs w:val="24"/>
          <w:shd w:val="clear" w:color="auto" w:fill="FFFFFF"/>
        </w:rPr>
        <w:t xml:space="preserve">: 9780128132562. </w:t>
      </w:r>
      <w:r w:rsidRPr="00D456C9">
        <w:rPr>
          <w:rFonts w:ascii="Arial" w:eastAsia="Times New Roman" w:hAnsi="Arial" w:cs="Arial"/>
          <w:bCs/>
          <w:color w:val="000000" w:themeColor="text1"/>
          <w:sz w:val="24"/>
          <w:szCs w:val="24"/>
        </w:rPr>
        <w:t>Academic Press</w:t>
      </w:r>
      <w:r w:rsidRPr="00D456C9">
        <w:rPr>
          <w:rFonts w:ascii="Arial" w:eastAsia="Times New Roman" w:hAnsi="Arial" w:cs="Arial"/>
          <w:color w:val="000000" w:themeColor="text1"/>
          <w:sz w:val="24"/>
          <w:szCs w:val="24"/>
          <w:shd w:val="clear" w:color="auto" w:fill="FFFFFF"/>
        </w:rPr>
        <w:t>. Used copies of the 2nd e</w:t>
      </w:r>
      <w:r>
        <w:rPr>
          <w:rFonts w:ascii="Arial" w:eastAsia="Times New Roman" w:hAnsi="Arial" w:cs="Arial"/>
          <w:color w:val="000000" w:themeColor="text1"/>
          <w:sz w:val="24"/>
          <w:szCs w:val="24"/>
          <w:shd w:val="clear" w:color="auto" w:fill="FFFFFF"/>
        </w:rPr>
        <w:t xml:space="preserve">dition may be available and are likely </w:t>
      </w:r>
      <w:r w:rsidRPr="00D456C9">
        <w:rPr>
          <w:rFonts w:ascii="Arial" w:eastAsia="Times New Roman" w:hAnsi="Arial" w:cs="Arial"/>
          <w:color w:val="000000" w:themeColor="text1"/>
          <w:sz w:val="24"/>
          <w:szCs w:val="24"/>
          <w:shd w:val="clear" w:color="auto" w:fill="FFFFFF"/>
        </w:rPr>
        <w:t xml:space="preserve">similar to the 3rd edition. </w:t>
      </w:r>
    </w:p>
    <w:p w14:paraId="7C7844F3" w14:textId="5BC82413" w:rsidR="00244524" w:rsidRPr="00D456C9" w:rsidRDefault="00244524" w:rsidP="00244524">
      <w:pPr>
        <w:spacing w:after="0" w:line="240" w:lineRule="auto"/>
        <w:contextualSpacing/>
        <w:rPr>
          <w:rFonts w:ascii="Arial" w:eastAsia="MS PGothic" w:hAnsi="Arial" w:cs="Arial"/>
          <w:color w:val="000000" w:themeColor="text1"/>
          <w:sz w:val="24"/>
          <w:szCs w:val="24"/>
        </w:rPr>
      </w:pPr>
      <w:r w:rsidRPr="00D456C9">
        <w:rPr>
          <w:rFonts w:ascii="Arial" w:eastAsia="MS PGothic" w:hAnsi="Arial" w:cs="Arial"/>
          <w:b/>
          <w:color w:val="000000" w:themeColor="text1"/>
          <w:sz w:val="24"/>
          <w:szCs w:val="24"/>
        </w:rPr>
        <w:t>2. Primary literature:</w:t>
      </w:r>
      <w:r w:rsidRPr="00D456C9">
        <w:rPr>
          <w:rFonts w:ascii="Arial" w:eastAsia="MS PGothic" w:hAnsi="Arial" w:cs="Arial"/>
          <w:color w:val="000000" w:themeColor="text1"/>
          <w:sz w:val="24"/>
          <w:szCs w:val="24"/>
        </w:rPr>
        <w:t xml:space="preserve"> PDFs of assigned papers </w:t>
      </w:r>
      <w:r>
        <w:rPr>
          <w:rFonts w:ascii="Arial" w:eastAsia="MS PGothic" w:hAnsi="Arial" w:cs="Arial"/>
          <w:color w:val="000000" w:themeColor="text1"/>
          <w:sz w:val="24"/>
          <w:szCs w:val="24"/>
        </w:rPr>
        <w:t>will be</w:t>
      </w:r>
      <w:r w:rsidRPr="00D456C9">
        <w:rPr>
          <w:rFonts w:ascii="Arial" w:eastAsia="MS PGothic" w:hAnsi="Arial" w:cs="Arial"/>
          <w:color w:val="000000" w:themeColor="text1"/>
          <w:sz w:val="24"/>
          <w:szCs w:val="24"/>
        </w:rPr>
        <w:t xml:space="preserve"> posted on </w:t>
      </w:r>
      <w:proofErr w:type="spellStart"/>
      <w:r w:rsidRPr="00D456C9">
        <w:rPr>
          <w:rFonts w:ascii="Arial" w:eastAsia="MS PGothic" w:hAnsi="Arial" w:cs="Arial"/>
          <w:color w:val="000000" w:themeColor="text1"/>
          <w:sz w:val="24"/>
          <w:szCs w:val="24"/>
        </w:rPr>
        <w:t>eLC</w:t>
      </w:r>
      <w:proofErr w:type="spellEnd"/>
      <w:r w:rsidRPr="00D456C9">
        <w:rPr>
          <w:rFonts w:ascii="Arial" w:eastAsia="MS PGothic" w:hAnsi="Arial" w:cs="Arial"/>
          <w:color w:val="000000" w:themeColor="text1"/>
          <w:sz w:val="24"/>
          <w:szCs w:val="24"/>
        </w:rPr>
        <w:t>.</w:t>
      </w:r>
      <w:r w:rsidR="0015508A">
        <w:rPr>
          <w:rFonts w:ascii="Arial" w:eastAsia="MS PGothic" w:hAnsi="Arial" w:cs="Arial"/>
          <w:color w:val="000000" w:themeColor="text1"/>
          <w:sz w:val="24"/>
          <w:szCs w:val="24"/>
        </w:rPr>
        <w:t xml:space="preserve"> We will aim to post all content at least one week before it is due. </w:t>
      </w:r>
      <w:r w:rsidRPr="00D456C9">
        <w:rPr>
          <w:rFonts w:ascii="Arial" w:eastAsia="MS PGothic" w:hAnsi="Arial" w:cs="Arial"/>
          <w:color w:val="000000" w:themeColor="text1"/>
          <w:sz w:val="24"/>
          <w:szCs w:val="24"/>
        </w:rPr>
        <w:t xml:space="preserve"> </w:t>
      </w:r>
    </w:p>
    <w:p w14:paraId="2CFA22AD" w14:textId="77777777" w:rsidR="00244524" w:rsidRDefault="00244524" w:rsidP="00244524">
      <w:pPr>
        <w:spacing w:after="0" w:line="240" w:lineRule="auto"/>
        <w:contextualSpacing/>
        <w:rPr>
          <w:rFonts w:ascii="Arial" w:eastAsia="MS PGothic" w:hAnsi="Arial" w:cs="Arial"/>
        </w:rPr>
      </w:pPr>
    </w:p>
    <w:p w14:paraId="13111F31" w14:textId="77777777" w:rsidR="00244524" w:rsidRDefault="00244524" w:rsidP="00244524">
      <w:pPr>
        <w:spacing w:after="0" w:line="240" w:lineRule="auto"/>
        <w:contextualSpacing/>
        <w:rPr>
          <w:rFonts w:ascii="Arial" w:eastAsia="MS PGothic" w:hAnsi="Arial" w:cs="Arial"/>
          <w:sz w:val="24"/>
          <w:szCs w:val="24"/>
        </w:rPr>
      </w:pPr>
      <w:r w:rsidRPr="003C1256">
        <w:rPr>
          <w:rFonts w:ascii="Arial" w:eastAsia="MS PGothic" w:hAnsi="Arial" w:cs="Arial"/>
          <w:b/>
          <w:sz w:val="24"/>
        </w:rPr>
        <w:t>3. Reading responses:</w:t>
      </w:r>
      <w:r>
        <w:rPr>
          <w:rFonts w:ascii="Arial" w:eastAsia="MS PGothic" w:hAnsi="Arial" w:cs="Arial"/>
          <w:b/>
          <w:sz w:val="24"/>
        </w:rPr>
        <w:t xml:space="preserve"> </w:t>
      </w:r>
      <w:r w:rsidRPr="003C1256">
        <w:rPr>
          <w:rFonts w:ascii="Arial" w:eastAsia="MS PGothic" w:hAnsi="Arial" w:cs="Arial"/>
          <w:sz w:val="24"/>
        </w:rPr>
        <w:t>R</w:t>
      </w:r>
      <w:r>
        <w:rPr>
          <w:rFonts w:ascii="Arial" w:eastAsia="MS PGothic" w:hAnsi="Arial" w:cs="Arial"/>
          <w:sz w:val="24"/>
        </w:rPr>
        <w:t xml:space="preserve">eading responses for primary literature will be due </w:t>
      </w:r>
      <w:r w:rsidRPr="003C1256">
        <w:rPr>
          <w:rFonts w:ascii="Arial" w:eastAsia="MS PGothic" w:hAnsi="Arial" w:cs="Arial"/>
          <w:sz w:val="24"/>
          <w:u w:val="single"/>
        </w:rPr>
        <w:t>before class</w:t>
      </w:r>
      <w:r>
        <w:rPr>
          <w:rFonts w:ascii="Arial" w:eastAsia="MS PGothic" w:hAnsi="Arial" w:cs="Arial"/>
          <w:sz w:val="24"/>
        </w:rPr>
        <w:t xml:space="preserve"> on discussion days (typically Fridays). Specific guiding questions will be posted for each article. In general, reading responses will be two paragraphs, following by a list of 3-5 points for </w:t>
      </w:r>
      <w:r w:rsidRPr="003C1256">
        <w:rPr>
          <w:rFonts w:ascii="Arial" w:eastAsia="MS PGothic" w:hAnsi="Arial" w:cs="Arial"/>
          <w:sz w:val="24"/>
          <w:szCs w:val="24"/>
        </w:rPr>
        <w:t xml:space="preserve">discussion. </w:t>
      </w:r>
    </w:p>
    <w:p w14:paraId="12E65433" w14:textId="77777777" w:rsidR="00244524" w:rsidRPr="00244524" w:rsidRDefault="00244524" w:rsidP="00244524">
      <w:pPr>
        <w:pStyle w:val="ListParagraph"/>
        <w:numPr>
          <w:ilvl w:val="0"/>
          <w:numId w:val="14"/>
        </w:numPr>
        <w:spacing w:after="0" w:line="240" w:lineRule="auto"/>
        <w:rPr>
          <w:rFonts w:ascii="Arial" w:eastAsia="MS PGothic" w:hAnsi="Arial" w:cs="Arial"/>
          <w:sz w:val="24"/>
          <w:szCs w:val="24"/>
        </w:rPr>
      </w:pPr>
      <w:r w:rsidRPr="00244524">
        <w:rPr>
          <w:rFonts w:ascii="Arial" w:eastAsia="MS PGothic" w:hAnsi="Arial" w:cs="Arial"/>
          <w:b/>
          <w:sz w:val="24"/>
          <w:szCs w:val="24"/>
        </w:rPr>
        <w:lastRenderedPageBreak/>
        <w:t>Paragraph #1:</w:t>
      </w:r>
      <w:r w:rsidRPr="00244524">
        <w:rPr>
          <w:rFonts w:ascii="Arial" w:eastAsia="MS PGothic" w:hAnsi="Arial" w:cs="Arial"/>
          <w:sz w:val="24"/>
          <w:szCs w:val="24"/>
        </w:rPr>
        <w:t xml:space="preserve"> Describe what the paper was about.</w:t>
      </w:r>
      <w:r w:rsidRPr="00244524">
        <w:rPr>
          <w:rFonts w:ascii="Arial" w:eastAsia="MS PGothic" w:hAnsi="Arial" w:cs="Arial"/>
          <w:b/>
          <w:sz w:val="24"/>
          <w:szCs w:val="24"/>
        </w:rPr>
        <w:t xml:space="preserve"> </w:t>
      </w:r>
      <w:r w:rsidRPr="00244524">
        <w:rPr>
          <w:rFonts w:ascii="Arial" w:eastAsia="MS PGothic" w:hAnsi="Arial" w:cs="Arial"/>
          <w:sz w:val="24"/>
          <w:szCs w:val="24"/>
        </w:rPr>
        <w:t xml:space="preserve">What was the hypothesis the authors tested? What conclusions were reached? </w:t>
      </w:r>
    </w:p>
    <w:p w14:paraId="2938E140" w14:textId="77777777" w:rsidR="00244524" w:rsidRPr="00244524" w:rsidRDefault="00244524" w:rsidP="00244524">
      <w:pPr>
        <w:pStyle w:val="ListParagraph"/>
        <w:numPr>
          <w:ilvl w:val="0"/>
          <w:numId w:val="14"/>
        </w:numPr>
        <w:spacing w:after="0" w:line="240" w:lineRule="auto"/>
        <w:rPr>
          <w:rFonts w:ascii="Arial" w:eastAsia="MS PGothic" w:hAnsi="Arial" w:cs="Arial"/>
          <w:sz w:val="24"/>
          <w:szCs w:val="24"/>
        </w:rPr>
      </w:pPr>
      <w:r w:rsidRPr="00244524">
        <w:rPr>
          <w:rFonts w:ascii="Arial" w:eastAsia="MS PGothic" w:hAnsi="Arial" w:cs="Arial"/>
          <w:b/>
          <w:sz w:val="24"/>
          <w:szCs w:val="24"/>
        </w:rPr>
        <w:t>Paragraph #2:</w:t>
      </w:r>
      <w:r w:rsidRPr="00244524">
        <w:rPr>
          <w:rFonts w:ascii="Arial" w:eastAsia="MS PGothic" w:hAnsi="Arial" w:cs="Arial"/>
          <w:sz w:val="24"/>
          <w:szCs w:val="24"/>
        </w:rPr>
        <w:t xml:space="preserve"> Describe your response to the paper. What did you think? Was this a worthwhile study? What did it illuminate for you? How could the approach have been improved? What did it make you more curious about? What did it make you think about in terms of your own experience? </w:t>
      </w:r>
    </w:p>
    <w:p w14:paraId="06261AFC" w14:textId="754F4B36" w:rsidR="00244524" w:rsidRPr="00244524" w:rsidRDefault="00244524" w:rsidP="00244524">
      <w:pPr>
        <w:pStyle w:val="ListParagraph"/>
        <w:numPr>
          <w:ilvl w:val="0"/>
          <w:numId w:val="14"/>
        </w:numPr>
        <w:spacing w:after="0" w:line="240" w:lineRule="auto"/>
        <w:rPr>
          <w:rFonts w:ascii="Arial" w:eastAsia="MS PGothic" w:hAnsi="Arial" w:cs="Arial"/>
          <w:sz w:val="24"/>
          <w:szCs w:val="24"/>
        </w:rPr>
      </w:pPr>
      <w:r w:rsidRPr="00244524">
        <w:rPr>
          <w:rFonts w:ascii="Arial" w:eastAsia="MS PGothic" w:hAnsi="Arial" w:cs="Arial"/>
          <w:b/>
          <w:sz w:val="24"/>
          <w:szCs w:val="24"/>
        </w:rPr>
        <w:t>Points for discussion:</w:t>
      </w:r>
      <w:r w:rsidRPr="00244524">
        <w:rPr>
          <w:rFonts w:ascii="Arial" w:eastAsia="MS PGothic" w:hAnsi="Arial" w:cs="Arial"/>
          <w:sz w:val="24"/>
          <w:szCs w:val="24"/>
        </w:rPr>
        <w:t xml:space="preserve"> Finally, </w:t>
      </w:r>
      <w:r w:rsidR="0015508A">
        <w:rPr>
          <w:rFonts w:ascii="Arial" w:eastAsia="MS PGothic" w:hAnsi="Arial" w:cs="Arial"/>
          <w:sz w:val="24"/>
          <w:szCs w:val="24"/>
        </w:rPr>
        <w:t>list</w:t>
      </w:r>
      <w:r w:rsidRPr="00244524">
        <w:rPr>
          <w:rFonts w:ascii="Arial" w:eastAsia="MS PGothic" w:hAnsi="Arial" w:cs="Arial"/>
          <w:sz w:val="24"/>
          <w:szCs w:val="24"/>
        </w:rPr>
        <w:t xml:space="preserve"> 3-5 points for potential discussion. We will </w:t>
      </w:r>
      <w:r w:rsidR="0015508A">
        <w:rPr>
          <w:rFonts w:ascii="Arial" w:eastAsia="MS PGothic" w:hAnsi="Arial" w:cs="Arial"/>
          <w:sz w:val="24"/>
          <w:szCs w:val="24"/>
        </w:rPr>
        <w:t>suggest potential</w:t>
      </w:r>
      <w:r w:rsidRPr="00244524">
        <w:rPr>
          <w:rFonts w:ascii="Arial" w:eastAsia="MS PGothic" w:hAnsi="Arial" w:cs="Arial"/>
          <w:sz w:val="24"/>
          <w:szCs w:val="24"/>
        </w:rPr>
        <w:t xml:space="preserve"> themes </w:t>
      </w:r>
      <w:r w:rsidR="0015508A">
        <w:rPr>
          <w:rFonts w:ascii="Arial" w:eastAsia="MS PGothic" w:hAnsi="Arial" w:cs="Arial"/>
          <w:sz w:val="24"/>
          <w:szCs w:val="24"/>
        </w:rPr>
        <w:t>along with the guidelines posted for each reading</w:t>
      </w:r>
      <w:r w:rsidRPr="00244524">
        <w:rPr>
          <w:rFonts w:ascii="Arial" w:eastAsia="MS PGothic" w:hAnsi="Arial" w:cs="Arial"/>
          <w:sz w:val="24"/>
          <w:szCs w:val="24"/>
        </w:rPr>
        <w:t>. Here are some ideas to get you going:</w:t>
      </w:r>
    </w:p>
    <w:p w14:paraId="7EE5FB00"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How widespread is this issue?</w:t>
      </w:r>
    </w:p>
    <w:p w14:paraId="57DB3DD0"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I have personally seen/have experience with this – have others?</w:t>
      </w:r>
    </w:p>
    <w:p w14:paraId="10DF367F"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I have some ideas on a potential solution to this</w:t>
      </w:r>
    </w:p>
    <w:p w14:paraId="5E3A691F"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These are barriers to the solution to this</w:t>
      </w:r>
    </w:p>
    <w:p w14:paraId="01DFB2F1"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This concept also relates to some of these other concepts</w:t>
      </w:r>
    </w:p>
    <w:p w14:paraId="7DE07182"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 xml:space="preserve">There are these specific terms I don’t understand; I have questions about the ___ method to measure ___.  </w:t>
      </w:r>
    </w:p>
    <w:p w14:paraId="266F7DA5" w14:textId="77777777" w:rsidR="00244524" w:rsidRPr="00244524"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I think other people’s awareness could be increased in this way</w:t>
      </w:r>
    </w:p>
    <w:p w14:paraId="1E33DF43" w14:textId="77777777" w:rsidR="00244524" w:rsidRPr="003C1256" w:rsidRDefault="00244524" w:rsidP="00244524">
      <w:pPr>
        <w:numPr>
          <w:ilvl w:val="0"/>
          <w:numId w:val="5"/>
        </w:numPr>
        <w:spacing w:after="0" w:line="240" w:lineRule="auto"/>
        <w:ind w:left="1800"/>
        <w:contextualSpacing/>
        <w:rPr>
          <w:rFonts w:ascii="Arial" w:eastAsia="MS PGothic" w:hAnsi="Arial" w:cs="Arial"/>
          <w:sz w:val="24"/>
          <w:szCs w:val="24"/>
        </w:rPr>
      </w:pPr>
      <w:r w:rsidRPr="00244524">
        <w:rPr>
          <w:rFonts w:ascii="Arial" w:eastAsia="MS PGothic" w:hAnsi="Arial" w:cs="Arial"/>
          <w:sz w:val="24"/>
          <w:szCs w:val="24"/>
        </w:rPr>
        <w:t>This framework is useful or c</w:t>
      </w:r>
      <w:r w:rsidRPr="003C1256">
        <w:rPr>
          <w:rFonts w:ascii="Arial" w:eastAsia="MS PGothic" w:hAnsi="Arial" w:cs="Arial"/>
          <w:sz w:val="24"/>
          <w:szCs w:val="24"/>
        </w:rPr>
        <w:t>ould be improved in this way</w:t>
      </w:r>
    </w:p>
    <w:p w14:paraId="371EB4FC" w14:textId="77777777" w:rsidR="00244524" w:rsidRPr="00D456C9" w:rsidRDefault="00244524" w:rsidP="00244524">
      <w:pPr>
        <w:spacing w:after="0" w:line="240" w:lineRule="auto"/>
        <w:contextualSpacing/>
        <w:rPr>
          <w:rFonts w:ascii="Arial" w:eastAsia="MS PGothic" w:hAnsi="Arial" w:cs="Arial"/>
          <w:color w:val="000000" w:themeColor="text1"/>
          <w:sz w:val="24"/>
          <w:szCs w:val="24"/>
        </w:rPr>
      </w:pPr>
    </w:p>
    <w:p w14:paraId="2B26EC05" w14:textId="7B377C48" w:rsidR="00B21ED1" w:rsidRDefault="00244524" w:rsidP="00B21ED1">
      <w:pPr>
        <w:spacing w:after="0" w:line="240" w:lineRule="auto"/>
        <w:contextualSpacing/>
        <w:rPr>
          <w:rFonts w:ascii="Arial" w:eastAsia="MS PGothic" w:hAnsi="Arial" w:cs="Arial"/>
          <w:color w:val="000000" w:themeColor="text1"/>
          <w:sz w:val="24"/>
          <w:szCs w:val="24"/>
        </w:rPr>
      </w:pPr>
      <w:r w:rsidRPr="00D456C9">
        <w:rPr>
          <w:rFonts w:ascii="Arial" w:eastAsia="MS PGothic" w:hAnsi="Arial" w:cs="Arial"/>
          <w:b/>
          <w:color w:val="000000" w:themeColor="text1"/>
          <w:sz w:val="24"/>
          <w:szCs w:val="24"/>
        </w:rPr>
        <w:t xml:space="preserve">Make-Up Policy: </w:t>
      </w:r>
      <w:r w:rsidRPr="00D456C9">
        <w:rPr>
          <w:rFonts w:ascii="Arial" w:eastAsia="MS PGothic" w:hAnsi="Arial" w:cs="Arial"/>
          <w:color w:val="000000" w:themeColor="text1"/>
          <w:sz w:val="24"/>
          <w:szCs w:val="24"/>
        </w:rPr>
        <w:t xml:space="preserve">If you have a known conflict with potential assignment, please inform the instructors in writing during the first week of class and an alternative due date will be determined, as appropriate. Otherwise, assignments turned in after the due date will be penalized by 10% per </w:t>
      </w:r>
      <w:proofErr w:type="gramStart"/>
      <w:r w:rsidRPr="00D456C9">
        <w:rPr>
          <w:rFonts w:ascii="Arial" w:eastAsia="MS PGothic" w:hAnsi="Arial" w:cs="Arial"/>
          <w:color w:val="000000" w:themeColor="text1"/>
          <w:sz w:val="24"/>
          <w:szCs w:val="24"/>
        </w:rPr>
        <w:t>day, and</w:t>
      </w:r>
      <w:proofErr w:type="gramEnd"/>
      <w:r w:rsidRPr="00D456C9">
        <w:rPr>
          <w:rFonts w:ascii="Arial" w:eastAsia="MS PGothic" w:hAnsi="Arial" w:cs="Arial"/>
          <w:color w:val="000000" w:themeColor="text1"/>
          <w:sz w:val="24"/>
          <w:szCs w:val="24"/>
        </w:rPr>
        <w:t xml:space="preserve"> will not be accepted more than 7 days </w:t>
      </w:r>
      <w:r w:rsidR="00B0106A">
        <w:rPr>
          <w:rFonts w:ascii="Arial" w:eastAsia="MS PGothic" w:hAnsi="Arial" w:cs="Arial"/>
          <w:color w:val="000000" w:themeColor="text1"/>
          <w:sz w:val="24"/>
          <w:szCs w:val="24"/>
        </w:rPr>
        <w:t>over</w:t>
      </w:r>
      <w:r w:rsidRPr="00D456C9">
        <w:rPr>
          <w:rFonts w:ascii="Arial" w:eastAsia="MS PGothic" w:hAnsi="Arial" w:cs="Arial"/>
          <w:color w:val="000000" w:themeColor="text1"/>
          <w:sz w:val="24"/>
          <w:szCs w:val="24"/>
        </w:rPr>
        <w:t>due.</w:t>
      </w:r>
    </w:p>
    <w:p w14:paraId="21AF8CB6" w14:textId="77777777" w:rsidR="00B21ED1" w:rsidRPr="00B21ED1" w:rsidRDefault="00B21ED1" w:rsidP="00B21ED1">
      <w:pPr>
        <w:spacing w:after="0" w:line="240" w:lineRule="auto"/>
        <w:contextualSpacing/>
        <w:rPr>
          <w:rFonts w:ascii="Arial" w:eastAsia="MS PGothic" w:hAnsi="Arial" w:cs="Arial"/>
          <w:color w:val="000000" w:themeColor="text1"/>
          <w:sz w:val="24"/>
          <w:szCs w:val="24"/>
        </w:rPr>
      </w:pPr>
    </w:p>
    <w:p w14:paraId="65F51071" w14:textId="77777777" w:rsidR="00B21ED1" w:rsidRPr="00B21ED1" w:rsidRDefault="002C5721" w:rsidP="00B21ED1">
      <w:pPr>
        <w:spacing w:after="0" w:line="240" w:lineRule="auto"/>
        <w:contextualSpacing/>
        <w:rPr>
          <w:rFonts w:ascii="Arial" w:hAnsi="Arial" w:cs="Arial"/>
          <w:sz w:val="24"/>
          <w:szCs w:val="24"/>
        </w:rPr>
      </w:pPr>
      <w:r w:rsidRPr="00B21ED1">
        <w:rPr>
          <w:rFonts w:ascii="Arial" w:hAnsi="Arial" w:cs="Arial"/>
          <w:b/>
          <w:sz w:val="24"/>
          <w:szCs w:val="24"/>
        </w:rPr>
        <w:t>Land and Labor Acknowledgement:</w:t>
      </w:r>
      <w:r w:rsidR="00A658B8" w:rsidRPr="00B21ED1">
        <w:rPr>
          <w:rFonts w:ascii="Arial" w:hAnsi="Arial" w:cs="Arial"/>
          <w:sz w:val="24"/>
          <w:szCs w:val="24"/>
        </w:rPr>
        <w:t xml:space="preserve"> The instructors recognize that much </w:t>
      </w:r>
      <w:r w:rsidR="00B21ED1" w:rsidRPr="00B21ED1">
        <w:rPr>
          <w:rFonts w:ascii="Arial" w:hAnsi="Arial" w:cs="Arial"/>
          <w:sz w:val="24"/>
          <w:szCs w:val="24"/>
        </w:rPr>
        <w:t>o</w:t>
      </w:r>
      <w:r w:rsidR="00A658B8" w:rsidRPr="00B21ED1">
        <w:rPr>
          <w:rFonts w:ascii="Arial" w:hAnsi="Arial" w:cs="Arial"/>
          <w:sz w:val="24"/>
          <w:szCs w:val="24"/>
        </w:rPr>
        <w:t xml:space="preserve">f </w:t>
      </w:r>
      <w:r w:rsidRPr="00B21ED1">
        <w:rPr>
          <w:rFonts w:ascii="Arial" w:hAnsi="Arial" w:cs="Arial"/>
          <w:sz w:val="24"/>
          <w:szCs w:val="24"/>
        </w:rPr>
        <w:t>w</w:t>
      </w:r>
      <w:r w:rsidR="00A658B8" w:rsidRPr="00B21ED1">
        <w:rPr>
          <w:rFonts w:ascii="Arial" w:hAnsi="Arial" w:cs="Arial"/>
          <w:sz w:val="24"/>
          <w:szCs w:val="24"/>
        </w:rPr>
        <w:t xml:space="preserve">hat we experience today at the University of Georgia comes from resources and work from people who came before us.  In many cases, those resources were taking forcibly </w:t>
      </w:r>
      <w:r w:rsidRPr="00B21ED1">
        <w:rPr>
          <w:rFonts w:ascii="Arial" w:hAnsi="Arial" w:cs="Arial"/>
          <w:sz w:val="24"/>
          <w:szCs w:val="24"/>
        </w:rPr>
        <w:t>and/</w:t>
      </w:r>
      <w:r w:rsidR="00A658B8" w:rsidRPr="00B21ED1">
        <w:rPr>
          <w:rFonts w:ascii="Arial" w:hAnsi="Arial" w:cs="Arial"/>
          <w:sz w:val="24"/>
          <w:szCs w:val="24"/>
        </w:rPr>
        <w:t xml:space="preserve">or </w:t>
      </w:r>
      <w:r w:rsidRPr="00B21ED1">
        <w:rPr>
          <w:rFonts w:ascii="Arial" w:hAnsi="Arial" w:cs="Arial"/>
          <w:sz w:val="24"/>
          <w:szCs w:val="24"/>
        </w:rPr>
        <w:t>without</w:t>
      </w:r>
      <w:r w:rsidR="00A658B8" w:rsidRPr="00B21ED1">
        <w:rPr>
          <w:rFonts w:ascii="Arial" w:hAnsi="Arial" w:cs="Arial"/>
          <w:sz w:val="24"/>
          <w:szCs w:val="24"/>
        </w:rPr>
        <w:t xml:space="preserve"> due compensation or respect. Therefore, we would like to share this statement of land and labor acknowledgement developed by Dr. Ginny Boss</w:t>
      </w:r>
      <w:r w:rsidRPr="00B21ED1">
        <w:rPr>
          <w:rFonts w:ascii="Arial" w:hAnsi="Arial" w:cs="Arial"/>
          <w:sz w:val="24"/>
          <w:szCs w:val="24"/>
        </w:rPr>
        <w:t xml:space="preserve"> in the UGA College of Education (with direct quotes by Z. Morris and T.J. Stewart). </w:t>
      </w:r>
    </w:p>
    <w:p w14:paraId="4407C9A2" w14:textId="77777777" w:rsidR="00B21ED1" w:rsidRPr="00B21ED1" w:rsidRDefault="00A658B8" w:rsidP="00B21ED1">
      <w:pPr>
        <w:spacing w:after="0" w:line="240" w:lineRule="auto"/>
        <w:ind w:left="720"/>
        <w:contextualSpacing/>
        <w:rPr>
          <w:rFonts w:ascii="Arial" w:hAnsi="Arial" w:cs="Arial"/>
          <w:sz w:val="24"/>
          <w:szCs w:val="24"/>
        </w:rPr>
      </w:pPr>
      <w:r w:rsidRPr="00B21ED1">
        <w:rPr>
          <w:rFonts w:ascii="Arial" w:hAnsi="Arial" w:cs="Arial"/>
          <w:sz w:val="24"/>
          <w:szCs w:val="24"/>
        </w:rPr>
        <w:t>“As we gather together, we would like to acknowledge the land we live and work on by naming the Muscogee-Creek, Cherokee, and Chickasaw Peoples upon whose territory the</w:t>
      </w:r>
      <w:r w:rsidR="002C5721" w:rsidRPr="00B21ED1">
        <w:rPr>
          <w:rFonts w:ascii="Arial" w:hAnsi="Arial" w:cs="Arial"/>
          <w:sz w:val="24"/>
          <w:szCs w:val="24"/>
        </w:rPr>
        <w:t xml:space="preserve"> University of Georgia stands. We</w:t>
      </w:r>
      <w:r w:rsidRPr="00B21ED1">
        <w:rPr>
          <w:rFonts w:ascii="Arial" w:hAnsi="Arial" w:cs="Arial"/>
          <w:sz w:val="24"/>
          <w:szCs w:val="24"/>
        </w:rPr>
        <w:t xml:space="preserve"> further acknowledge the enslaved peoples, primarily of African descent, whose labor built much of the University of Georgia.” (Morris, n.d.)</w:t>
      </w:r>
    </w:p>
    <w:p w14:paraId="518D9CE9" w14:textId="77777777" w:rsidR="00B21ED1" w:rsidRPr="00B21ED1" w:rsidRDefault="002C5721" w:rsidP="00B21ED1">
      <w:pPr>
        <w:spacing w:after="0" w:line="240" w:lineRule="auto"/>
        <w:contextualSpacing/>
        <w:rPr>
          <w:rFonts w:ascii="Arial" w:hAnsi="Arial" w:cs="Arial"/>
          <w:sz w:val="24"/>
          <w:szCs w:val="24"/>
        </w:rPr>
      </w:pPr>
      <w:r w:rsidRPr="00B21ED1">
        <w:rPr>
          <w:rFonts w:ascii="Arial" w:hAnsi="Arial" w:cs="Arial"/>
          <w:sz w:val="24"/>
          <w:szCs w:val="24"/>
        </w:rPr>
        <w:t>Labor Acknowledgement</w:t>
      </w:r>
      <w:proofErr w:type="gramStart"/>
      <w:r w:rsidRPr="00B21ED1">
        <w:rPr>
          <w:rFonts w:ascii="Arial" w:hAnsi="Arial" w:cs="Arial"/>
          <w:sz w:val="24"/>
          <w:szCs w:val="24"/>
        </w:rPr>
        <w:t xml:space="preserve">: </w:t>
      </w:r>
      <w:r w:rsidR="00A658B8" w:rsidRPr="00B21ED1">
        <w:rPr>
          <w:rFonts w:ascii="Arial" w:hAnsi="Arial" w:cs="Arial"/>
          <w:sz w:val="24"/>
          <w:szCs w:val="24"/>
        </w:rPr>
        <w:t>”We</w:t>
      </w:r>
      <w:proofErr w:type="gramEnd"/>
      <w:r w:rsidR="00A658B8" w:rsidRPr="00B21ED1">
        <w:rPr>
          <w:rFonts w:ascii="Arial" w:hAnsi="Arial" w:cs="Arial"/>
          <w:sz w:val="24"/>
          <w:szCs w:val="24"/>
        </w:rPr>
        <w:t xml:space="preserve"> must acknowledge that much of what we know of this country today, including its culture, economic growth, and development throughout history and across time, has been made possible by the labor of enslaved Africans and their ascendants who suffered the horror of the transatlantic trafficking of their people, chattel slavery, and Jim Crow. We are indebted to their labor and their sacrifice, and we must acknowledge the tremors of that violence throughout the generations and the resulting impact that can still be felt and witnessed today.” (Stewart, 2021)</w:t>
      </w:r>
    </w:p>
    <w:p w14:paraId="3BE53390" w14:textId="77777777" w:rsidR="00B0106A" w:rsidRDefault="00B0106A" w:rsidP="00B21ED1">
      <w:pPr>
        <w:spacing w:after="0" w:line="240" w:lineRule="auto"/>
        <w:contextualSpacing/>
        <w:rPr>
          <w:rFonts w:ascii="Arial" w:hAnsi="Arial" w:cs="Arial"/>
          <w:sz w:val="20"/>
          <w:szCs w:val="20"/>
        </w:rPr>
      </w:pPr>
    </w:p>
    <w:p w14:paraId="1A263226" w14:textId="02E23A5A" w:rsidR="002C5721" w:rsidRPr="002C5721" w:rsidRDefault="002C5721" w:rsidP="00B21ED1">
      <w:pPr>
        <w:spacing w:after="0" w:line="240" w:lineRule="auto"/>
        <w:contextualSpacing/>
        <w:rPr>
          <w:rFonts w:ascii="Arial" w:hAnsi="Arial" w:cs="Arial"/>
          <w:sz w:val="20"/>
          <w:szCs w:val="20"/>
        </w:rPr>
      </w:pPr>
      <w:r w:rsidRPr="002C5721">
        <w:rPr>
          <w:rFonts w:ascii="Arial" w:hAnsi="Arial" w:cs="Arial"/>
          <w:sz w:val="20"/>
          <w:szCs w:val="20"/>
        </w:rPr>
        <w:t xml:space="preserve">Morris, Z. (n.d.). Land acknowledgement. UGA Center for Teaching and </w:t>
      </w:r>
      <w:r>
        <w:rPr>
          <w:rFonts w:ascii="Arial" w:hAnsi="Arial" w:cs="Arial"/>
          <w:sz w:val="20"/>
          <w:szCs w:val="20"/>
        </w:rPr>
        <w:t>L</w:t>
      </w:r>
      <w:r w:rsidRPr="002C5721">
        <w:rPr>
          <w:rFonts w:ascii="Arial" w:hAnsi="Arial" w:cs="Arial"/>
          <w:sz w:val="20"/>
          <w:szCs w:val="20"/>
        </w:rPr>
        <w:t>earning.</w:t>
      </w:r>
      <w:r w:rsidR="00B21ED1">
        <w:rPr>
          <w:rFonts w:ascii="Arial" w:hAnsi="Arial" w:cs="Arial"/>
          <w:sz w:val="20"/>
          <w:szCs w:val="20"/>
        </w:rPr>
        <w:t xml:space="preserve"> </w:t>
      </w:r>
      <w:r w:rsidRPr="002C5721">
        <w:rPr>
          <w:rFonts w:ascii="Arial" w:hAnsi="Arial" w:cs="Arial"/>
          <w:sz w:val="20"/>
          <w:szCs w:val="20"/>
        </w:rPr>
        <w:t xml:space="preserve">Stewart, T. J. (2021, February 24). On labor acknowledgements and honoring the sacrifice of Black Americans. Diverse Issue in Higher Education. </w:t>
      </w:r>
      <w:r w:rsidRPr="002C5721">
        <w:rPr>
          <w:rFonts w:ascii="Arial" w:hAnsi="Arial" w:cs="Arial"/>
          <w:color w:val="0562C1"/>
          <w:sz w:val="20"/>
          <w:szCs w:val="20"/>
        </w:rPr>
        <w:t>https://diverseeducation.com/article/206161/</w:t>
      </w:r>
    </w:p>
    <w:p w14:paraId="3CEEAE98" w14:textId="7BFB88A8" w:rsidR="00B21ED1" w:rsidRDefault="00B21ED1">
      <w:pPr>
        <w:rPr>
          <w:rFonts w:ascii="Arial" w:eastAsia="MS PGothic" w:hAnsi="Arial" w:cs="Arial"/>
          <w:sz w:val="24"/>
          <w:szCs w:val="24"/>
        </w:rPr>
      </w:pPr>
      <w:r>
        <w:rPr>
          <w:rFonts w:ascii="Arial" w:eastAsia="MS PGothic" w:hAnsi="Arial" w:cs="Arial"/>
          <w:sz w:val="24"/>
          <w:szCs w:val="24"/>
        </w:rPr>
        <w:br w:type="page"/>
      </w:r>
    </w:p>
    <w:p w14:paraId="2BACE106" w14:textId="767BFC9D" w:rsidR="00244524" w:rsidRDefault="00244524" w:rsidP="00244524">
      <w:pPr>
        <w:spacing w:after="0" w:line="240" w:lineRule="auto"/>
        <w:contextualSpacing/>
        <w:rPr>
          <w:rFonts w:ascii="Arial" w:eastAsia="MS PGothic" w:hAnsi="Arial" w:cs="Arial"/>
          <w:szCs w:val="24"/>
        </w:rPr>
      </w:pPr>
    </w:p>
    <w:tbl>
      <w:tblPr>
        <w:tblStyle w:val="TableGrid1"/>
        <w:tblW w:w="9344" w:type="dxa"/>
        <w:tblLayout w:type="fixed"/>
        <w:tblCellMar>
          <w:top w:w="72" w:type="dxa"/>
          <w:left w:w="115" w:type="dxa"/>
          <w:bottom w:w="72" w:type="dxa"/>
          <w:right w:w="115" w:type="dxa"/>
        </w:tblCellMar>
        <w:tblLook w:val="04A0" w:firstRow="1" w:lastRow="0" w:firstColumn="1" w:lastColumn="0" w:noHBand="0" w:noVBand="1"/>
      </w:tblPr>
      <w:tblGrid>
        <w:gridCol w:w="535"/>
        <w:gridCol w:w="1080"/>
        <w:gridCol w:w="450"/>
        <w:gridCol w:w="4050"/>
        <w:gridCol w:w="1710"/>
        <w:gridCol w:w="1519"/>
      </w:tblGrid>
      <w:tr w:rsidR="001026A7" w:rsidRPr="00E5105E" w14:paraId="10A3C0D7" w14:textId="3519BB2D" w:rsidTr="00D60E5B">
        <w:trPr>
          <w:trHeight w:val="315"/>
        </w:trPr>
        <w:tc>
          <w:tcPr>
            <w:tcW w:w="2065" w:type="dxa"/>
            <w:gridSpan w:val="3"/>
            <w:hideMark/>
          </w:tcPr>
          <w:p w14:paraId="7226A3FB" w14:textId="77777777" w:rsidR="00716487" w:rsidRDefault="00716487" w:rsidP="008C0EE2">
            <w:pPr>
              <w:rPr>
                <w:rFonts w:ascii="Arial" w:eastAsia="Times New Roman" w:hAnsi="Arial" w:cs="Arial"/>
                <w:szCs w:val="20"/>
              </w:rPr>
            </w:pPr>
            <w:bookmarkStart w:id="2" w:name="_Toc456011190"/>
            <w:bookmarkStart w:id="3" w:name="_Toc456011446"/>
          </w:p>
          <w:p w14:paraId="186BAD94" w14:textId="5813295C" w:rsidR="001026A7" w:rsidRPr="008C0EE2" w:rsidRDefault="001026A7" w:rsidP="008C0EE2">
            <w:pPr>
              <w:rPr>
                <w:rFonts w:ascii="Arial" w:eastAsia="Times New Roman" w:hAnsi="Arial" w:cs="Arial"/>
                <w:szCs w:val="20"/>
              </w:rPr>
            </w:pPr>
            <w:r>
              <w:rPr>
                <w:rFonts w:ascii="Arial" w:eastAsia="Times New Roman" w:hAnsi="Arial" w:cs="Arial"/>
                <w:szCs w:val="20"/>
              </w:rPr>
              <w:t>Week &amp; Day</w:t>
            </w:r>
          </w:p>
        </w:tc>
        <w:tc>
          <w:tcPr>
            <w:tcW w:w="4050" w:type="dxa"/>
            <w:hideMark/>
          </w:tcPr>
          <w:p w14:paraId="4473926F" w14:textId="77777777" w:rsidR="001026A7" w:rsidRDefault="001026A7" w:rsidP="008C0EE2">
            <w:pPr>
              <w:rPr>
                <w:rFonts w:ascii="Arial" w:eastAsia="Times New Roman" w:hAnsi="Arial" w:cs="Arial"/>
                <w:szCs w:val="20"/>
              </w:rPr>
            </w:pPr>
          </w:p>
          <w:p w14:paraId="65628C0D" w14:textId="5D42A50F" w:rsidR="001026A7" w:rsidRPr="008C0EE2" w:rsidRDefault="001026A7" w:rsidP="008C0EE2">
            <w:pPr>
              <w:rPr>
                <w:rFonts w:ascii="Arial" w:eastAsia="Times New Roman" w:hAnsi="Arial" w:cs="Arial"/>
                <w:szCs w:val="20"/>
              </w:rPr>
            </w:pPr>
            <w:r w:rsidRPr="00E5105E">
              <w:rPr>
                <w:rFonts w:ascii="Arial" w:eastAsia="Times New Roman" w:hAnsi="Arial" w:cs="Arial"/>
                <w:szCs w:val="20"/>
              </w:rPr>
              <w:t>Lectures</w:t>
            </w:r>
            <w:r>
              <w:rPr>
                <w:rFonts w:ascii="Arial" w:eastAsia="Times New Roman" w:hAnsi="Arial" w:cs="Arial"/>
                <w:szCs w:val="20"/>
              </w:rPr>
              <w:t xml:space="preserve"> </w:t>
            </w:r>
            <w:r w:rsidR="006004B7">
              <w:rPr>
                <w:rFonts w:ascii="Arial" w:eastAsia="Times New Roman" w:hAnsi="Arial" w:cs="Arial"/>
                <w:szCs w:val="20"/>
              </w:rPr>
              <w:t xml:space="preserve">(L’s) </w:t>
            </w:r>
            <w:r>
              <w:rPr>
                <w:rFonts w:ascii="Arial" w:eastAsia="Times New Roman" w:hAnsi="Arial" w:cs="Arial"/>
                <w:szCs w:val="20"/>
              </w:rPr>
              <w:t>&amp; Discussion</w:t>
            </w:r>
            <w:r w:rsidR="006004B7">
              <w:rPr>
                <w:rFonts w:ascii="Arial" w:eastAsia="Times New Roman" w:hAnsi="Arial" w:cs="Arial"/>
                <w:szCs w:val="20"/>
              </w:rPr>
              <w:t xml:space="preserve"> (D’s)</w:t>
            </w:r>
          </w:p>
        </w:tc>
        <w:tc>
          <w:tcPr>
            <w:tcW w:w="1710" w:type="dxa"/>
          </w:tcPr>
          <w:p w14:paraId="2604E06F" w14:textId="77777777" w:rsidR="001026A7" w:rsidRDefault="001026A7" w:rsidP="007A0C2F">
            <w:pPr>
              <w:rPr>
                <w:rFonts w:ascii="Arial" w:eastAsia="Times New Roman" w:hAnsi="Arial" w:cs="Arial"/>
                <w:szCs w:val="20"/>
              </w:rPr>
            </w:pPr>
          </w:p>
          <w:p w14:paraId="4C422D3C" w14:textId="599AE30A" w:rsidR="001026A7" w:rsidRPr="00E5105E" w:rsidRDefault="001026A7" w:rsidP="007A0C2F">
            <w:pPr>
              <w:rPr>
                <w:rFonts w:ascii="Arial" w:eastAsia="Times New Roman" w:hAnsi="Arial" w:cs="Arial"/>
                <w:szCs w:val="20"/>
              </w:rPr>
            </w:pPr>
            <w:r w:rsidRPr="00E5105E">
              <w:rPr>
                <w:rFonts w:ascii="Arial" w:eastAsia="Times New Roman" w:hAnsi="Arial" w:cs="Arial"/>
                <w:szCs w:val="20"/>
              </w:rPr>
              <w:t>Readings</w:t>
            </w:r>
          </w:p>
        </w:tc>
        <w:tc>
          <w:tcPr>
            <w:tcW w:w="1519" w:type="dxa"/>
          </w:tcPr>
          <w:p w14:paraId="372E7FB2" w14:textId="59B41D95" w:rsidR="001026A7" w:rsidRPr="00E5105E" w:rsidRDefault="001026A7" w:rsidP="00D60E5B">
            <w:pPr>
              <w:rPr>
                <w:rFonts w:ascii="Arial" w:eastAsia="Times New Roman" w:hAnsi="Arial" w:cs="Arial"/>
                <w:szCs w:val="20"/>
              </w:rPr>
            </w:pPr>
            <w:r w:rsidRPr="00E5105E">
              <w:rPr>
                <w:rFonts w:ascii="Arial" w:eastAsia="Times New Roman" w:hAnsi="Arial" w:cs="Arial"/>
                <w:szCs w:val="20"/>
              </w:rPr>
              <w:t>Quizzes &amp; Responses</w:t>
            </w:r>
          </w:p>
        </w:tc>
      </w:tr>
      <w:tr w:rsidR="007A0C2F" w:rsidRPr="00E5105E" w14:paraId="231645C2" w14:textId="0DE59B0C" w:rsidTr="00716487">
        <w:trPr>
          <w:trHeight w:val="315"/>
        </w:trPr>
        <w:tc>
          <w:tcPr>
            <w:tcW w:w="9344" w:type="dxa"/>
            <w:gridSpan w:val="6"/>
            <w:shd w:val="clear" w:color="auto" w:fill="D9D9D9" w:themeFill="background1" w:themeFillShade="D9"/>
          </w:tcPr>
          <w:p w14:paraId="3C79C47F" w14:textId="408B84ED" w:rsidR="00AA4451" w:rsidRPr="00E5105E" w:rsidRDefault="007A0C2F" w:rsidP="00D60E5B">
            <w:pPr>
              <w:jc w:val="center"/>
              <w:rPr>
                <w:rFonts w:ascii="Arial" w:eastAsia="Times New Roman" w:hAnsi="Arial" w:cs="Arial"/>
                <w:szCs w:val="20"/>
              </w:rPr>
            </w:pPr>
            <w:r w:rsidRPr="00E5105E">
              <w:rPr>
                <w:rFonts w:ascii="Arial" w:eastAsia="Times New Roman" w:hAnsi="Arial" w:cs="Arial"/>
                <w:szCs w:val="20"/>
              </w:rPr>
              <w:t>Introduction</w:t>
            </w:r>
            <w:r w:rsidR="009F46B8">
              <w:rPr>
                <w:rFonts w:ascii="Arial" w:eastAsia="Times New Roman" w:hAnsi="Arial" w:cs="Arial"/>
                <w:szCs w:val="20"/>
              </w:rPr>
              <w:t xml:space="preserve"> &amp; </w:t>
            </w:r>
            <w:r w:rsidRPr="00E5105E">
              <w:rPr>
                <w:rFonts w:ascii="Arial" w:eastAsia="Times New Roman" w:hAnsi="Arial" w:cs="Arial"/>
                <w:szCs w:val="20"/>
              </w:rPr>
              <w:t xml:space="preserve">Water </w:t>
            </w:r>
            <w:r w:rsidR="009F46B8">
              <w:rPr>
                <w:rFonts w:ascii="Arial" w:eastAsia="Times New Roman" w:hAnsi="Arial" w:cs="Arial"/>
                <w:szCs w:val="20"/>
              </w:rPr>
              <w:t>Physics</w:t>
            </w:r>
          </w:p>
        </w:tc>
      </w:tr>
      <w:tr w:rsidR="00E5105E" w:rsidRPr="00E5105E" w14:paraId="6123008E" w14:textId="26740B43" w:rsidTr="00D60E5B">
        <w:trPr>
          <w:trHeight w:val="315"/>
        </w:trPr>
        <w:tc>
          <w:tcPr>
            <w:tcW w:w="535" w:type="dxa"/>
            <w:hideMark/>
          </w:tcPr>
          <w:p w14:paraId="7529C414" w14:textId="77777777" w:rsidR="007A0C2F" w:rsidRPr="008C0EE2" w:rsidRDefault="007A0C2F" w:rsidP="008C0EE2">
            <w:pPr>
              <w:jc w:val="right"/>
              <w:rPr>
                <w:rFonts w:ascii="Arial" w:eastAsia="Times New Roman" w:hAnsi="Arial" w:cs="Arial"/>
                <w:szCs w:val="20"/>
              </w:rPr>
            </w:pPr>
            <w:r w:rsidRPr="008C0EE2">
              <w:rPr>
                <w:rFonts w:ascii="Arial" w:eastAsia="Times New Roman" w:hAnsi="Arial" w:cs="Arial"/>
                <w:szCs w:val="20"/>
              </w:rPr>
              <w:t>1</w:t>
            </w:r>
          </w:p>
        </w:tc>
        <w:tc>
          <w:tcPr>
            <w:tcW w:w="1080" w:type="dxa"/>
            <w:hideMark/>
          </w:tcPr>
          <w:p w14:paraId="3D51D9C1" w14:textId="77777777" w:rsidR="007A0C2F" w:rsidRPr="00E5105E" w:rsidRDefault="007A0C2F" w:rsidP="008C0EE2">
            <w:pPr>
              <w:jc w:val="right"/>
              <w:rPr>
                <w:rFonts w:ascii="Arial" w:eastAsia="Times New Roman" w:hAnsi="Arial" w:cs="Arial"/>
                <w:szCs w:val="20"/>
              </w:rPr>
            </w:pPr>
            <w:r w:rsidRPr="008C0EE2">
              <w:rPr>
                <w:rFonts w:ascii="Arial" w:eastAsia="Times New Roman" w:hAnsi="Arial" w:cs="Arial"/>
                <w:szCs w:val="20"/>
              </w:rPr>
              <w:t>Aug 18</w:t>
            </w:r>
          </w:p>
          <w:p w14:paraId="3E695B92" w14:textId="77777777" w:rsidR="001026A7" w:rsidRDefault="001026A7" w:rsidP="008C0EE2">
            <w:pPr>
              <w:jc w:val="right"/>
              <w:rPr>
                <w:rFonts w:ascii="Arial" w:eastAsia="Times New Roman" w:hAnsi="Arial" w:cs="Arial"/>
                <w:szCs w:val="20"/>
              </w:rPr>
            </w:pPr>
          </w:p>
          <w:p w14:paraId="44CE1EE7" w14:textId="77777777" w:rsidR="00242733" w:rsidRDefault="00242733" w:rsidP="008C0EE2">
            <w:pPr>
              <w:jc w:val="right"/>
              <w:rPr>
                <w:rFonts w:ascii="Arial" w:eastAsia="Times New Roman" w:hAnsi="Arial" w:cs="Arial"/>
                <w:szCs w:val="20"/>
              </w:rPr>
            </w:pPr>
          </w:p>
          <w:p w14:paraId="5E543A82" w14:textId="0D3852D3" w:rsidR="007A0C2F" w:rsidRPr="008C0EE2" w:rsidRDefault="007A0C2F" w:rsidP="008C0EE2">
            <w:pPr>
              <w:jc w:val="right"/>
              <w:rPr>
                <w:rFonts w:ascii="Arial" w:eastAsia="Times New Roman" w:hAnsi="Arial" w:cs="Arial"/>
                <w:szCs w:val="20"/>
              </w:rPr>
            </w:pPr>
            <w:r w:rsidRPr="00E5105E">
              <w:rPr>
                <w:rFonts w:ascii="Arial" w:eastAsia="Times New Roman" w:hAnsi="Arial" w:cs="Arial"/>
                <w:szCs w:val="20"/>
              </w:rPr>
              <w:t>Aug 20</w:t>
            </w:r>
          </w:p>
        </w:tc>
        <w:tc>
          <w:tcPr>
            <w:tcW w:w="450" w:type="dxa"/>
            <w:hideMark/>
          </w:tcPr>
          <w:p w14:paraId="14A1AECC" w14:textId="77777777" w:rsidR="007A0C2F" w:rsidRPr="00E5105E" w:rsidRDefault="007A0C2F" w:rsidP="008C0EE2">
            <w:pPr>
              <w:rPr>
                <w:rFonts w:ascii="Arial" w:eastAsia="Times New Roman" w:hAnsi="Arial" w:cs="Arial"/>
                <w:szCs w:val="20"/>
              </w:rPr>
            </w:pPr>
            <w:r w:rsidRPr="008C0EE2">
              <w:rPr>
                <w:rFonts w:ascii="Arial" w:eastAsia="Times New Roman" w:hAnsi="Arial" w:cs="Arial"/>
                <w:szCs w:val="20"/>
              </w:rPr>
              <w:t>W</w:t>
            </w:r>
          </w:p>
          <w:p w14:paraId="6BFE1F07" w14:textId="77777777" w:rsidR="001026A7" w:rsidRDefault="001026A7" w:rsidP="008C0EE2">
            <w:pPr>
              <w:rPr>
                <w:rFonts w:ascii="Arial" w:eastAsia="Times New Roman" w:hAnsi="Arial" w:cs="Arial"/>
                <w:szCs w:val="20"/>
              </w:rPr>
            </w:pPr>
          </w:p>
          <w:p w14:paraId="742D2AAF" w14:textId="77777777" w:rsidR="00242733" w:rsidRDefault="00242733" w:rsidP="008C0EE2">
            <w:pPr>
              <w:rPr>
                <w:rFonts w:ascii="Arial" w:eastAsia="Times New Roman" w:hAnsi="Arial" w:cs="Arial"/>
                <w:szCs w:val="20"/>
              </w:rPr>
            </w:pPr>
          </w:p>
          <w:p w14:paraId="6055882F" w14:textId="188CFF5C" w:rsidR="001026A7" w:rsidRPr="008C0EE2" w:rsidRDefault="007A0C2F" w:rsidP="008C0EE2">
            <w:pPr>
              <w:rPr>
                <w:rFonts w:ascii="Arial" w:eastAsia="Times New Roman" w:hAnsi="Arial" w:cs="Arial"/>
                <w:szCs w:val="20"/>
              </w:rPr>
            </w:pPr>
            <w:r w:rsidRPr="00E5105E">
              <w:rPr>
                <w:rFonts w:ascii="Arial" w:eastAsia="Times New Roman" w:hAnsi="Arial" w:cs="Arial"/>
                <w:szCs w:val="20"/>
              </w:rPr>
              <w:t>F</w:t>
            </w:r>
          </w:p>
        </w:tc>
        <w:tc>
          <w:tcPr>
            <w:tcW w:w="4050" w:type="dxa"/>
            <w:hideMark/>
          </w:tcPr>
          <w:p w14:paraId="1F822F18" w14:textId="305BD0B5" w:rsidR="007A0C2F" w:rsidRPr="00E5105E" w:rsidRDefault="009F46B8" w:rsidP="008C0EE2">
            <w:pPr>
              <w:rPr>
                <w:rFonts w:ascii="Arial" w:eastAsia="Times New Roman" w:hAnsi="Arial" w:cs="Arial"/>
                <w:szCs w:val="20"/>
              </w:rPr>
            </w:pPr>
            <w:r>
              <w:rPr>
                <w:rFonts w:ascii="Arial" w:eastAsia="Times New Roman" w:hAnsi="Arial" w:cs="Arial"/>
                <w:szCs w:val="20"/>
              </w:rPr>
              <w:t xml:space="preserve">L1: </w:t>
            </w:r>
            <w:r w:rsidR="007A0C2F" w:rsidRPr="00E5105E">
              <w:rPr>
                <w:rFonts w:ascii="Arial" w:eastAsia="Times New Roman" w:hAnsi="Arial" w:cs="Arial"/>
                <w:szCs w:val="20"/>
              </w:rPr>
              <w:t>Introduction</w:t>
            </w:r>
          </w:p>
          <w:p w14:paraId="791FE392" w14:textId="77777777" w:rsidR="001026A7" w:rsidRDefault="001026A7" w:rsidP="008C0EE2">
            <w:pPr>
              <w:rPr>
                <w:rFonts w:ascii="Arial" w:eastAsia="Times New Roman" w:hAnsi="Arial" w:cs="Arial"/>
                <w:szCs w:val="20"/>
              </w:rPr>
            </w:pPr>
          </w:p>
          <w:p w14:paraId="24E83DBD" w14:textId="77777777" w:rsidR="00242733" w:rsidRDefault="00242733" w:rsidP="008C0EE2">
            <w:pPr>
              <w:rPr>
                <w:rFonts w:ascii="Arial" w:eastAsia="Times New Roman" w:hAnsi="Arial" w:cs="Arial"/>
                <w:szCs w:val="20"/>
              </w:rPr>
            </w:pPr>
          </w:p>
          <w:p w14:paraId="263BD9E6" w14:textId="1F2D60F4" w:rsidR="007A0C2F" w:rsidRPr="008C0EE2" w:rsidRDefault="009F46B8" w:rsidP="008C0EE2">
            <w:pPr>
              <w:rPr>
                <w:rFonts w:ascii="Arial" w:eastAsia="Times New Roman" w:hAnsi="Arial" w:cs="Arial"/>
                <w:szCs w:val="20"/>
              </w:rPr>
            </w:pPr>
            <w:r>
              <w:rPr>
                <w:rFonts w:ascii="Arial" w:eastAsia="Times New Roman" w:hAnsi="Arial" w:cs="Arial"/>
                <w:szCs w:val="20"/>
              </w:rPr>
              <w:t xml:space="preserve">L2: </w:t>
            </w:r>
            <w:r w:rsidR="007A0C2F" w:rsidRPr="00E5105E">
              <w:rPr>
                <w:rFonts w:ascii="Arial" w:eastAsia="Times New Roman" w:hAnsi="Arial" w:cs="Arial"/>
                <w:szCs w:val="20"/>
              </w:rPr>
              <w:t xml:space="preserve">Water </w:t>
            </w:r>
            <w:r>
              <w:rPr>
                <w:rFonts w:ascii="Arial" w:eastAsia="Times New Roman" w:hAnsi="Arial" w:cs="Arial"/>
                <w:szCs w:val="20"/>
              </w:rPr>
              <w:t>Properties</w:t>
            </w:r>
          </w:p>
        </w:tc>
        <w:tc>
          <w:tcPr>
            <w:tcW w:w="1710" w:type="dxa"/>
          </w:tcPr>
          <w:p w14:paraId="22F915E0" w14:textId="0C6D70B0" w:rsidR="007A0C2F" w:rsidRPr="006004B7" w:rsidRDefault="00965FDD" w:rsidP="008C0EE2">
            <w:pPr>
              <w:rPr>
                <w:rFonts w:ascii="Arial" w:eastAsia="Times New Roman" w:hAnsi="Arial" w:cs="Arial"/>
                <w:szCs w:val="20"/>
              </w:rPr>
            </w:pPr>
            <w:r w:rsidRPr="006004B7">
              <w:rPr>
                <w:rFonts w:ascii="Arial" w:eastAsia="Times New Roman" w:hAnsi="Arial" w:cs="Arial"/>
                <w:szCs w:val="20"/>
              </w:rPr>
              <w:t>Baron et al.</w:t>
            </w:r>
            <w:r w:rsidR="00AA4451" w:rsidRPr="006004B7">
              <w:rPr>
                <w:rFonts w:ascii="Arial" w:eastAsia="Times New Roman" w:hAnsi="Arial" w:cs="Arial"/>
                <w:szCs w:val="20"/>
              </w:rPr>
              <w:t xml:space="preserve"> &amp;</w:t>
            </w:r>
            <w:r w:rsidRPr="006004B7">
              <w:rPr>
                <w:rFonts w:ascii="Arial" w:eastAsia="Times New Roman" w:hAnsi="Arial" w:cs="Arial"/>
                <w:szCs w:val="20"/>
              </w:rPr>
              <w:t xml:space="preserve"> Sullivan et al. </w:t>
            </w:r>
          </w:p>
          <w:p w14:paraId="27754E44" w14:textId="77777777" w:rsidR="00242733" w:rsidRPr="006004B7" w:rsidRDefault="00242733" w:rsidP="008C0EE2">
            <w:pPr>
              <w:rPr>
                <w:rFonts w:ascii="Arial" w:eastAsia="Times New Roman" w:hAnsi="Arial" w:cs="Arial"/>
                <w:szCs w:val="20"/>
              </w:rPr>
            </w:pPr>
          </w:p>
          <w:p w14:paraId="051CFAC1" w14:textId="5E99901A" w:rsidR="001026A7" w:rsidRPr="006004B7" w:rsidRDefault="001026A7" w:rsidP="008C0EE2">
            <w:pPr>
              <w:rPr>
                <w:rFonts w:ascii="Arial" w:eastAsia="Times New Roman" w:hAnsi="Arial" w:cs="Arial"/>
                <w:szCs w:val="20"/>
              </w:rPr>
            </w:pPr>
            <w:r w:rsidRPr="006004B7">
              <w:rPr>
                <w:rFonts w:ascii="Arial" w:eastAsia="Times New Roman" w:hAnsi="Arial" w:cs="Arial"/>
                <w:szCs w:val="20"/>
              </w:rPr>
              <w:t>Ch</w:t>
            </w:r>
            <w:r w:rsidR="006004B7" w:rsidRPr="006004B7">
              <w:rPr>
                <w:rFonts w:ascii="Arial" w:eastAsia="Times New Roman" w:hAnsi="Arial" w:cs="Arial"/>
                <w:szCs w:val="20"/>
              </w:rPr>
              <w:t>1</w:t>
            </w:r>
            <w:r w:rsidR="009F46B8" w:rsidRPr="006004B7">
              <w:rPr>
                <w:rFonts w:ascii="Arial" w:eastAsia="Times New Roman" w:hAnsi="Arial" w:cs="Arial"/>
                <w:szCs w:val="20"/>
              </w:rPr>
              <w:t xml:space="preserve"> &amp; Ch</w:t>
            </w:r>
            <w:r w:rsidR="006004B7" w:rsidRPr="006004B7">
              <w:rPr>
                <w:rFonts w:ascii="Arial" w:eastAsia="Times New Roman" w:hAnsi="Arial" w:cs="Arial"/>
                <w:szCs w:val="20"/>
              </w:rPr>
              <w:t>2</w:t>
            </w:r>
          </w:p>
        </w:tc>
        <w:tc>
          <w:tcPr>
            <w:tcW w:w="1519" w:type="dxa"/>
          </w:tcPr>
          <w:p w14:paraId="6A147A6E" w14:textId="77777777" w:rsidR="001026A7" w:rsidRDefault="001026A7" w:rsidP="008C0EE2">
            <w:pPr>
              <w:rPr>
                <w:rFonts w:ascii="Arial" w:eastAsia="Times New Roman" w:hAnsi="Arial" w:cs="Arial"/>
                <w:szCs w:val="20"/>
              </w:rPr>
            </w:pPr>
          </w:p>
          <w:p w14:paraId="4AB5D402" w14:textId="77777777" w:rsidR="001026A7" w:rsidRDefault="001026A7" w:rsidP="008C0EE2">
            <w:pPr>
              <w:rPr>
                <w:rFonts w:ascii="Arial" w:eastAsia="Times New Roman" w:hAnsi="Arial" w:cs="Arial"/>
                <w:szCs w:val="20"/>
              </w:rPr>
            </w:pPr>
          </w:p>
          <w:p w14:paraId="4CE0DBFC" w14:textId="612A7D9A" w:rsidR="007A0C2F" w:rsidRPr="00E5105E" w:rsidRDefault="007A0C2F" w:rsidP="008C0EE2">
            <w:pPr>
              <w:rPr>
                <w:rFonts w:ascii="Arial" w:eastAsia="Times New Roman" w:hAnsi="Arial" w:cs="Arial"/>
                <w:szCs w:val="20"/>
              </w:rPr>
            </w:pPr>
          </w:p>
        </w:tc>
      </w:tr>
      <w:tr w:rsidR="00E5105E" w:rsidRPr="00E5105E" w14:paraId="646306FA" w14:textId="32598809" w:rsidTr="00D60E5B">
        <w:trPr>
          <w:trHeight w:val="315"/>
        </w:trPr>
        <w:tc>
          <w:tcPr>
            <w:tcW w:w="535" w:type="dxa"/>
            <w:hideMark/>
          </w:tcPr>
          <w:p w14:paraId="4A8D96D7" w14:textId="77777777" w:rsidR="007A0C2F" w:rsidRPr="00E5105E" w:rsidRDefault="007A0C2F" w:rsidP="00241421">
            <w:pPr>
              <w:jc w:val="right"/>
              <w:rPr>
                <w:rFonts w:ascii="Arial" w:eastAsia="Times New Roman" w:hAnsi="Arial" w:cs="Arial"/>
                <w:szCs w:val="20"/>
              </w:rPr>
            </w:pPr>
            <w:r w:rsidRPr="008C0EE2">
              <w:rPr>
                <w:rFonts w:ascii="Arial" w:eastAsia="Times New Roman" w:hAnsi="Arial" w:cs="Arial"/>
                <w:szCs w:val="20"/>
              </w:rPr>
              <w:t>2</w:t>
            </w:r>
          </w:p>
          <w:p w14:paraId="78424064" w14:textId="0A9D2B2A" w:rsidR="007A0C2F" w:rsidRPr="008C0EE2" w:rsidRDefault="007A0C2F" w:rsidP="00241421">
            <w:pPr>
              <w:jc w:val="right"/>
              <w:rPr>
                <w:rFonts w:ascii="Arial" w:eastAsia="Times New Roman" w:hAnsi="Arial" w:cs="Arial"/>
                <w:szCs w:val="20"/>
              </w:rPr>
            </w:pPr>
          </w:p>
        </w:tc>
        <w:tc>
          <w:tcPr>
            <w:tcW w:w="1080" w:type="dxa"/>
            <w:hideMark/>
          </w:tcPr>
          <w:p w14:paraId="46B72A92" w14:textId="1C21A7BC" w:rsidR="007A0C2F" w:rsidRDefault="007A0C2F" w:rsidP="008C0EE2">
            <w:pPr>
              <w:jc w:val="right"/>
              <w:rPr>
                <w:rFonts w:ascii="Arial" w:eastAsia="Times New Roman" w:hAnsi="Arial" w:cs="Arial"/>
                <w:szCs w:val="20"/>
              </w:rPr>
            </w:pPr>
            <w:r w:rsidRPr="008C0EE2">
              <w:rPr>
                <w:rFonts w:ascii="Arial" w:eastAsia="Times New Roman" w:hAnsi="Arial" w:cs="Arial"/>
                <w:szCs w:val="20"/>
              </w:rPr>
              <w:t>Aug 23</w:t>
            </w:r>
          </w:p>
          <w:p w14:paraId="522C9A22" w14:textId="77777777" w:rsidR="00AA4451" w:rsidRPr="00E5105E" w:rsidRDefault="00AA4451" w:rsidP="008C0EE2">
            <w:pPr>
              <w:jc w:val="right"/>
              <w:rPr>
                <w:rFonts w:ascii="Arial" w:eastAsia="Times New Roman" w:hAnsi="Arial" w:cs="Arial"/>
                <w:szCs w:val="20"/>
              </w:rPr>
            </w:pPr>
          </w:p>
          <w:p w14:paraId="24A0C315" w14:textId="313240D9" w:rsidR="007A0C2F" w:rsidRDefault="007A0C2F" w:rsidP="008C0EE2">
            <w:pPr>
              <w:jc w:val="right"/>
              <w:rPr>
                <w:rFonts w:ascii="Arial" w:eastAsia="Times New Roman" w:hAnsi="Arial" w:cs="Arial"/>
                <w:szCs w:val="20"/>
              </w:rPr>
            </w:pPr>
            <w:r w:rsidRPr="00E5105E">
              <w:rPr>
                <w:rFonts w:ascii="Arial" w:eastAsia="Times New Roman" w:hAnsi="Arial" w:cs="Arial"/>
                <w:szCs w:val="20"/>
              </w:rPr>
              <w:t>Aug 25</w:t>
            </w:r>
          </w:p>
          <w:p w14:paraId="6FEE9FB8" w14:textId="77777777" w:rsidR="00AA4451" w:rsidRPr="00E5105E" w:rsidRDefault="00AA4451" w:rsidP="008C0EE2">
            <w:pPr>
              <w:jc w:val="right"/>
              <w:rPr>
                <w:rFonts w:ascii="Arial" w:eastAsia="Times New Roman" w:hAnsi="Arial" w:cs="Arial"/>
                <w:szCs w:val="20"/>
              </w:rPr>
            </w:pPr>
          </w:p>
          <w:p w14:paraId="20AD3BEF" w14:textId="52190603" w:rsidR="007A0C2F" w:rsidRPr="008C0EE2" w:rsidRDefault="007A0C2F" w:rsidP="008C0EE2">
            <w:pPr>
              <w:jc w:val="right"/>
              <w:rPr>
                <w:rFonts w:ascii="Arial" w:eastAsia="Times New Roman" w:hAnsi="Arial" w:cs="Arial"/>
                <w:szCs w:val="20"/>
              </w:rPr>
            </w:pPr>
            <w:r w:rsidRPr="00E5105E">
              <w:rPr>
                <w:rFonts w:ascii="Arial" w:eastAsia="Times New Roman" w:hAnsi="Arial" w:cs="Arial"/>
                <w:szCs w:val="20"/>
              </w:rPr>
              <w:t>Aug 27</w:t>
            </w:r>
          </w:p>
        </w:tc>
        <w:tc>
          <w:tcPr>
            <w:tcW w:w="450" w:type="dxa"/>
            <w:hideMark/>
          </w:tcPr>
          <w:p w14:paraId="50EEFFE1" w14:textId="45A2FFBC" w:rsidR="007A0C2F" w:rsidRDefault="007A0C2F" w:rsidP="008C0EE2">
            <w:pPr>
              <w:rPr>
                <w:rFonts w:ascii="Arial" w:eastAsia="Times New Roman" w:hAnsi="Arial" w:cs="Arial"/>
                <w:szCs w:val="20"/>
              </w:rPr>
            </w:pPr>
            <w:r w:rsidRPr="008C0EE2">
              <w:rPr>
                <w:rFonts w:ascii="Arial" w:eastAsia="Times New Roman" w:hAnsi="Arial" w:cs="Arial"/>
                <w:szCs w:val="20"/>
              </w:rPr>
              <w:t>M</w:t>
            </w:r>
          </w:p>
          <w:p w14:paraId="1939A23F" w14:textId="77777777" w:rsidR="00AA4451" w:rsidRPr="00E5105E" w:rsidRDefault="00AA4451" w:rsidP="008C0EE2">
            <w:pPr>
              <w:rPr>
                <w:rFonts w:ascii="Arial" w:eastAsia="Times New Roman" w:hAnsi="Arial" w:cs="Arial"/>
                <w:szCs w:val="20"/>
              </w:rPr>
            </w:pPr>
          </w:p>
          <w:p w14:paraId="6D336F50" w14:textId="0E10D563" w:rsidR="007A0C2F" w:rsidRDefault="007A0C2F" w:rsidP="008C0EE2">
            <w:pPr>
              <w:rPr>
                <w:rFonts w:ascii="Arial" w:eastAsia="Times New Roman" w:hAnsi="Arial" w:cs="Arial"/>
                <w:szCs w:val="20"/>
              </w:rPr>
            </w:pPr>
            <w:r w:rsidRPr="00E5105E">
              <w:rPr>
                <w:rFonts w:ascii="Arial" w:eastAsia="Times New Roman" w:hAnsi="Arial" w:cs="Arial"/>
                <w:szCs w:val="20"/>
              </w:rPr>
              <w:t>W</w:t>
            </w:r>
          </w:p>
          <w:p w14:paraId="36D6F54E" w14:textId="77777777" w:rsidR="00AA4451" w:rsidRPr="00E5105E" w:rsidRDefault="00AA4451" w:rsidP="008C0EE2">
            <w:pPr>
              <w:rPr>
                <w:rFonts w:ascii="Arial" w:eastAsia="Times New Roman" w:hAnsi="Arial" w:cs="Arial"/>
                <w:szCs w:val="20"/>
              </w:rPr>
            </w:pPr>
          </w:p>
          <w:p w14:paraId="30E10030" w14:textId="4991F946" w:rsidR="007A0C2F" w:rsidRPr="008C0EE2" w:rsidRDefault="007A0C2F" w:rsidP="008C0EE2">
            <w:pPr>
              <w:rPr>
                <w:rFonts w:ascii="Arial" w:eastAsia="Times New Roman" w:hAnsi="Arial" w:cs="Arial"/>
                <w:szCs w:val="20"/>
              </w:rPr>
            </w:pPr>
            <w:r w:rsidRPr="00E5105E">
              <w:rPr>
                <w:rFonts w:ascii="Arial" w:eastAsia="Times New Roman" w:hAnsi="Arial" w:cs="Arial"/>
                <w:szCs w:val="20"/>
              </w:rPr>
              <w:t>F</w:t>
            </w:r>
          </w:p>
        </w:tc>
        <w:tc>
          <w:tcPr>
            <w:tcW w:w="4050" w:type="dxa"/>
            <w:hideMark/>
          </w:tcPr>
          <w:p w14:paraId="7B7045EF" w14:textId="3D90EC37" w:rsidR="007A0C2F" w:rsidRDefault="009F46B8" w:rsidP="008C0EE2">
            <w:pPr>
              <w:rPr>
                <w:rFonts w:ascii="Arial" w:eastAsia="Times New Roman" w:hAnsi="Arial" w:cs="Arial"/>
                <w:szCs w:val="20"/>
              </w:rPr>
            </w:pPr>
            <w:r>
              <w:rPr>
                <w:rFonts w:ascii="Arial" w:eastAsia="Times New Roman" w:hAnsi="Arial" w:cs="Arial"/>
                <w:szCs w:val="20"/>
              </w:rPr>
              <w:t>L3: Stratification</w:t>
            </w:r>
          </w:p>
          <w:p w14:paraId="5C3E0CED" w14:textId="77777777" w:rsidR="00AA4451" w:rsidRPr="00E5105E" w:rsidRDefault="00AA4451" w:rsidP="008C0EE2">
            <w:pPr>
              <w:rPr>
                <w:rFonts w:ascii="Arial" w:eastAsia="Times New Roman" w:hAnsi="Arial" w:cs="Arial"/>
                <w:szCs w:val="20"/>
              </w:rPr>
            </w:pPr>
          </w:p>
          <w:p w14:paraId="46E4874C" w14:textId="71F09358" w:rsidR="007A0C2F" w:rsidRDefault="009F46B8" w:rsidP="008C0EE2">
            <w:pPr>
              <w:rPr>
                <w:rFonts w:ascii="Arial" w:eastAsia="Times New Roman" w:hAnsi="Arial" w:cs="Arial"/>
                <w:szCs w:val="20"/>
              </w:rPr>
            </w:pPr>
            <w:r>
              <w:rPr>
                <w:rFonts w:ascii="Arial" w:eastAsia="Times New Roman" w:hAnsi="Arial" w:cs="Arial"/>
                <w:szCs w:val="20"/>
              </w:rPr>
              <w:t xml:space="preserve">L4: </w:t>
            </w:r>
            <w:r w:rsidR="007A0C2F" w:rsidRPr="00E5105E">
              <w:rPr>
                <w:rFonts w:ascii="Arial" w:eastAsia="Times New Roman" w:hAnsi="Arial" w:cs="Arial"/>
                <w:szCs w:val="20"/>
              </w:rPr>
              <w:t xml:space="preserve">Lake </w:t>
            </w:r>
            <w:r>
              <w:rPr>
                <w:rFonts w:ascii="Arial" w:eastAsia="Times New Roman" w:hAnsi="Arial" w:cs="Arial"/>
                <w:szCs w:val="20"/>
              </w:rPr>
              <w:t xml:space="preserve">&amp; Reservoir </w:t>
            </w:r>
            <w:r w:rsidR="007A0C2F" w:rsidRPr="00E5105E">
              <w:rPr>
                <w:rFonts w:ascii="Arial" w:eastAsia="Times New Roman" w:hAnsi="Arial" w:cs="Arial"/>
                <w:szCs w:val="20"/>
              </w:rPr>
              <w:t>Morphology</w:t>
            </w:r>
          </w:p>
          <w:p w14:paraId="32DCCFFD" w14:textId="77777777" w:rsidR="00AA4451" w:rsidRPr="00E5105E" w:rsidRDefault="00AA4451" w:rsidP="008C0EE2">
            <w:pPr>
              <w:rPr>
                <w:rFonts w:ascii="Arial" w:eastAsia="Times New Roman" w:hAnsi="Arial" w:cs="Arial"/>
                <w:szCs w:val="20"/>
              </w:rPr>
            </w:pPr>
          </w:p>
          <w:p w14:paraId="68D59286" w14:textId="38798782" w:rsidR="007A0C2F" w:rsidRPr="008C0EE2" w:rsidRDefault="00965FDD" w:rsidP="008C0EE2">
            <w:pPr>
              <w:rPr>
                <w:rFonts w:ascii="Arial" w:eastAsia="Times New Roman" w:hAnsi="Arial" w:cs="Arial"/>
                <w:szCs w:val="20"/>
              </w:rPr>
            </w:pPr>
            <w:r w:rsidRPr="00965FDD">
              <w:rPr>
                <w:rFonts w:ascii="Arial" w:eastAsia="Times New Roman" w:hAnsi="Arial" w:cs="Arial"/>
                <w:b/>
                <w:szCs w:val="20"/>
              </w:rPr>
              <w:t>D</w:t>
            </w:r>
            <w:r w:rsidR="006004B7">
              <w:rPr>
                <w:rFonts w:ascii="Arial" w:eastAsia="Times New Roman" w:hAnsi="Arial" w:cs="Arial"/>
                <w:b/>
                <w:szCs w:val="20"/>
              </w:rPr>
              <w:t>1</w:t>
            </w:r>
            <w:r w:rsidRPr="00965FDD">
              <w:rPr>
                <w:rFonts w:ascii="Arial" w:eastAsia="Times New Roman" w:hAnsi="Arial" w:cs="Arial"/>
                <w:b/>
                <w:szCs w:val="20"/>
              </w:rPr>
              <w:t xml:space="preserve">: </w:t>
            </w:r>
            <w:r w:rsidR="007A0C2F" w:rsidRPr="00E5105E">
              <w:rPr>
                <w:rFonts w:ascii="Arial" w:eastAsia="Times New Roman" w:hAnsi="Arial" w:cs="Arial"/>
                <w:szCs w:val="20"/>
              </w:rPr>
              <w:t>Lake Oglethorpe</w:t>
            </w:r>
          </w:p>
        </w:tc>
        <w:tc>
          <w:tcPr>
            <w:tcW w:w="1710" w:type="dxa"/>
          </w:tcPr>
          <w:p w14:paraId="1EAC5F32" w14:textId="318AF661" w:rsidR="007A0C2F" w:rsidRPr="006004B7" w:rsidRDefault="001026A7" w:rsidP="008C0EE2">
            <w:pPr>
              <w:rPr>
                <w:rFonts w:ascii="Arial" w:eastAsia="Times New Roman" w:hAnsi="Arial" w:cs="Arial"/>
                <w:szCs w:val="20"/>
              </w:rPr>
            </w:pPr>
            <w:r w:rsidRPr="006004B7">
              <w:rPr>
                <w:rFonts w:ascii="Arial" w:eastAsia="Times New Roman" w:hAnsi="Arial" w:cs="Arial"/>
                <w:szCs w:val="20"/>
              </w:rPr>
              <w:t>Ch</w:t>
            </w:r>
            <w:r w:rsidR="006004B7" w:rsidRPr="006004B7">
              <w:rPr>
                <w:rFonts w:ascii="Arial" w:eastAsia="Times New Roman" w:hAnsi="Arial" w:cs="Arial"/>
                <w:szCs w:val="20"/>
              </w:rPr>
              <w:t>3</w:t>
            </w:r>
          </w:p>
          <w:p w14:paraId="1DAC54E9" w14:textId="77777777" w:rsidR="00AA4451" w:rsidRPr="006004B7" w:rsidRDefault="00AA4451" w:rsidP="008C0EE2">
            <w:pPr>
              <w:rPr>
                <w:rFonts w:ascii="Arial" w:eastAsia="Times New Roman" w:hAnsi="Arial" w:cs="Arial"/>
                <w:szCs w:val="20"/>
              </w:rPr>
            </w:pPr>
          </w:p>
          <w:p w14:paraId="022875BF" w14:textId="0C7272D7" w:rsidR="001026A7" w:rsidRPr="006004B7" w:rsidRDefault="001026A7" w:rsidP="008C0EE2">
            <w:pPr>
              <w:rPr>
                <w:rFonts w:ascii="Arial" w:eastAsia="Times New Roman" w:hAnsi="Arial" w:cs="Arial"/>
                <w:szCs w:val="20"/>
              </w:rPr>
            </w:pPr>
            <w:r w:rsidRPr="006004B7">
              <w:rPr>
                <w:rFonts w:ascii="Arial" w:eastAsia="Times New Roman" w:hAnsi="Arial" w:cs="Arial"/>
                <w:szCs w:val="20"/>
              </w:rPr>
              <w:t>Ch7</w:t>
            </w:r>
          </w:p>
          <w:p w14:paraId="09E6E951" w14:textId="77777777" w:rsidR="00AA4451" w:rsidRPr="006004B7" w:rsidRDefault="00AA4451" w:rsidP="008C0EE2">
            <w:pPr>
              <w:rPr>
                <w:rFonts w:ascii="Arial" w:eastAsia="Times New Roman" w:hAnsi="Arial" w:cs="Arial"/>
                <w:szCs w:val="20"/>
              </w:rPr>
            </w:pPr>
          </w:p>
          <w:p w14:paraId="791B4233" w14:textId="6F1814E8" w:rsidR="001026A7" w:rsidRPr="006004B7" w:rsidRDefault="001026A7" w:rsidP="008C0EE2">
            <w:pPr>
              <w:rPr>
                <w:rFonts w:ascii="Arial" w:eastAsia="Times New Roman" w:hAnsi="Arial" w:cs="Arial"/>
                <w:szCs w:val="20"/>
              </w:rPr>
            </w:pPr>
            <w:r w:rsidRPr="006004B7">
              <w:rPr>
                <w:rFonts w:ascii="Arial" w:eastAsia="Times New Roman" w:hAnsi="Arial" w:cs="Arial"/>
                <w:szCs w:val="20"/>
              </w:rPr>
              <w:t>Porter et al.</w:t>
            </w:r>
          </w:p>
        </w:tc>
        <w:tc>
          <w:tcPr>
            <w:tcW w:w="1519" w:type="dxa"/>
          </w:tcPr>
          <w:p w14:paraId="133F70F5" w14:textId="77777777" w:rsidR="007A0C2F" w:rsidRDefault="007A0C2F" w:rsidP="008C0EE2">
            <w:pPr>
              <w:rPr>
                <w:rFonts w:ascii="Arial" w:eastAsia="Times New Roman" w:hAnsi="Arial" w:cs="Arial"/>
                <w:szCs w:val="20"/>
              </w:rPr>
            </w:pPr>
          </w:p>
          <w:p w14:paraId="455AF43F" w14:textId="77777777" w:rsidR="00AA4451" w:rsidRDefault="00AA4451" w:rsidP="008C0EE2">
            <w:pPr>
              <w:rPr>
                <w:rFonts w:ascii="Arial" w:eastAsia="Times New Roman" w:hAnsi="Arial" w:cs="Arial"/>
                <w:szCs w:val="20"/>
              </w:rPr>
            </w:pPr>
          </w:p>
          <w:p w14:paraId="61087F95" w14:textId="5425B343" w:rsidR="001026A7" w:rsidRDefault="001026A7" w:rsidP="008C0EE2">
            <w:pPr>
              <w:rPr>
                <w:rFonts w:ascii="Arial" w:eastAsia="Times New Roman" w:hAnsi="Arial" w:cs="Arial"/>
                <w:szCs w:val="20"/>
              </w:rPr>
            </w:pPr>
            <w:r>
              <w:rPr>
                <w:rFonts w:ascii="Arial" w:eastAsia="Times New Roman" w:hAnsi="Arial" w:cs="Arial"/>
                <w:szCs w:val="20"/>
              </w:rPr>
              <w:t>Q1</w:t>
            </w:r>
          </w:p>
          <w:p w14:paraId="4485AD1C" w14:textId="77777777" w:rsidR="00AA4451" w:rsidRDefault="00AA4451" w:rsidP="008C0EE2">
            <w:pPr>
              <w:rPr>
                <w:rFonts w:ascii="Arial" w:eastAsia="Times New Roman" w:hAnsi="Arial" w:cs="Arial"/>
                <w:szCs w:val="20"/>
              </w:rPr>
            </w:pPr>
          </w:p>
          <w:p w14:paraId="2FC485D5" w14:textId="6D64866B" w:rsidR="001026A7" w:rsidRPr="00E5105E" w:rsidRDefault="001026A7" w:rsidP="008C0EE2">
            <w:pPr>
              <w:rPr>
                <w:rFonts w:ascii="Arial" w:eastAsia="Times New Roman" w:hAnsi="Arial" w:cs="Arial"/>
                <w:szCs w:val="20"/>
              </w:rPr>
            </w:pPr>
            <w:r>
              <w:rPr>
                <w:rFonts w:ascii="Arial" w:eastAsia="Times New Roman" w:hAnsi="Arial" w:cs="Arial"/>
                <w:szCs w:val="20"/>
              </w:rPr>
              <w:t>RR1</w:t>
            </w:r>
          </w:p>
        </w:tc>
      </w:tr>
      <w:tr w:rsidR="00AA4451" w:rsidRPr="00E5105E" w14:paraId="7B881C3E" w14:textId="77777777" w:rsidTr="00716487">
        <w:trPr>
          <w:trHeight w:val="315"/>
        </w:trPr>
        <w:tc>
          <w:tcPr>
            <w:tcW w:w="9344" w:type="dxa"/>
            <w:gridSpan w:val="6"/>
            <w:shd w:val="clear" w:color="auto" w:fill="D9D9D9" w:themeFill="background1" w:themeFillShade="D9"/>
          </w:tcPr>
          <w:p w14:paraId="3059AE7F" w14:textId="5A8F581D" w:rsidR="00AA4451" w:rsidRDefault="00AA4451" w:rsidP="00D60E5B">
            <w:pPr>
              <w:jc w:val="center"/>
              <w:rPr>
                <w:rFonts w:ascii="Arial" w:eastAsia="Times New Roman" w:hAnsi="Arial" w:cs="Arial"/>
                <w:szCs w:val="20"/>
              </w:rPr>
            </w:pPr>
            <w:r>
              <w:rPr>
                <w:rFonts w:ascii="Arial" w:eastAsia="Times New Roman" w:hAnsi="Arial" w:cs="Arial"/>
                <w:szCs w:val="20"/>
              </w:rPr>
              <w:t>Water Chemistry</w:t>
            </w:r>
          </w:p>
        </w:tc>
      </w:tr>
      <w:tr w:rsidR="00E5105E" w:rsidRPr="00E5105E" w14:paraId="47273B0B" w14:textId="214EF793" w:rsidTr="00D60E5B">
        <w:trPr>
          <w:trHeight w:val="315"/>
        </w:trPr>
        <w:tc>
          <w:tcPr>
            <w:tcW w:w="535" w:type="dxa"/>
            <w:hideMark/>
          </w:tcPr>
          <w:p w14:paraId="40E9719D" w14:textId="77777777" w:rsidR="007A0C2F" w:rsidRPr="00E5105E" w:rsidRDefault="007A0C2F" w:rsidP="00241421">
            <w:pPr>
              <w:jc w:val="right"/>
              <w:rPr>
                <w:rFonts w:ascii="Arial" w:eastAsia="Times New Roman" w:hAnsi="Arial" w:cs="Arial"/>
                <w:szCs w:val="20"/>
              </w:rPr>
            </w:pPr>
            <w:r w:rsidRPr="00E5105E">
              <w:rPr>
                <w:rFonts w:ascii="Arial" w:eastAsia="Times New Roman" w:hAnsi="Arial" w:cs="Arial"/>
                <w:szCs w:val="20"/>
              </w:rPr>
              <w:t>3</w:t>
            </w:r>
          </w:p>
          <w:p w14:paraId="460F9F07" w14:textId="27960278" w:rsidR="007A0C2F" w:rsidRPr="008C0EE2" w:rsidRDefault="007A0C2F" w:rsidP="00241421">
            <w:pPr>
              <w:jc w:val="right"/>
              <w:rPr>
                <w:rFonts w:ascii="Arial" w:eastAsia="Times New Roman" w:hAnsi="Arial" w:cs="Arial"/>
                <w:szCs w:val="20"/>
              </w:rPr>
            </w:pPr>
          </w:p>
        </w:tc>
        <w:tc>
          <w:tcPr>
            <w:tcW w:w="1080" w:type="dxa"/>
            <w:hideMark/>
          </w:tcPr>
          <w:p w14:paraId="05CA3D94" w14:textId="71BACEFD" w:rsidR="007A0C2F" w:rsidRDefault="007A0C2F" w:rsidP="008C0EE2">
            <w:pPr>
              <w:jc w:val="right"/>
              <w:rPr>
                <w:rFonts w:ascii="Arial" w:eastAsia="Times New Roman" w:hAnsi="Arial" w:cs="Arial"/>
                <w:szCs w:val="20"/>
              </w:rPr>
            </w:pPr>
            <w:r w:rsidRPr="008C0EE2">
              <w:rPr>
                <w:rFonts w:ascii="Arial" w:eastAsia="Times New Roman" w:hAnsi="Arial" w:cs="Arial"/>
                <w:szCs w:val="20"/>
              </w:rPr>
              <w:t>Aug 30</w:t>
            </w:r>
          </w:p>
          <w:p w14:paraId="26A3ACB5" w14:textId="77777777" w:rsidR="00AA4451" w:rsidRPr="00E5105E" w:rsidRDefault="00AA4451" w:rsidP="008C0EE2">
            <w:pPr>
              <w:jc w:val="right"/>
              <w:rPr>
                <w:rFonts w:ascii="Arial" w:eastAsia="Times New Roman" w:hAnsi="Arial" w:cs="Arial"/>
                <w:szCs w:val="20"/>
              </w:rPr>
            </w:pPr>
          </w:p>
          <w:p w14:paraId="0693F356" w14:textId="533951D3" w:rsidR="007A0C2F" w:rsidRDefault="007A0C2F" w:rsidP="008C0EE2">
            <w:pPr>
              <w:jc w:val="right"/>
              <w:rPr>
                <w:rFonts w:ascii="Arial" w:eastAsia="Times New Roman" w:hAnsi="Arial" w:cs="Arial"/>
                <w:szCs w:val="20"/>
              </w:rPr>
            </w:pPr>
            <w:r w:rsidRPr="00E5105E">
              <w:rPr>
                <w:rFonts w:ascii="Arial" w:eastAsia="Times New Roman" w:hAnsi="Arial" w:cs="Arial"/>
                <w:szCs w:val="20"/>
              </w:rPr>
              <w:t>Sep 1</w:t>
            </w:r>
          </w:p>
          <w:p w14:paraId="5904F659" w14:textId="77777777" w:rsidR="00AA4451" w:rsidRPr="00E5105E" w:rsidRDefault="00AA4451" w:rsidP="008C0EE2">
            <w:pPr>
              <w:jc w:val="right"/>
              <w:rPr>
                <w:rFonts w:ascii="Arial" w:eastAsia="Times New Roman" w:hAnsi="Arial" w:cs="Arial"/>
                <w:szCs w:val="20"/>
              </w:rPr>
            </w:pPr>
          </w:p>
          <w:p w14:paraId="6054B332" w14:textId="42AABB6C" w:rsidR="007A0C2F" w:rsidRPr="008C0EE2" w:rsidRDefault="007A0C2F" w:rsidP="008C0EE2">
            <w:pPr>
              <w:jc w:val="right"/>
              <w:rPr>
                <w:rFonts w:ascii="Arial" w:eastAsia="Times New Roman" w:hAnsi="Arial" w:cs="Arial"/>
                <w:szCs w:val="20"/>
              </w:rPr>
            </w:pPr>
            <w:r w:rsidRPr="00E5105E">
              <w:rPr>
                <w:rFonts w:ascii="Arial" w:eastAsia="Times New Roman" w:hAnsi="Arial" w:cs="Arial"/>
                <w:szCs w:val="20"/>
              </w:rPr>
              <w:t>Sep 3</w:t>
            </w:r>
          </w:p>
        </w:tc>
        <w:tc>
          <w:tcPr>
            <w:tcW w:w="450" w:type="dxa"/>
            <w:hideMark/>
          </w:tcPr>
          <w:p w14:paraId="5B5377D4" w14:textId="59BBC581" w:rsidR="007A0C2F" w:rsidRDefault="007A0C2F" w:rsidP="008C0EE2">
            <w:pPr>
              <w:rPr>
                <w:rFonts w:ascii="Arial" w:eastAsia="Times New Roman" w:hAnsi="Arial" w:cs="Arial"/>
                <w:szCs w:val="20"/>
              </w:rPr>
            </w:pPr>
            <w:r w:rsidRPr="008C0EE2">
              <w:rPr>
                <w:rFonts w:ascii="Arial" w:eastAsia="Times New Roman" w:hAnsi="Arial" w:cs="Arial"/>
                <w:szCs w:val="20"/>
              </w:rPr>
              <w:t>M</w:t>
            </w:r>
          </w:p>
          <w:p w14:paraId="1394C267" w14:textId="77777777" w:rsidR="00AA4451" w:rsidRPr="00E5105E" w:rsidRDefault="00AA4451" w:rsidP="008C0EE2">
            <w:pPr>
              <w:rPr>
                <w:rFonts w:ascii="Arial" w:eastAsia="Times New Roman" w:hAnsi="Arial" w:cs="Arial"/>
                <w:szCs w:val="20"/>
              </w:rPr>
            </w:pPr>
          </w:p>
          <w:p w14:paraId="7C8ECB31" w14:textId="30C19AEE" w:rsidR="007A0C2F" w:rsidRDefault="007A0C2F" w:rsidP="008C0EE2">
            <w:pPr>
              <w:rPr>
                <w:rFonts w:ascii="Arial" w:eastAsia="Times New Roman" w:hAnsi="Arial" w:cs="Arial"/>
                <w:szCs w:val="20"/>
              </w:rPr>
            </w:pPr>
            <w:r w:rsidRPr="00E5105E">
              <w:rPr>
                <w:rFonts w:ascii="Arial" w:eastAsia="Times New Roman" w:hAnsi="Arial" w:cs="Arial"/>
                <w:szCs w:val="20"/>
              </w:rPr>
              <w:t>W</w:t>
            </w:r>
          </w:p>
          <w:p w14:paraId="0E61794D" w14:textId="77777777" w:rsidR="00AA4451" w:rsidRPr="00E5105E" w:rsidRDefault="00AA4451" w:rsidP="008C0EE2">
            <w:pPr>
              <w:rPr>
                <w:rFonts w:ascii="Arial" w:eastAsia="Times New Roman" w:hAnsi="Arial" w:cs="Arial"/>
                <w:szCs w:val="20"/>
              </w:rPr>
            </w:pPr>
          </w:p>
          <w:p w14:paraId="2C6B7555" w14:textId="2ECEDDDF" w:rsidR="007A0C2F" w:rsidRPr="008C0EE2" w:rsidRDefault="007A0C2F" w:rsidP="008C0EE2">
            <w:pPr>
              <w:rPr>
                <w:rFonts w:ascii="Arial" w:eastAsia="Times New Roman" w:hAnsi="Arial" w:cs="Arial"/>
                <w:szCs w:val="20"/>
              </w:rPr>
            </w:pPr>
            <w:r w:rsidRPr="00E5105E">
              <w:rPr>
                <w:rFonts w:ascii="Arial" w:eastAsia="Times New Roman" w:hAnsi="Arial" w:cs="Arial"/>
                <w:szCs w:val="20"/>
              </w:rPr>
              <w:t>F</w:t>
            </w:r>
          </w:p>
        </w:tc>
        <w:tc>
          <w:tcPr>
            <w:tcW w:w="4050" w:type="dxa"/>
          </w:tcPr>
          <w:p w14:paraId="07557B46" w14:textId="7DB40346" w:rsidR="007A0C2F" w:rsidRDefault="009F46B8" w:rsidP="008C0EE2">
            <w:pPr>
              <w:rPr>
                <w:rFonts w:ascii="Arial" w:eastAsia="Times New Roman" w:hAnsi="Arial" w:cs="Arial"/>
                <w:szCs w:val="20"/>
              </w:rPr>
            </w:pPr>
            <w:r>
              <w:rPr>
                <w:rFonts w:ascii="Arial" w:eastAsia="Times New Roman" w:hAnsi="Arial" w:cs="Arial"/>
                <w:szCs w:val="20"/>
              </w:rPr>
              <w:t xml:space="preserve">L5: </w:t>
            </w:r>
            <w:r w:rsidR="007A0C2F" w:rsidRPr="008C0EE2">
              <w:rPr>
                <w:rFonts w:ascii="Arial" w:eastAsia="Times New Roman" w:hAnsi="Arial" w:cs="Arial"/>
                <w:szCs w:val="20"/>
              </w:rPr>
              <w:t>Oxygen</w:t>
            </w:r>
          </w:p>
          <w:p w14:paraId="0C65E485" w14:textId="77777777" w:rsidR="00AA4451" w:rsidRPr="00E5105E" w:rsidRDefault="00AA4451" w:rsidP="008C0EE2">
            <w:pPr>
              <w:rPr>
                <w:rFonts w:ascii="Arial" w:eastAsia="Times New Roman" w:hAnsi="Arial" w:cs="Arial"/>
                <w:szCs w:val="20"/>
              </w:rPr>
            </w:pPr>
          </w:p>
          <w:p w14:paraId="23C9DEC4" w14:textId="47C82393" w:rsidR="007A0C2F" w:rsidRDefault="009F46B8" w:rsidP="008C0EE2">
            <w:pPr>
              <w:rPr>
                <w:rFonts w:ascii="Arial" w:eastAsia="Times New Roman" w:hAnsi="Arial" w:cs="Arial"/>
                <w:szCs w:val="20"/>
              </w:rPr>
            </w:pPr>
            <w:r>
              <w:rPr>
                <w:rFonts w:ascii="Arial" w:eastAsia="Times New Roman" w:hAnsi="Arial" w:cs="Arial"/>
                <w:szCs w:val="20"/>
              </w:rPr>
              <w:t xml:space="preserve">L6: </w:t>
            </w:r>
            <w:r w:rsidR="007A0C2F" w:rsidRPr="00E5105E">
              <w:rPr>
                <w:rFonts w:ascii="Arial" w:eastAsia="Times New Roman" w:hAnsi="Arial" w:cs="Arial"/>
                <w:szCs w:val="20"/>
              </w:rPr>
              <w:t>Carbon</w:t>
            </w:r>
          </w:p>
          <w:p w14:paraId="4CB3707C" w14:textId="77777777" w:rsidR="00AA4451" w:rsidRPr="00E5105E" w:rsidRDefault="00AA4451" w:rsidP="008C0EE2">
            <w:pPr>
              <w:rPr>
                <w:rFonts w:ascii="Arial" w:eastAsia="Times New Roman" w:hAnsi="Arial" w:cs="Arial"/>
                <w:szCs w:val="20"/>
              </w:rPr>
            </w:pPr>
          </w:p>
          <w:p w14:paraId="3FFC2514" w14:textId="0ACD2600" w:rsidR="007A0C2F" w:rsidRPr="008C0EE2" w:rsidRDefault="00965FDD" w:rsidP="008C0EE2">
            <w:pPr>
              <w:rPr>
                <w:rFonts w:ascii="Arial" w:eastAsia="Times New Roman" w:hAnsi="Arial" w:cs="Arial"/>
                <w:szCs w:val="20"/>
              </w:rPr>
            </w:pPr>
            <w:r w:rsidRPr="00965FDD">
              <w:rPr>
                <w:rFonts w:ascii="Arial" w:eastAsia="Times New Roman" w:hAnsi="Arial" w:cs="Arial"/>
                <w:b/>
                <w:szCs w:val="20"/>
              </w:rPr>
              <w:t>D</w:t>
            </w:r>
            <w:r w:rsidR="006004B7">
              <w:rPr>
                <w:rFonts w:ascii="Arial" w:eastAsia="Times New Roman" w:hAnsi="Arial" w:cs="Arial"/>
                <w:b/>
                <w:szCs w:val="20"/>
              </w:rPr>
              <w:t>2</w:t>
            </w:r>
            <w:r w:rsidR="007A0C2F" w:rsidRPr="00965FDD">
              <w:rPr>
                <w:rFonts w:ascii="Arial" w:eastAsia="Times New Roman" w:hAnsi="Arial" w:cs="Arial"/>
                <w:b/>
                <w:szCs w:val="20"/>
              </w:rPr>
              <w:t>:</w:t>
            </w:r>
            <w:r w:rsidR="007A0C2F" w:rsidRPr="00E5105E">
              <w:rPr>
                <w:rFonts w:ascii="Arial" w:eastAsia="Times New Roman" w:hAnsi="Arial" w:cs="Arial"/>
                <w:szCs w:val="20"/>
              </w:rPr>
              <w:t xml:space="preserve"> Lake Colors</w:t>
            </w:r>
          </w:p>
        </w:tc>
        <w:tc>
          <w:tcPr>
            <w:tcW w:w="1710" w:type="dxa"/>
          </w:tcPr>
          <w:p w14:paraId="2A77D1C6" w14:textId="77777777" w:rsidR="007A0C2F" w:rsidRDefault="00AA4451" w:rsidP="008C0EE2">
            <w:pPr>
              <w:rPr>
                <w:rFonts w:ascii="Arial" w:eastAsia="Times New Roman" w:hAnsi="Arial" w:cs="Arial"/>
                <w:szCs w:val="20"/>
              </w:rPr>
            </w:pPr>
            <w:r>
              <w:rPr>
                <w:rFonts w:ascii="Arial" w:eastAsia="Times New Roman" w:hAnsi="Arial" w:cs="Arial"/>
                <w:szCs w:val="20"/>
              </w:rPr>
              <w:t>Ch12</w:t>
            </w:r>
          </w:p>
          <w:p w14:paraId="33C63E4A" w14:textId="77777777" w:rsidR="00AA4451" w:rsidRDefault="00AA4451" w:rsidP="008C0EE2">
            <w:pPr>
              <w:rPr>
                <w:rFonts w:ascii="Arial" w:eastAsia="Times New Roman" w:hAnsi="Arial" w:cs="Arial"/>
                <w:szCs w:val="20"/>
              </w:rPr>
            </w:pPr>
          </w:p>
          <w:p w14:paraId="59F17068" w14:textId="77777777" w:rsidR="00AA4451" w:rsidRDefault="00AA4451" w:rsidP="008C0EE2">
            <w:pPr>
              <w:rPr>
                <w:rFonts w:ascii="Arial" w:eastAsia="Times New Roman" w:hAnsi="Arial" w:cs="Arial"/>
                <w:szCs w:val="20"/>
              </w:rPr>
            </w:pPr>
            <w:r>
              <w:rPr>
                <w:rFonts w:ascii="Arial" w:eastAsia="Times New Roman" w:hAnsi="Arial" w:cs="Arial"/>
                <w:szCs w:val="20"/>
              </w:rPr>
              <w:t>Ch13</w:t>
            </w:r>
          </w:p>
          <w:p w14:paraId="71EB6135" w14:textId="77777777" w:rsidR="00AA4451" w:rsidRDefault="00AA4451" w:rsidP="008C0EE2">
            <w:pPr>
              <w:rPr>
                <w:rFonts w:ascii="Arial" w:eastAsia="Times New Roman" w:hAnsi="Arial" w:cs="Arial"/>
                <w:szCs w:val="20"/>
              </w:rPr>
            </w:pPr>
          </w:p>
          <w:p w14:paraId="76BF56A4" w14:textId="6153EA28" w:rsidR="00AA4451" w:rsidRPr="00E5105E" w:rsidRDefault="00AA4451" w:rsidP="008C0EE2">
            <w:pPr>
              <w:rPr>
                <w:rFonts w:ascii="Arial" w:eastAsia="Times New Roman" w:hAnsi="Arial" w:cs="Arial"/>
                <w:szCs w:val="20"/>
              </w:rPr>
            </w:pPr>
            <w:r>
              <w:rPr>
                <w:rFonts w:ascii="Arial" w:eastAsia="Times New Roman" w:hAnsi="Arial" w:cs="Arial"/>
                <w:szCs w:val="20"/>
              </w:rPr>
              <w:t>Leech et al.</w:t>
            </w:r>
          </w:p>
        </w:tc>
        <w:tc>
          <w:tcPr>
            <w:tcW w:w="1519" w:type="dxa"/>
          </w:tcPr>
          <w:p w14:paraId="07E0C8EB" w14:textId="77777777" w:rsidR="007A0C2F" w:rsidRDefault="007A0C2F" w:rsidP="008C0EE2">
            <w:pPr>
              <w:rPr>
                <w:rFonts w:ascii="Arial" w:eastAsia="Times New Roman" w:hAnsi="Arial" w:cs="Arial"/>
                <w:szCs w:val="20"/>
              </w:rPr>
            </w:pPr>
          </w:p>
          <w:p w14:paraId="6ACC2638" w14:textId="77777777" w:rsidR="00AA4451" w:rsidRDefault="00AA4451" w:rsidP="008C0EE2">
            <w:pPr>
              <w:rPr>
                <w:rFonts w:ascii="Arial" w:eastAsia="Times New Roman" w:hAnsi="Arial" w:cs="Arial"/>
                <w:szCs w:val="20"/>
              </w:rPr>
            </w:pPr>
          </w:p>
          <w:p w14:paraId="3D8B9B67" w14:textId="39A47B34" w:rsidR="00AA4451" w:rsidRDefault="00AA4451" w:rsidP="008C0EE2">
            <w:pPr>
              <w:rPr>
                <w:rFonts w:ascii="Arial" w:eastAsia="Times New Roman" w:hAnsi="Arial" w:cs="Arial"/>
                <w:szCs w:val="20"/>
              </w:rPr>
            </w:pPr>
            <w:r>
              <w:rPr>
                <w:rFonts w:ascii="Arial" w:eastAsia="Times New Roman" w:hAnsi="Arial" w:cs="Arial"/>
                <w:szCs w:val="20"/>
              </w:rPr>
              <w:t>Q2</w:t>
            </w:r>
          </w:p>
          <w:p w14:paraId="761753CD" w14:textId="2382788A" w:rsidR="00AA4451" w:rsidRDefault="00AA4451" w:rsidP="008C0EE2">
            <w:pPr>
              <w:rPr>
                <w:rFonts w:ascii="Arial" w:eastAsia="Times New Roman" w:hAnsi="Arial" w:cs="Arial"/>
                <w:szCs w:val="20"/>
              </w:rPr>
            </w:pPr>
          </w:p>
          <w:p w14:paraId="6D7C88E8" w14:textId="6F7B833F" w:rsidR="00AA4451" w:rsidRPr="00E5105E" w:rsidRDefault="00AA4451" w:rsidP="008C0EE2">
            <w:pPr>
              <w:rPr>
                <w:rFonts w:ascii="Arial" w:eastAsia="Times New Roman" w:hAnsi="Arial" w:cs="Arial"/>
                <w:szCs w:val="20"/>
              </w:rPr>
            </w:pPr>
            <w:r>
              <w:rPr>
                <w:rFonts w:ascii="Arial" w:eastAsia="Times New Roman" w:hAnsi="Arial" w:cs="Arial"/>
                <w:szCs w:val="20"/>
              </w:rPr>
              <w:t>RR2</w:t>
            </w:r>
          </w:p>
        </w:tc>
      </w:tr>
      <w:tr w:rsidR="00E5105E" w:rsidRPr="00E5105E" w14:paraId="302F9E0A" w14:textId="2FDDE480" w:rsidTr="00D60E5B">
        <w:trPr>
          <w:trHeight w:val="315"/>
        </w:trPr>
        <w:tc>
          <w:tcPr>
            <w:tcW w:w="535" w:type="dxa"/>
            <w:hideMark/>
          </w:tcPr>
          <w:p w14:paraId="4485215B" w14:textId="037202CB" w:rsidR="007A0C2F" w:rsidRPr="008C0EE2" w:rsidRDefault="00965FDD" w:rsidP="00241421">
            <w:pPr>
              <w:jc w:val="right"/>
              <w:rPr>
                <w:rFonts w:ascii="Arial" w:eastAsia="Times New Roman" w:hAnsi="Arial" w:cs="Arial"/>
                <w:szCs w:val="20"/>
              </w:rPr>
            </w:pPr>
            <w:r>
              <w:rPr>
                <w:rFonts w:ascii="Arial" w:eastAsia="Times New Roman" w:hAnsi="Arial" w:cs="Arial"/>
                <w:szCs w:val="20"/>
              </w:rPr>
              <w:t>4</w:t>
            </w:r>
          </w:p>
        </w:tc>
        <w:tc>
          <w:tcPr>
            <w:tcW w:w="1080" w:type="dxa"/>
          </w:tcPr>
          <w:p w14:paraId="4547F0D2" w14:textId="5C8CF2EC" w:rsidR="007A0C2F" w:rsidRDefault="00965FDD" w:rsidP="007A0C2F">
            <w:pPr>
              <w:jc w:val="right"/>
              <w:rPr>
                <w:rFonts w:ascii="Arial" w:eastAsia="Times New Roman" w:hAnsi="Arial" w:cs="Arial"/>
                <w:szCs w:val="20"/>
              </w:rPr>
            </w:pPr>
            <w:r>
              <w:rPr>
                <w:rFonts w:ascii="Arial" w:eastAsia="Times New Roman" w:hAnsi="Arial" w:cs="Arial"/>
                <w:szCs w:val="20"/>
              </w:rPr>
              <w:t>Sep 6</w:t>
            </w:r>
          </w:p>
          <w:p w14:paraId="265027DF" w14:textId="77777777" w:rsidR="00AA4451" w:rsidRDefault="00AA4451" w:rsidP="007A0C2F">
            <w:pPr>
              <w:jc w:val="right"/>
              <w:rPr>
                <w:rFonts w:ascii="Arial" w:eastAsia="Times New Roman" w:hAnsi="Arial" w:cs="Arial"/>
                <w:szCs w:val="20"/>
              </w:rPr>
            </w:pPr>
          </w:p>
          <w:p w14:paraId="5B3A8658" w14:textId="77777777" w:rsidR="00965FDD" w:rsidRDefault="00965FDD" w:rsidP="007A0C2F">
            <w:pPr>
              <w:jc w:val="right"/>
              <w:rPr>
                <w:rFonts w:ascii="Arial" w:eastAsia="Times New Roman" w:hAnsi="Arial" w:cs="Arial"/>
                <w:szCs w:val="20"/>
              </w:rPr>
            </w:pPr>
            <w:r>
              <w:rPr>
                <w:rFonts w:ascii="Arial" w:eastAsia="Times New Roman" w:hAnsi="Arial" w:cs="Arial"/>
                <w:szCs w:val="20"/>
              </w:rPr>
              <w:t>Sep 8</w:t>
            </w:r>
          </w:p>
          <w:p w14:paraId="0A1659C6" w14:textId="77777777" w:rsidR="00965FDD" w:rsidRDefault="00965FDD" w:rsidP="007A0C2F">
            <w:pPr>
              <w:jc w:val="right"/>
              <w:rPr>
                <w:rFonts w:ascii="Arial" w:eastAsia="Times New Roman" w:hAnsi="Arial" w:cs="Arial"/>
                <w:szCs w:val="20"/>
              </w:rPr>
            </w:pPr>
          </w:p>
          <w:p w14:paraId="2A72FF2A" w14:textId="77777777" w:rsidR="00242733" w:rsidRDefault="00242733" w:rsidP="007A0C2F">
            <w:pPr>
              <w:jc w:val="right"/>
              <w:rPr>
                <w:rFonts w:ascii="Arial" w:eastAsia="Times New Roman" w:hAnsi="Arial" w:cs="Arial"/>
                <w:szCs w:val="20"/>
              </w:rPr>
            </w:pPr>
          </w:p>
          <w:p w14:paraId="425D7148" w14:textId="345E8DCF" w:rsidR="00965FDD" w:rsidRPr="008C0EE2" w:rsidRDefault="00965FDD" w:rsidP="007A0C2F">
            <w:pPr>
              <w:jc w:val="right"/>
              <w:rPr>
                <w:rFonts w:ascii="Arial" w:eastAsia="Times New Roman" w:hAnsi="Arial" w:cs="Arial"/>
                <w:szCs w:val="20"/>
              </w:rPr>
            </w:pPr>
            <w:r>
              <w:rPr>
                <w:rFonts w:ascii="Arial" w:eastAsia="Times New Roman" w:hAnsi="Arial" w:cs="Arial"/>
                <w:szCs w:val="20"/>
              </w:rPr>
              <w:t>Sep 10</w:t>
            </w:r>
          </w:p>
        </w:tc>
        <w:tc>
          <w:tcPr>
            <w:tcW w:w="450" w:type="dxa"/>
          </w:tcPr>
          <w:p w14:paraId="3FBC2927" w14:textId="544D4767" w:rsidR="007A0C2F" w:rsidRDefault="00965FDD" w:rsidP="007A0C2F">
            <w:pPr>
              <w:rPr>
                <w:rFonts w:ascii="Arial" w:eastAsia="Times New Roman" w:hAnsi="Arial" w:cs="Arial"/>
                <w:szCs w:val="20"/>
              </w:rPr>
            </w:pPr>
            <w:r>
              <w:rPr>
                <w:rFonts w:ascii="Arial" w:eastAsia="Times New Roman" w:hAnsi="Arial" w:cs="Arial"/>
                <w:szCs w:val="20"/>
              </w:rPr>
              <w:t>M</w:t>
            </w:r>
          </w:p>
          <w:p w14:paraId="33B91E26" w14:textId="77777777" w:rsidR="00AA4451" w:rsidRDefault="00AA4451" w:rsidP="007A0C2F">
            <w:pPr>
              <w:rPr>
                <w:rFonts w:ascii="Arial" w:eastAsia="Times New Roman" w:hAnsi="Arial" w:cs="Arial"/>
                <w:szCs w:val="20"/>
              </w:rPr>
            </w:pPr>
          </w:p>
          <w:p w14:paraId="071A2F97" w14:textId="77777777" w:rsidR="00965FDD" w:rsidRDefault="00965FDD" w:rsidP="007A0C2F">
            <w:pPr>
              <w:rPr>
                <w:rFonts w:ascii="Arial" w:eastAsia="Times New Roman" w:hAnsi="Arial" w:cs="Arial"/>
                <w:szCs w:val="20"/>
              </w:rPr>
            </w:pPr>
            <w:r>
              <w:rPr>
                <w:rFonts w:ascii="Arial" w:eastAsia="Times New Roman" w:hAnsi="Arial" w:cs="Arial"/>
                <w:szCs w:val="20"/>
              </w:rPr>
              <w:t>W</w:t>
            </w:r>
          </w:p>
          <w:p w14:paraId="2001CF0B" w14:textId="77777777" w:rsidR="00965FDD" w:rsidRDefault="00965FDD" w:rsidP="007A0C2F">
            <w:pPr>
              <w:rPr>
                <w:rFonts w:ascii="Arial" w:eastAsia="Times New Roman" w:hAnsi="Arial" w:cs="Arial"/>
                <w:szCs w:val="20"/>
              </w:rPr>
            </w:pPr>
          </w:p>
          <w:p w14:paraId="77CA6EA7" w14:textId="77777777" w:rsidR="00242733" w:rsidRDefault="00242733" w:rsidP="007A0C2F">
            <w:pPr>
              <w:rPr>
                <w:rFonts w:ascii="Arial" w:eastAsia="Times New Roman" w:hAnsi="Arial" w:cs="Arial"/>
                <w:szCs w:val="20"/>
              </w:rPr>
            </w:pPr>
          </w:p>
          <w:p w14:paraId="15CFAD1A" w14:textId="2570E9EA" w:rsidR="00965FDD" w:rsidRPr="008C0EE2" w:rsidRDefault="00965FDD" w:rsidP="007A0C2F">
            <w:pPr>
              <w:rPr>
                <w:rFonts w:ascii="Arial" w:eastAsia="Times New Roman" w:hAnsi="Arial" w:cs="Arial"/>
                <w:szCs w:val="20"/>
              </w:rPr>
            </w:pPr>
            <w:r>
              <w:rPr>
                <w:rFonts w:ascii="Arial" w:eastAsia="Times New Roman" w:hAnsi="Arial" w:cs="Arial"/>
                <w:szCs w:val="20"/>
              </w:rPr>
              <w:t>F</w:t>
            </w:r>
          </w:p>
        </w:tc>
        <w:tc>
          <w:tcPr>
            <w:tcW w:w="4050" w:type="dxa"/>
          </w:tcPr>
          <w:p w14:paraId="4F946148" w14:textId="68B3289C" w:rsidR="007A0C2F" w:rsidRDefault="00965FDD" w:rsidP="007A0C2F">
            <w:pPr>
              <w:rPr>
                <w:rFonts w:ascii="Arial" w:eastAsia="Times New Roman" w:hAnsi="Arial" w:cs="Arial"/>
                <w:szCs w:val="20"/>
              </w:rPr>
            </w:pPr>
            <w:r>
              <w:rPr>
                <w:rFonts w:ascii="Arial" w:eastAsia="Times New Roman" w:hAnsi="Arial" w:cs="Arial"/>
                <w:szCs w:val="20"/>
              </w:rPr>
              <w:t>LABOR DAY</w:t>
            </w:r>
          </w:p>
          <w:p w14:paraId="3C29CF2D" w14:textId="77777777" w:rsidR="00AA4451" w:rsidRDefault="00AA4451" w:rsidP="007A0C2F">
            <w:pPr>
              <w:rPr>
                <w:rFonts w:ascii="Arial" w:eastAsia="Times New Roman" w:hAnsi="Arial" w:cs="Arial"/>
                <w:szCs w:val="20"/>
              </w:rPr>
            </w:pPr>
          </w:p>
          <w:p w14:paraId="0A25FA9E" w14:textId="30542CEC" w:rsidR="00AA4451" w:rsidRDefault="009F46B8" w:rsidP="007A0C2F">
            <w:pPr>
              <w:rPr>
                <w:rFonts w:ascii="Arial" w:eastAsia="Times New Roman" w:hAnsi="Arial" w:cs="Arial"/>
                <w:szCs w:val="20"/>
              </w:rPr>
            </w:pPr>
            <w:r>
              <w:rPr>
                <w:rFonts w:ascii="Arial" w:eastAsia="Times New Roman" w:hAnsi="Arial" w:cs="Arial"/>
                <w:szCs w:val="20"/>
              </w:rPr>
              <w:t xml:space="preserve">L7: </w:t>
            </w:r>
            <w:r w:rsidR="00965FDD">
              <w:rPr>
                <w:rFonts w:ascii="Arial" w:eastAsia="Times New Roman" w:hAnsi="Arial" w:cs="Arial"/>
                <w:szCs w:val="20"/>
              </w:rPr>
              <w:t xml:space="preserve">Nutrients </w:t>
            </w:r>
          </w:p>
          <w:p w14:paraId="6067A48D" w14:textId="527E5D0C" w:rsidR="00965FDD" w:rsidRPr="00AA4451" w:rsidRDefault="00AA4451" w:rsidP="007A0C2F">
            <w:pPr>
              <w:rPr>
                <w:rFonts w:ascii="Arial" w:eastAsia="Times New Roman" w:hAnsi="Arial" w:cs="Arial"/>
                <w:i/>
                <w:szCs w:val="20"/>
              </w:rPr>
            </w:pPr>
            <w:r>
              <w:rPr>
                <w:rFonts w:ascii="Arial" w:eastAsia="Times New Roman" w:hAnsi="Arial" w:cs="Arial"/>
                <w:i/>
                <w:szCs w:val="20"/>
              </w:rPr>
              <w:t xml:space="preserve">  </w:t>
            </w:r>
            <w:r w:rsidR="00965FDD" w:rsidRPr="00AA4451">
              <w:rPr>
                <w:rFonts w:ascii="Arial" w:eastAsia="Times New Roman" w:hAnsi="Arial" w:cs="Arial"/>
                <w:i/>
                <w:szCs w:val="20"/>
              </w:rPr>
              <w:t>guest lecture Dr. Krista Capps</w:t>
            </w:r>
          </w:p>
          <w:p w14:paraId="448A744A" w14:textId="77777777" w:rsidR="00242733" w:rsidRDefault="00242733" w:rsidP="007A0C2F">
            <w:pPr>
              <w:rPr>
                <w:rFonts w:ascii="Arial" w:eastAsia="Times New Roman" w:hAnsi="Arial" w:cs="Arial"/>
                <w:b/>
                <w:szCs w:val="20"/>
              </w:rPr>
            </w:pPr>
          </w:p>
          <w:p w14:paraId="6E8645C6" w14:textId="1A07A729" w:rsidR="00965FDD" w:rsidRPr="008C0EE2" w:rsidRDefault="00965FDD" w:rsidP="007A0C2F">
            <w:pPr>
              <w:rPr>
                <w:rFonts w:ascii="Arial" w:eastAsia="Times New Roman" w:hAnsi="Arial" w:cs="Arial"/>
                <w:szCs w:val="20"/>
              </w:rPr>
            </w:pPr>
            <w:r w:rsidRPr="00965FDD">
              <w:rPr>
                <w:rFonts w:ascii="Arial" w:eastAsia="Times New Roman" w:hAnsi="Arial" w:cs="Arial"/>
                <w:b/>
                <w:szCs w:val="20"/>
              </w:rPr>
              <w:t>D</w:t>
            </w:r>
            <w:r w:rsidR="006004B7">
              <w:rPr>
                <w:rFonts w:ascii="Arial" w:eastAsia="Times New Roman" w:hAnsi="Arial" w:cs="Arial"/>
                <w:b/>
                <w:szCs w:val="20"/>
              </w:rPr>
              <w:t>3</w:t>
            </w:r>
            <w:r w:rsidRPr="00965FDD">
              <w:rPr>
                <w:rFonts w:ascii="Arial" w:eastAsia="Times New Roman" w:hAnsi="Arial" w:cs="Arial"/>
                <w:b/>
                <w:szCs w:val="20"/>
              </w:rPr>
              <w:t>:</w:t>
            </w:r>
            <w:r>
              <w:rPr>
                <w:rFonts w:ascii="Arial" w:eastAsia="Times New Roman" w:hAnsi="Arial" w:cs="Arial"/>
                <w:szCs w:val="20"/>
              </w:rPr>
              <w:t xml:space="preserve"> Global Change</w:t>
            </w:r>
          </w:p>
        </w:tc>
        <w:tc>
          <w:tcPr>
            <w:tcW w:w="1710" w:type="dxa"/>
          </w:tcPr>
          <w:p w14:paraId="7D31D481" w14:textId="77777777" w:rsidR="007A0C2F" w:rsidRDefault="007A0C2F" w:rsidP="007A0C2F">
            <w:pPr>
              <w:rPr>
                <w:rFonts w:ascii="Arial" w:eastAsia="Times New Roman" w:hAnsi="Arial" w:cs="Arial"/>
                <w:szCs w:val="20"/>
              </w:rPr>
            </w:pPr>
          </w:p>
          <w:p w14:paraId="1DDDFE6E" w14:textId="77777777" w:rsidR="00AA4451" w:rsidRDefault="00AA4451" w:rsidP="007A0C2F">
            <w:pPr>
              <w:rPr>
                <w:rFonts w:ascii="Arial" w:eastAsia="Times New Roman" w:hAnsi="Arial" w:cs="Arial"/>
                <w:szCs w:val="20"/>
              </w:rPr>
            </w:pPr>
          </w:p>
          <w:p w14:paraId="023486F0" w14:textId="77777777" w:rsidR="00AA4451" w:rsidRDefault="00AA4451" w:rsidP="007A0C2F">
            <w:pPr>
              <w:rPr>
                <w:rFonts w:ascii="Arial" w:eastAsia="Times New Roman" w:hAnsi="Arial" w:cs="Arial"/>
                <w:szCs w:val="20"/>
              </w:rPr>
            </w:pPr>
            <w:r>
              <w:rPr>
                <w:rFonts w:ascii="Arial" w:eastAsia="Times New Roman" w:hAnsi="Arial" w:cs="Arial"/>
                <w:szCs w:val="20"/>
              </w:rPr>
              <w:t>Ch14</w:t>
            </w:r>
          </w:p>
          <w:p w14:paraId="502B9539" w14:textId="77777777" w:rsidR="00AA4451" w:rsidRDefault="00AA4451" w:rsidP="007A0C2F">
            <w:pPr>
              <w:rPr>
                <w:rFonts w:ascii="Arial" w:eastAsia="Times New Roman" w:hAnsi="Arial" w:cs="Arial"/>
                <w:szCs w:val="20"/>
              </w:rPr>
            </w:pPr>
          </w:p>
          <w:p w14:paraId="26ED47D8" w14:textId="77777777" w:rsidR="00242733" w:rsidRDefault="00242733" w:rsidP="007A0C2F">
            <w:pPr>
              <w:rPr>
                <w:rFonts w:ascii="Arial" w:eastAsia="Times New Roman" w:hAnsi="Arial" w:cs="Arial"/>
                <w:szCs w:val="20"/>
              </w:rPr>
            </w:pPr>
          </w:p>
          <w:p w14:paraId="459C1E80" w14:textId="4906DA30" w:rsidR="00AA4451" w:rsidRPr="00E5105E" w:rsidRDefault="00AA4451" w:rsidP="007A0C2F">
            <w:pPr>
              <w:rPr>
                <w:rFonts w:ascii="Arial" w:eastAsia="Times New Roman" w:hAnsi="Arial" w:cs="Arial"/>
                <w:szCs w:val="20"/>
              </w:rPr>
            </w:pPr>
            <w:r>
              <w:rPr>
                <w:rFonts w:ascii="Arial" w:eastAsia="Times New Roman" w:hAnsi="Arial" w:cs="Arial"/>
                <w:szCs w:val="20"/>
              </w:rPr>
              <w:t>Moore et al.</w:t>
            </w:r>
          </w:p>
        </w:tc>
        <w:tc>
          <w:tcPr>
            <w:tcW w:w="1519" w:type="dxa"/>
          </w:tcPr>
          <w:p w14:paraId="69DAFFB0" w14:textId="77777777" w:rsidR="007A0C2F" w:rsidRDefault="007A0C2F" w:rsidP="007A0C2F">
            <w:pPr>
              <w:rPr>
                <w:rFonts w:ascii="Arial" w:eastAsia="Times New Roman" w:hAnsi="Arial" w:cs="Arial"/>
                <w:szCs w:val="20"/>
              </w:rPr>
            </w:pPr>
          </w:p>
          <w:p w14:paraId="38CE19D3" w14:textId="77777777" w:rsidR="00AA4451" w:rsidRDefault="00AA4451" w:rsidP="007A0C2F">
            <w:pPr>
              <w:rPr>
                <w:rFonts w:ascii="Arial" w:eastAsia="Times New Roman" w:hAnsi="Arial" w:cs="Arial"/>
                <w:szCs w:val="20"/>
              </w:rPr>
            </w:pPr>
          </w:p>
          <w:p w14:paraId="44F44284" w14:textId="77777777" w:rsidR="00AA4451" w:rsidRDefault="00AA4451" w:rsidP="007A0C2F">
            <w:pPr>
              <w:rPr>
                <w:rFonts w:ascii="Arial" w:eastAsia="Times New Roman" w:hAnsi="Arial" w:cs="Arial"/>
                <w:szCs w:val="20"/>
              </w:rPr>
            </w:pPr>
            <w:r>
              <w:rPr>
                <w:rFonts w:ascii="Arial" w:eastAsia="Times New Roman" w:hAnsi="Arial" w:cs="Arial"/>
                <w:szCs w:val="20"/>
              </w:rPr>
              <w:t>Q3</w:t>
            </w:r>
          </w:p>
          <w:p w14:paraId="49327ED2" w14:textId="77777777" w:rsidR="00AA4451" w:rsidRDefault="00AA4451" w:rsidP="007A0C2F">
            <w:pPr>
              <w:rPr>
                <w:rFonts w:ascii="Arial" w:eastAsia="Times New Roman" w:hAnsi="Arial" w:cs="Arial"/>
                <w:szCs w:val="20"/>
              </w:rPr>
            </w:pPr>
          </w:p>
          <w:p w14:paraId="112656B3" w14:textId="77777777" w:rsidR="00242733" w:rsidRDefault="00242733" w:rsidP="007A0C2F">
            <w:pPr>
              <w:rPr>
                <w:rFonts w:ascii="Arial" w:eastAsia="Times New Roman" w:hAnsi="Arial" w:cs="Arial"/>
                <w:szCs w:val="20"/>
              </w:rPr>
            </w:pPr>
          </w:p>
          <w:p w14:paraId="6E93C243" w14:textId="4433C556" w:rsidR="00AA4451" w:rsidRPr="00E5105E" w:rsidRDefault="00AA4451" w:rsidP="007A0C2F">
            <w:pPr>
              <w:rPr>
                <w:rFonts w:ascii="Arial" w:eastAsia="Times New Roman" w:hAnsi="Arial" w:cs="Arial"/>
                <w:szCs w:val="20"/>
              </w:rPr>
            </w:pPr>
            <w:r>
              <w:rPr>
                <w:rFonts w:ascii="Arial" w:eastAsia="Times New Roman" w:hAnsi="Arial" w:cs="Arial"/>
                <w:szCs w:val="20"/>
              </w:rPr>
              <w:t>RR3</w:t>
            </w:r>
          </w:p>
        </w:tc>
      </w:tr>
      <w:tr w:rsidR="00AA4451" w:rsidRPr="00E5105E" w14:paraId="6C750A5B" w14:textId="35907449" w:rsidTr="00716487">
        <w:trPr>
          <w:trHeight w:val="315"/>
        </w:trPr>
        <w:tc>
          <w:tcPr>
            <w:tcW w:w="9344" w:type="dxa"/>
            <w:gridSpan w:val="6"/>
            <w:shd w:val="clear" w:color="auto" w:fill="D9D9D9" w:themeFill="background1" w:themeFillShade="D9"/>
          </w:tcPr>
          <w:p w14:paraId="01C9D663" w14:textId="40EE0846" w:rsidR="00AA4451" w:rsidRPr="00E5105E" w:rsidRDefault="00AA4451" w:rsidP="00D60E5B">
            <w:pPr>
              <w:jc w:val="center"/>
              <w:rPr>
                <w:rFonts w:ascii="Arial" w:eastAsia="Times New Roman" w:hAnsi="Arial" w:cs="Arial"/>
                <w:szCs w:val="20"/>
              </w:rPr>
            </w:pPr>
            <w:r>
              <w:rPr>
                <w:rFonts w:ascii="Arial" w:eastAsia="Times New Roman" w:hAnsi="Arial" w:cs="Arial"/>
                <w:szCs w:val="20"/>
              </w:rPr>
              <w:t>Aquatic Biota</w:t>
            </w:r>
          </w:p>
        </w:tc>
      </w:tr>
      <w:tr w:rsidR="00E5105E" w:rsidRPr="00E5105E" w14:paraId="413EEEED" w14:textId="37323A7B" w:rsidTr="00D60E5B">
        <w:trPr>
          <w:trHeight w:val="315"/>
        </w:trPr>
        <w:tc>
          <w:tcPr>
            <w:tcW w:w="535" w:type="dxa"/>
          </w:tcPr>
          <w:p w14:paraId="611B2C4F" w14:textId="5E1B0936" w:rsidR="007A0C2F" w:rsidRPr="008C0EE2" w:rsidRDefault="00AA4451" w:rsidP="00241421">
            <w:pPr>
              <w:jc w:val="right"/>
              <w:rPr>
                <w:rFonts w:ascii="Arial" w:eastAsia="Times New Roman" w:hAnsi="Arial" w:cs="Arial"/>
                <w:szCs w:val="20"/>
              </w:rPr>
            </w:pPr>
            <w:r>
              <w:rPr>
                <w:rFonts w:ascii="Arial" w:eastAsia="Times New Roman" w:hAnsi="Arial" w:cs="Arial"/>
                <w:szCs w:val="20"/>
              </w:rPr>
              <w:t>5</w:t>
            </w:r>
          </w:p>
        </w:tc>
        <w:tc>
          <w:tcPr>
            <w:tcW w:w="1080" w:type="dxa"/>
          </w:tcPr>
          <w:p w14:paraId="62FD5B10" w14:textId="77777777" w:rsidR="007A0C2F" w:rsidRDefault="00241421" w:rsidP="008C0EE2">
            <w:pPr>
              <w:jc w:val="right"/>
              <w:rPr>
                <w:rFonts w:ascii="Arial" w:eastAsia="Times New Roman" w:hAnsi="Arial" w:cs="Arial"/>
                <w:szCs w:val="20"/>
              </w:rPr>
            </w:pPr>
            <w:r>
              <w:rPr>
                <w:rFonts w:ascii="Arial" w:eastAsia="Times New Roman" w:hAnsi="Arial" w:cs="Arial"/>
                <w:szCs w:val="20"/>
              </w:rPr>
              <w:t>Sep 13</w:t>
            </w:r>
          </w:p>
          <w:p w14:paraId="31D577F9" w14:textId="77777777" w:rsidR="00241421" w:rsidRDefault="00241421" w:rsidP="008C0EE2">
            <w:pPr>
              <w:jc w:val="right"/>
              <w:rPr>
                <w:rFonts w:ascii="Arial" w:eastAsia="Times New Roman" w:hAnsi="Arial" w:cs="Arial"/>
                <w:szCs w:val="20"/>
              </w:rPr>
            </w:pPr>
          </w:p>
          <w:p w14:paraId="058EE9E2" w14:textId="77777777" w:rsidR="00241421" w:rsidRDefault="00241421" w:rsidP="008C0EE2">
            <w:pPr>
              <w:jc w:val="right"/>
              <w:rPr>
                <w:rFonts w:ascii="Arial" w:eastAsia="Times New Roman" w:hAnsi="Arial" w:cs="Arial"/>
                <w:szCs w:val="20"/>
              </w:rPr>
            </w:pPr>
            <w:r>
              <w:rPr>
                <w:rFonts w:ascii="Arial" w:eastAsia="Times New Roman" w:hAnsi="Arial" w:cs="Arial"/>
                <w:szCs w:val="20"/>
              </w:rPr>
              <w:t>Sep 15</w:t>
            </w:r>
          </w:p>
          <w:p w14:paraId="1536CE02" w14:textId="77777777" w:rsidR="00241421" w:rsidRDefault="00241421" w:rsidP="008C0EE2">
            <w:pPr>
              <w:jc w:val="right"/>
              <w:rPr>
                <w:rFonts w:ascii="Arial" w:eastAsia="Times New Roman" w:hAnsi="Arial" w:cs="Arial"/>
                <w:szCs w:val="20"/>
              </w:rPr>
            </w:pPr>
          </w:p>
          <w:p w14:paraId="6A7FB83A" w14:textId="60CE6E82" w:rsidR="00241421" w:rsidRPr="008C0EE2" w:rsidRDefault="00241421" w:rsidP="008C0EE2">
            <w:pPr>
              <w:jc w:val="right"/>
              <w:rPr>
                <w:rFonts w:ascii="Arial" w:eastAsia="Times New Roman" w:hAnsi="Arial" w:cs="Arial"/>
                <w:szCs w:val="20"/>
              </w:rPr>
            </w:pPr>
            <w:r>
              <w:rPr>
                <w:rFonts w:ascii="Arial" w:eastAsia="Times New Roman" w:hAnsi="Arial" w:cs="Arial"/>
                <w:szCs w:val="20"/>
              </w:rPr>
              <w:t>Sep 17</w:t>
            </w:r>
          </w:p>
        </w:tc>
        <w:tc>
          <w:tcPr>
            <w:tcW w:w="450" w:type="dxa"/>
          </w:tcPr>
          <w:p w14:paraId="08476DFD" w14:textId="77777777" w:rsidR="007A0C2F" w:rsidRDefault="00241421" w:rsidP="008C0EE2">
            <w:pPr>
              <w:rPr>
                <w:rFonts w:ascii="Arial" w:eastAsia="Times New Roman" w:hAnsi="Arial" w:cs="Arial"/>
                <w:szCs w:val="20"/>
              </w:rPr>
            </w:pPr>
            <w:r>
              <w:rPr>
                <w:rFonts w:ascii="Arial" w:eastAsia="Times New Roman" w:hAnsi="Arial" w:cs="Arial"/>
                <w:szCs w:val="20"/>
              </w:rPr>
              <w:t>M</w:t>
            </w:r>
          </w:p>
          <w:p w14:paraId="6055AB9B" w14:textId="77777777" w:rsidR="00241421" w:rsidRDefault="00241421" w:rsidP="008C0EE2">
            <w:pPr>
              <w:rPr>
                <w:rFonts w:ascii="Arial" w:eastAsia="Times New Roman" w:hAnsi="Arial" w:cs="Arial"/>
                <w:szCs w:val="20"/>
              </w:rPr>
            </w:pPr>
          </w:p>
          <w:p w14:paraId="4BDD9EC3" w14:textId="77777777" w:rsidR="00241421" w:rsidRDefault="00241421" w:rsidP="008C0EE2">
            <w:pPr>
              <w:rPr>
                <w:rFonts w:ascii="Arial" w:eastAsia="Times New Roman" w:hAnsi="Arial" w:cs="Arial"/>
                <w:szCs w:val="20"/>
              </w:rPr>
            </w:pPr>
            <w:r>
              <w:rPr>
                <w:rFonts w:ascii="Arial" w:eastAsia="Times New Roman" w:hAnsi="Arial" w:cs="Arial"/>
                <w:szCs w:val="20"/>
              </w:rPr>
              <w:t>W</w:t>
            </w:r>
          </w:p>
          <w:p w14:paraId="213B92D3" w14:textId="77777777" w:rsidR="00241421" w:rsidRDefault="00241421" w:rsidP="008C0EE2">
            <w:pPr>
              <w:rPr>
                <w:rFonts w:ascii="Arial" w:eastAsia="Times New Roman" w:hAnsi="Arial" w:cs="Arial"/>
                <w:szCs w:val="20"/>
              </w:rPr>
            </w:pPr>
          </w:p>
          <w:p w14:paraId="40CB67A1" w14:textId="071DBA1C" w:rsidR="00241421" w:rsidRPr="008C0EE2" w:rsidRDefault="00241421" w:rsidP="008C0EE2">
            <w:pPr>
              <w:rPr>
                <w:rFonts w:ascii="Arial" w:eastAsia="Times New Roman" w:hAnsi="Arial" w:cs="Arial"/>
                <w:szCs w:val="20"/>
              </w:rPr>
            </w:pPr>
            <w:r>
              <w:rPr>
                <w:rFonts w:ascii="Arial" w:eastAsia="Times New Roman" w:hAnsi="Arial" w:cs="Arial"/>
                <w:szCs w:val="20"/>
              </w:rPr>
              <w:t>F</w:t>
            </w:r>
          </w:p>
        </w:tc>
        <w:tc>
          <w:tcPr>
            <w:tcW w:w="4050" w:type="dxa"/>
          </w:tcPr>
          <w:p w14:paraId="51B44D0E" w14:textId="4C27D16A" w:rsidR="007A0C2F" w:rsidRDefault="009F46B8" w:rsidP="008C0EE2">
            <w:pPr>
              <w:rPr>
                <w:rFonts w:ascii="Arial" w:eastAsia="Times New Roman" w:hAnsi="Arial" w:cs="Arial"/>
                <w:szCs w:val="20"/>
              </w:rPr>
            </w:pPr>
            <w:r>
              <w:rPr>
                <w:rFonts w:ascii="Arial" w:eastAsia="Times New Roman" w:hAnsi="Arial" w:cs="Arial"/>
                <w:szCs w:val="20"/>
              </w:rPr>
              <w:t xml:space="preserve">L8: </w:t>
            </w:r>
            <w:r w:rsidR="00241421">
              <w:rPr>
                <w:rFonts w:ascii="Arial" w:eastAsia="Times New Roman" w:hAnsi="Arial" w:cs="Arial"/>
                <w:szCs w:val="20"/>
              </w:rPr>
              <w:t>Primary Producers</w:t>
            </w:r>
          </w:p>
          <w:p w14:paraId="66F32F27" w14:textId="77777777" w:rsidR="00241421" w:rsidRDefault="00241421" w:rsidP="008C0EE2">
            <w:pPr>
              <w:rPr>
                <w:rFonts w:ascii="Arial" w:eastAsia="Times New Roman" w:hAnsi="Arial" w:cs="Arial"/>
                <w:szCs w:val="20"/>
              </w:rPr>
            </w:pPr>
          </w:p>
          <w:p w14:paraId="68BD503D" w14:textId="23614301" w:rsidR="00241421" w:rsidRDefault="009F46B8" w:rsidP="008C0EE2">
            <w:pPr>
              <w:rPr>
                <w:rFonts w:ascii="Arial" w:eastAsia="Times New Roman" w:hAnsi="Arial" w:cs="Arial"/>
                <w:szCs w:val="20"/>
              </w:rPr>
            </w:pPr>
            <w:r>
              <w:rPr>
                <w:rFonts w:ascii="Arial" w:eastAsia="Times New Roman" w:hAnsi="Arial" w:cs="Arial"/>
                <w:szCs w:val="20"/>
              </w:rPr>
              <w:t xml:space="preserve">L9: </w:t>
            </w:r>
            <w:r w:rsidR="00241421">
              <w:rPr>
                <w:rFonts w:ascii="Arial" w:eastAsia="Times New Roman" w:hAnsi="Arial" w:cs="Arial"/>
                <w:szCs w:val="20"/>
              </w:rPr>
              <w:t>Bacteria &amp; Fungi</w:t>
            </w:r>
          </w:p>
          <w:p w14:paraId="1169AED3" w14:textId="77777777" w:rsidR="00241421" w:rsidRDefault="00241421" w:rsidP="008C0EE2">
            <w:pPr>
              <w:rPr>
                <w:rFonts w:ascii="Arial" w:eastAsia="Times New Roman" w:hAnsi="Arial" w:cs="Arial"/>
                <w:szCs w:val="20"/>
              </w:rPr>
            </w:pPr>
          </w:p>
          <w:p w14:paraId="59B649ED" w14:textId="6EB7C981" w:rsidR="00241421" w:rsidRPr="008C0EE2" w:rsidRDefault="00241421" w:rsidP="008C0EE2">
            <w:pPr>
              <w:rPr>
                <w:rFonts w:ascii="Arial" w:eastAsia="Times New Roman" w:hAnsi="Arial" w:cs="Arial"/>
                <w:szCs w:val="20"/>
              </w:rPr>
            </w:pPr>
            <w:r w:rsidRPr="00241421">
              <w:rPr>
                <w:rFonts w:ascii="Arial" w:eastAsia="Times New Roman" w:hAnsi="Arial" w:cs="Arial"/>
                <w:b/>
                <w:szCs w:val="20"/>
              </w:rPr>
              <w:t>D</w:t>
            </w:r>
            <w:r w:rsidR="006004B7">
              <w:rPr>
                <w:rFonts w:ascii="Arial" w:eastAsia="Times New Roman" w:hAnsi="Arial" w:cs="Arial"/>
                <w:b/>
                <w:szCs w:val="20"/>
              </w:rPr>
              <w:t>4</w:t>
            </w:r>
            <w:r w:rsidRPr="00241421">
              <w:rPr>
                <w:rFonts w:ascii="Arial" w:eastAsia="Times New Roman" w:hAnsi="Arial" w:cs="Arial"/>
                <w:b/>
                <w:szCs w:val="20"/>
              </w:rPr>
              <w:t>:</w:t>
            </w:r>
            <w:r>
              <w:rPr>
                <w:rFonts w:ascii="Arial" w:eastAsia="Times New Roman" w:hAnsi="Arial" w:cs="Arial"/>
                <w:szCs w:val="20"/>
              </w:rPr>
              <w:t xml:space="preserve"> Cyanobacteria</w:t>
            </w:r>
          </w:p>
        </w:tc>
        <w:tc>
          <w:tcPr>
            <w:tcW w:w="1710" w:type="dxa"/>
          </w:tcPr>
          <w:p w14:paraId="2FAC5347" w14:textId="77B62F68" w:rsidR="007A0C2F" w:rsidRDefault="00241421" w:rsidP="008C0EE2">
            <w:pPr>
              <w:rPr>
                <w:rFonts w:ascii="Arial" w:eastAsia="Times New Roman" w:hAnsi="Arial" w:cs="Arial"/>
                <w:szCs w:val="20"/>
              </w:rPr>
            </w:pPr>
            <w:r>
              <w:rPr>
                <w:rFonts w:ascii="Arial" w:eastAsia="Times New Roman" w:hAnsi="Arial" w:cs="Arial"/>
                <w:szCs w:val="20"/>
              </w:rPr>
              <w:t>Ch8</w:t>
            </w:r>
          </w:p>
          <w:p w14:paraId="16BF1283" w14:textId="77777777" w:rsidR="00241421" w:rsidRDefault="00241421" w:rsidP="008C0EE2">
            <w:pPr>
              <w:rPr>
                <w:rFonts w:ascii="Arial" w:eastAsia="Times New Roman" w:hAnsi="Arial" w:cs="Arial"/>
                <w:szCs w:val="20"/>
              </w:rPr>
            </w:pPr>
          </w:p>
          <w:p w14:paraId="7DF20D75" w14:textId="77777777" w:rsidR="00241421" w:rsidRDefault="00241421" w:rsidP="008C0EE2">
            <w:pPr>
              <w:rPr>
                <w:rFonts w:ascii="Arial" w:eastAsia="Times New Roman" w:hAnsi="Arial" w:cs="Arial"/>
                <w:szCs w:val="20"/>
              </w:rPr>
            </w:pPr>
            <w:r>
              <w:rPr>
                <w:rFonts w:ascii="Arial" w:eastAsia="Times New Roman" w:hAnsi="Arial" w:cs="Arial"/>
                <w:szCs w:val="20"/>
              </w:rPr>
              <w:t>Ch9</w:t>
            </w:r>
          </w:p>
          <w:p w14:paraId="3E0488B6" w14:textId="77777777" w:rsidR="00241421" w:rsidRDefault="00241421" w:rsidP="008C0EE2">
            <w:pPr>
              <w:rPr>
                <w:rFonts w:ascii="Arial" w:eastAsia="Times New Roman" w:hAnsi="Arial" w:cs="Arial"/>
                <w:szCs w:val="20"/>
              </w:rPr>
            </w:pPr>
          </w:p>
          <w:p w14:paraId="0687683F" w14:textId="194BA911" w:rsidR="00241421" w:rsidRPr="00E5105E" w:rsidRDefault="00241421" w:rsidP="008C0EE2">
            <w:pPr>
              <w:rPr>
                <w:rFonts w:ascii="Arial" w:eastAsia="Times New Roman" w:hAnsi="Arial" w:cs="Arial"/>
                <w:szCs w:val="20"/>
              </w:rPr>
            </w:pPr>
            <w:r>
              <w:rPr>
                <w:rFonts w:ascii="Arial" w:eastAsia="Times New Roman" w:hAnsi="Arial" w:cs="Arial"/>
                <w:szCs w:val="20"/>
              </w:rPr>
              <w:t>Pearl et al.</w:t>
            </w:r>
          </w:p>
        </w:tc>
        <w:tc>
          <w:tcPr>
            <w:tcW w:w="1519" w:type="dxa"/>
          </w:tcPr>
          <w:p w14:paraId="580671A5" w14:textId="77777777" w:rsidR="007A0C2F" w:rsidRDefault="007A0C2F" w:rsidP="008C0EE2">
            <w:pPr>
              <w:rPr>
                <w:rFonts w:ascii="Arial" w:eastAsia="Times New Roman" w:hAnsi="Arial" w:cs="Arial"/>
                <w:szCs w:val="20"/>
              </w:rPr>
            </w:pPr>
          </w:p>
          <w:p w14:paraId="511A4A38" w14:textId="77777777" w:rsidR="00241421" w:rsidRDefault="00241421" w:rsidP="008C0EE2">
            <w:pPr>
              <w:rPr>
                <w:rFonts w:ascii="Arial" w:eastAsia="Times New Roman" w:hAnsi="Arial" w:cs="Arial"/>
                <w:szCs w:val="20"/>
              </w:rPr>
            </w:pPr>
          </w:p>
          <w:p w14:paraId="54A8DDC9" w14:textId="77777777" w:rsidR="00241421" w:rsidRDefault="00241421" w:rsidP="008C0EE2">
            <w:pPr>
              <w:rPr>
                <w:rFonts w:ascii="Arial" w:eastAsia="Times New Roman" w:hAnsi="Arial" w:cs="Arial"/>
                <w:szCs w:val="20"/>
              </w:rPr>
            </w:pPr>
            <w:r>
              <w:rPr>
                <w:rFonts w:ascii="Arial" w:eastAsia="Times New Roman" w:hAnsi="Arial" w:cs="Arial"/>
                <w:szCs w:val="20"/>
              </w:rPr>
              <w:t>Q4</w:t>
            </w:r>
          </w:p>
          <w:p w14:paraId="3B9D1D36" w14:textId="77777777" w:rsidR="00241421" w:rsidRDefault="00241421" w:rsidP="008C0EE2">
            <w:pPr>
              <w:rPr>
                <w:rFonts w:ascii="Arial" w:eastAsia="Times New Roman" w:hAnsi="Arial" w:cs="Arial"/>
                <w:szCs w:val="20"/>
              </w:rPr>
            </w:pPr>
          </w:p>
          <w:p w14:paraId="1CFA421A" w14:textId="6A09FC5C" w:rsidR="00241421" w:rsidRPr="00E5105E" w:rsidRDefault="00241421" w:rsidP="008C0EE2">
            <w:pPr>
              <w:rPr>
                <w:rFonts w:ascii="Arial" w:eastAsia="Times New Roman" w:hAnsi="Arial" w:cs="Arial"/>
                <w:szCs w:val="20"/>
              </w:rPr>
            </w:pPr>
            <w:r>
              <w:rPr>
                <w:rFonts w:ascii="Arial" w:eastAsia="Times New Roman" w:hAnsi="Arial" w:cs="Arial"/>
                <w:szCs w:val="20"/>
              </w:rPr>
              <w:t>RR4</w:t>
            </w:r>
          </w:p>
        </w:tc>
      </w:tr>
      <w:tr w:rsidR="00AA4451" w:rsidRPr="00E5105E" w14:paraId="65E11D7B" w14:textId="77777777" w:rsidTr="00D60E5B">
        <w:trPr>
          <w:trHeight w:val="315"/>
        </w:trPr>
        <w:tc>
          <w:tcPr>
            <w:tcW w:w="535" w:type="dxa"/>
          </w:tcPr>
          <w:p w14:paraId="2552564D" w14:textId="1DA855F9" w:rsidR="00AA4451" w:rsidRPr="008C0EE2" w:rsidRDefault="00AA4451" w:rsidP="00241421">
            <w:pPr>
              <w:jc w:val="right"/>
              <w:rPr>
                <w:rFonts w:ascii="Arial" w:eastAsia="Times New Roman" w:hAnsi="Arial" w:cs="Arial"/>
                <w:szCs w:val="20"/>
              </w:rPr>
            </w:pPr>
            <w:r>
              <w:rPr>
                <w:rFonts w:ascii="Arial" w:eastAsia="Times New Roman" w:hAnsi="Arial" w:cs="Arial"/>
                <w:szCs w:val="20"/>
              </w:rPr>
              <w:t>6</w:t>
            </w:r>
          </w:p>
        </w:tc>
        <w:tc>
          <w:tcPr>
            <w:tcW w:w="1080" w:type="dxa"/>
          </w:tcPr>
          <w:p w14:paraId="1F2F93A5" w14:textId="77777777" w:rsidR="00AA4451" w:rsidRDefault="00241421" w:rsidP="008C0EE2">
            <w:pPr>
              <w:jc w:val="right"/>
              <w:rPr>
                <w:rFonts w:ascii="Arial" w:eastAsia="Times New Roman" w:hAnsi="Arial" w:cs="Arial"/>
                <w:szCs w:val="20"/>
              </w:rPr>
            </w:pPr>
            <w:r>
              <w:rPr>
                <w:rFonts w:ascii="Arial" w:eastAsia="Times New Roman" w:hAnsi="Arial" w:cs="Arial"/>
                <w:szCs w:val="20"/>
              </w:rPr>
              <w:t>Sep 20</w:t>
            </w:r>
          </w:p>
          <w:p w14:paraId="3B140D16" w14:textId="77777777" w:rsidR="00241421" w:rsidRDefault="00241421" w:rsidP="008C0EE2">
            <w:pPr>
              <w:jc w:val="right"/>
              <w:rPr>
                <w:rFonts w:ascii="Arial" w:eastAsia="Times New Roman" w:hAnsi="Arial" w:cs="Arial"/>
                <w:szCs w:val="20"/>
              </w:rPr>
            </w:pPr>
          </w:p>
          <w:p w14:paraId="6DAF3CE2" w14:textId="77777777" w:rsidR="00241421" w:rsidRDefault="00241421" w:rsidP="008C0EE2">
            <w:pPr>
              <w:jc w:val="right"/>
              <w:rPr>
                <w:rFonts w:ascii="Arial" w:eastAsia="Times New Roman" w:hAnsi="Arial" w:cs="Arial"/>
                <w:szCs w:val="20"/>
              </w:rPr>
            </w:pPr>
            <w:r>
              <w:rPr>
                <w:rFonts w:ascii="Arial" w:eastAsia="Times New Roman" w:hAnsi="Arial" w:cs="Arial"/>
                <w:szCs w:val="20"/>
              </w:rPr>
              <w:t>Sep 22</w:t>
            </w:r>
          </w:p>
          <w:p w14:paraId="3BE6272B" w14:textId="77777777" w:rsidR="00241421" w:rsidRDefault="00241421" w:rsidP="008C0EE2">
            <w:pPr>
              <w:jc w:val="right"/>
              <w:rPr>
                <w:rFonts w:ascii="Arial" w:eastAsia="Times New Roman" w:hAnsi="Arial" w:cs="Arial"/>
                <w:szCs w:val="20"/>
              </w:rPr>
            </w:pPr>
          </w:p>
          <w:p w14:paraId="62C58D0E" w14:textId="40450DB0" w:rsidR="00241421" w:rsidRPr="008C0EE2" w:rsidRDefault="00241421" w:rsidP="008C0EE2">
            <w:pPr>
              <w:jc w:val="right"/>
              <w:rPr>
                <w:rFonts w:ascii="Arial" w:eastAsia="Times New Roman" w:hAnsi="Arial" w:cs="Arial"/>
                <w:szCs w:val="20"/>
              </w:rPr>
            </w:pPr>
            <w:r>
              <w:rPr>
                <w:rFonts w:ascii="Arial" w:eastAsia="Times New Roman" w:hAnsi="Arial" w:cs="Arial"/>
                <w:szCs w:val="20"/>
              </w:rPr>
              <w:t>Sep 24</w:t>
            </w:r>
          </w:p>
        </w:tc>
        <w:tc>
          <w:tcPr>
            <w:tcW w:w="450" w:type="dxa"/>
          </w:tcPr>
          <w:p w14:paraId="399BCEB9" w14:textId="77777777" w:rsidR="00AA4451" w:rsidRDefault="00241421" w:rsidP="008C0EE2">
            <w:pPr>
              <w:rPr>
                <w:rFonts w:ascii="Arial" w:eastAsia="Times New Roman" w:hAnsi="Arial" w:cs="Arial"/>
                <w:szCs w:val="20"/>
              </w:rPr>
            </w:pPr>
            <w:r>
              <w:rPr>
                <w:rFonts w:ascii="Arial" w:eastAsia="Times New Roman" w:hAnsi="Arial" w:cs="Arial"/>
                <w:szCs w:val="20"/>
              </w:rPr>
              <w:t>M</w:t>
            </w:r>
          </w:p>
          <w:p w14:paraId="356EAFDF" w14:textId="77777777" w:rsidR="00241421" w:rsidRDefault="00241421" w:rsidP="008C0EE2">
            <w:pPr>
              <w:rPr>
                <w:rFonts w:ascii="Arial" w:eastAsia="Times New Roman" w:hAnsi="Arial" w:cs="Arial"/>
                <w:szCs w:val="20"/>
              </w:rPr>
            </w:pPr>
          </w:p>
          <w:p w14:paraId="562BB0C0" w14:textId="77777777" w:rsidR="00241421" w:rsidRDefault="00241421" w:rsidP="008C0EE2">
            <w:pPr>
              <w:rPr>
                <w:rFonts w:ascii="Arial" w:eastAsia="Times New Roman" w:hAnsi="Arial" w:cs="Arial"/>
                <w:szCs w:val="20"/>
              </w:rPr>
            </w:pPr>
            <w:r>
              <w:rPr>
                <w:rFonts w:ascii="Arial" w:eastAsia="Times New Roman" w:hAnsi="Arial" w:cs="Arial"/>
                <w:szCs w:val="20"/>
              </w:rPr>
              <w:t>W</w:t>
            </w:r>
          </w:p>
          <w:p w14:paraId="7F3874EA" w14:textId="77777777" w:rsidR="00241421" w:rsidRDefault="00241421" w:rsidP="008C0EE2">
            <w:pPr>
              <w:rPr>
                <w:rFonts w:ascii="Arial" w:eastAsia="Times New Roman" w:hAnsi="Arial" w:cs="Arial"/>
                <w:szCs w:val="20"/>
              </w:rPr>
            </w:pPr>
          </w:p>
          <w:p w14:paraId="4FC13E0F" w14:textId="55EA351D" w:rsidR="00241421" w:rsidRPr="008C0EE2" w:rsidRDefault="00241421" w:rsidP="008C0EE2">
            <w:pPr>
              <w:rPr>
                <w:rFonts w:ascii="Arial" w:eastAsia="Times New Roman" w:hAnsi="Arial" w:cs="Arial"/>
                <w:szCs w:val="20"/>
              </w:rPr>
            </w:pPr>
            <w:r>
              <w:rPr>
                <w:rFonts w:ascii="Arial" w:eastAsia="Times New Roman" w:hAnsi="Arial" w:cs="Arial"/>
                <w:szCs w:val="20"/>
              </w:rPr>
              <w:t>F</w:t>
            </w:r>
          </w:p>
        </w:tc>
        <w:tc>
          <w:tcPr>
            <w:tcW w:w="4050" w:type="dxa"/>
          </w:tcPr>
          <w:p w14:paraId="4FB91F65" w14:textId="57A577AB" w:rsidR="00AA4451" w:rsidRDefault="009F46B8" w:rsidP="008C0EE2">
            <w:pPr>
              <w:rPr>
                <w:rFonts w:ascii="Arial" w:eastAsia="Times New Roman" w:hAnsi="Arial" w:cs="Arial"/>
                <w:szCs w:val="20"/>
              </w:rPr>
            </w:pPr>
            <w:r>
              <w:rPr>
                <w:rFonts w:ascii="Arial" w:eastAsia="Times New Roman" w:hAnsi="Arial" w:cs="Arial"/>
                <w:szCs w:val="20"/>
              </w:rPr>
              <w:t xml:space="preserve">L10: </w:t>
            </w:r>
            <w:r w:rsidR="00241421">
              <w:rPr>
                <w:rFonts w:ascii="Arial" w:eastAsia="Times New Roman" w:hAnsi="Arial" w:cs="Arial"/>
                <w:szCs w:val="20"/>
              </w:rPr>
              <w:t>Invertebrate</w:t>
            </w:r>
            <w:r w:rsidR="009514D2">
              <w:rPr>
                <w:rFonts w:ascii="Arial" w:eastAsia="Times New Roman" w:hAnsi="Arial" w:cs="Arial"/>
                <w:szCs w:val="20"/>
              </w:rPr>
              <w:t xml:space="preserve"> </w:t>
            </w:r>
            <w:r w:rsidR="008979F4">
              <w:rPr>
                <w:rFonts w:ascii="Arial" w:eastAsia="Times New Roman" w:hAnsi="Arial" w:cs="Arial"/>
                <w:szCs w:val="20"/>
              </w:rPr>
              <w:t>Consumers</w:t>
            </w:r>
          </w:p>
          <w:p w14:paraId="3D8A987F" w14:textId="77777777" w:rsidR="00241421" w:rsidRDefault="00241421" w:rsidP="008C0EE2">
            <w:pPr>
              <w:rPr>
                <w:rFonts w:ascii="Arial" w:eastAsia="Times New Roman" w:hAnsi="Arial" w:cs="Arial"/>
                <w:szCs w:val="20"/>
              </w:rPr>
            </w:pPr>
          </w:p>
          <w:p w14:paraId="0190BDFE" w14:textId="7299A367" w:rsidR="00241421" w:rsidRDefault="009F46B8" w:rsidP="008C0EE2">
            <w:pPr>
              <w:rPr>
                <w:rFonts w:ascii="Arial" w:eastAsia="Times New Roman" w:hAnsi="Arial" w:cs="Arial"/>
                <w:szCs w:val="20"/>
              </w:rPr>
            </w:pPr>
            <w:r>
              <w:rPr>
                <w:rFonts w:ascii="Arial" w:eastAsia="Times New Roman" w:hAnsi="Arial" w:cs="Arial"/>
                <w:szCs w:val="20"/>
              </w:rPr>
              <w:t xml:space="preserve">L11: </w:t>
            </w:r>
            <w:r w:rsidR="009514D2">
              <w:rPr>
                <w:rFonts w:ascii="Arial" w:eastAsia="Times New Roman" w:hAnsi="Arial" w:cs="Arial"/>
                <w:szCs w:val="20"/>
              </w:rPr>
              <w:t>Invertebrate Predators</w:t>
            </w:r>
          </w:p>
          <w:p w14:paraId="334411A9" w14:textId="77777777" w:rsidR="00241421" w:rsidRDefault="00241421" w:rsidP="008C0EE2">
            <w:pPr>
              <w:rPr>
                <w:rFonts w:ascii="Arial" w:eastAsia="Times New Roman" w:hAnsi="Arial" w:cs="Arial"/>
                <w:szCs w:val="20"/>
              </w:rPr>
            </w:pPr>
          </w:p>
          <w:p w14:paraId="43769579" w14:textId="571E0FEC" w:rsidR="00241421" w:rsidRPr="00241421" w:rsidRDefault="00241421" w:rsidP="00241421">
            <w:pPr>
              <w:rPr>
                <w:rFonts w:ascii="Arial" w:eastAsia="Times New Roman" w:hAnsi="Arial" w:cs="Arial"/>
                <w:b/>
                <w:szCs w:val="20"/>
              </w:rPr>
            </w:pPr>
            <w:r w:rsidRPr="00241421">
              <w:rPr>
                <w:rFonts w:ascii="Arial" w:eastAsia="Times New Roman" w:hAnsi="Arial" w:cs="Arial"/>
                <w:b/>
                <w:szCs w:val="20"/>
              </w:rPr>
              <w:t>D</w:t>
            </w:r>
            <w:r w:rsidR="006004B7">
              <w:rPr>
                <w:rFonts w:ascii="Arial" w:eastAsia="Times New Roman" w:hAnsi="Arial" w:cs="Arial"/>
                <w:b/>
                <w:szCs w:val="20"/>
              </w:rPr>
              <w:t>5</w:t>
            </w:r>
            <w:r w:rsidRPr="00241421">
              <w:rPr>
                <w:rFonts w:ascii="Arial" w:eastAsia="Times New Roman" w:hAnsi="Arial" w:cs="Arial"/>
                <w:b/>
                <w:szCs w:val="20"/>
              </w:rPr>
              <w:t xml:space="preserve">: </w:t>
            </w:r>
            <w:r w:rsidRPr="00241421">
              <w:rPr>
                <w:rFonts w:ascii="Arial" w:eastAsia="Times New Roman" w:hAnsi="Arial" w:cs="Arial"/>
                <w:szCs w:val="20"/>
              </w:rPr>
              <w:t>Parasites</w:t>
            </w:r>
          </w:p>
        </w:tc>
        <w:tc>
          <w:tcPr>
            <w:tcW w:w="1710" w:type="dxa"/>
          </w:tcPr>
          <w:p w14:paraId="2C1A331C" w14:textId="77777777" w:rsidR="00AA4451" w:rsidRDefault="00241421" w:rsidP="008C0EE2">
            <w:pPr>
              <w:rPr>
                <w:rFonts w:ascii="Arial" w:eastAsia="Times New Roman" w:hAnsi="Arial" w:cs="Arial"/>
                <w:szCs w:val="20"/>
              </w:rPr>
            </w:pPr>
            <w:r>
              <w:rPr>
                <w:rFonts w:ascii="Arial" w:eastAsia="Times New Roman" w:hAnsi="Arial" w:cs="Arial"/>
                <w:szCs w:val="20"/>
              </w:rPr>
              <w:t>Ch10</w:t>
            </w:r>
          </w:p>
          <w:p w14:paraId="75F11C16" w14:textId="77777777" w:rsidR="00241421" w:rsidRDefault="00241421" w:rsidP="008C0EE2">
            <w:pPr>
              <w:rPr>
                <w:rFonts w:ascii="Arial" w:eastAsia="Times New Roman" w:hAnsi="Arial" w:cs="Arial"/>
                <w:szCs w:val="20"/>
              </w:rPr>
            </w:pPr>
          </w:p>
          <w:p w14:paraId="68F514E3" w14:textId="77777777" w:rsidR="00241421" w:rsidRDefault="00241421" w:rsidP="008C0EE2">
            <w:pPr>
              <w:rPr>
                <w:rFonts w:ascii="Arial" w:eastAsia="Times New Roman" w:hAnsi="Arial" w:cs="Arial"/>
                <w:szCs w:val="20"/>
              </w:rPr>
            </w:pPr>
            <w:r>
              <w:rPr>
                <w:rFonts w:ascii="Arial" w:eastAsia="Times New Roman" w:hAnsi="Arial" w:cs="Arial"/>
                <w:szCs w:val="20"/>
              </w:rPr>
              <w:t>Ch20</w:t>
            </w:r>
          </w:p>
          <w:p w14:paraId="797C97AF" w14:textId="77777777" w:rsidR="00241421" w:rsidRDefault="00241421" w:rsidP="008C0EE2">
            <w:pPr>
              <w:rPr>
                <w:rFonts w:ascii="Arial" w:eastAsia="Times New Roman" w:hAnsi="Arial" w:cs="Arial"/>
                <w:szCs w:val="20"/>
              </w:rPr>
            </w:pPr>
          </w:p>
          <w:p w14:paraId="37511C7F" w14:textId="1464B00C" w:rsidR="00241421" w:rsidRPr="00E5105E" w:rsidRDefault="00241421" w:rsidP="008C0EE2">
            <w:pPr>
              <w:rPr>
                <w:rFonts w:ascii="Arial" w:eastAsia="Times New Roman" w:hAnsi="Arial" w:cs="Arial"/>
                <w:szCs w:val="20"/>
              </w:rPr>
            </w:pPr>
            <w:r>
              <w:rPr>
                <w:rFonts w:ascii="Arial" w:eastAsia="Times New Roman" w:hAnsi="Arial" w:cs="Arial"/>
                <w:szCs w:val="20"/>
              </w:rPr>
              <w:t xml:space="preserve">Hall et al. </w:t>
            </w:r>
          </w:p>
        </w:tc>
        <w:tc>
          <w:tcPr>
            <w:tcW w:w="1519" w:type="dxa"/>
          </w:tcPr>
          <w:p w14:paraId="4B42DDAA" w14:textId="77777777" w:rsidR="00AA4451" w:rsidRDefault="00AA4451" w:rsidP="008C0EE2">
            <w:pPr>
              <w:rPr>
                <w:rFonts w:ascii="Arial" w:eastAsia="Times New Roman" w:hAnsi="Arial" w:cs="Arial"/>
                <w:szCs w:val="20"/>
              </w:rPr>
            </w:pPr>
          </w:p>
          <w:p w14:paraId="7CED38DB" w14:textId="77777777" w:rsidR="00241421" w:rsidRDefault="00241421" w:rsidP="008C0EE2">
            <w:pPr>
              <w:rPr>
                <w:rFonts w:ascii="Arial" w:eastAsia="Times New Roman" w:hAnsi="Arial" w:cs="Arial"/>
                <w:szCs w:val="20"/>
              </w:rPr>
            </w:pPr>
          </w:p>
          <w:p w14:paraId="6B679C12" w14:textId="7EB4E61F" w:rsidR="00241421" w:rsidRDefault="00241421" w:rsidP="008C0EE2">
            <w:pPr>
              <w:rPr>
                <w:rFonts w:ascii="Arial" w:eastAsia="Times New Roman" w:hAnsi="Arial" w:cs="Arial"/>
                <w:szCs w:val="20"/>
              </w:rPr>
            </w:pPr>
            <w:r>
              <w:rPr>
                <w:rFonts w:ascii="Arial" w:eastAsia="Times New Roman" w:hAnsi="Arial" w:cs="Arial"/>
                <w:szCs w:val="20"/>
              </w:rPr>
              <w:t>Q5</w:t>
            </w:r>
          </w:p>
          <w:p w14:paraId="6A557A95" w14:textId="77777777" w:rsidR="00241421" w:rsidRDefault="00241421" w:rsidP="008C0EE2">
            <w:pPr>
              <w:rPr>
                <w:rFonts w:ascii="Arial" w:eastAsia="Times New Roman" w:hAnsi="Arial" w:cs="Arial"/>
                <w:szCs w:val="20"/>
              </w:rPr>
            </w:pPr>
          </w:p>
          <w:p w14:paraId="3DBF104D" w14:textId="2F59EF10" w:rsidR="00241421" w:rsidRPr="00E5105E" w:rsidRDefault="00241421" w:rsidP="008C0EE2">
            <w:pPr>
              <w:rPr>
                <w:rFonts w:ascii="Arial" w:eastAsia="Times New Roman" w:hAnsi="Arial" w:cs="Arial"/>
                <w:szCs w:val="20"/>
              </w:rPr>
            </w:pPr>
            <w:r>
              <w:rPr>
                <w:rFonts w:ascii="Arial" w:eastAsia="Times New Roman" w:hAnsi="Arial" w:cs="Arial"/>
                <w:szCs w:val="20"/>
              </w:rPr>
              <w:t>RR5</w:t>
            </w:r>
          </w:p>
        </w:tc>
      </w:tr>
      <w:tr w:rsidR="00241421" w:rsidRPr="00E5105E" w14:paraId="3B3768EE" w14:textId="77777777" w:rsidTr="00716487">
        <w:trPr>
          <w:trHeight w:val="315"/>
        </w:trPr>
        <w:tc>
          <w:tcPr>
            <w:tcW w:w="9344" w:type="dxa"/>
            <w:gridSpan w:val="6"/>
            <w:shd w:val="clear" w:color="auto" w:fill="D9D9D9" w:themeFill="background1" w:themeFillShade="D9"/>
          </w:tcPr>
          <w:p w14:paraId="305EAD9F" w14:textId="4C81E818" w:rsidR="00241421" w:rsidRPr="00E5105E" w:rsidRDefault="00241421" w:rsidP="00D60E5B">
            <w:pPr>
              <w:jc w:val="center"/>
              <w:rPr>
                <w:rFonts w:ascii="Arial" w:eastAsia="Times New Roman" w:hAnsi="Arial" w:cs="Arial"/>
                <w:szCs w:val="20"/>
              </w:rPr>
            </w:pPr>
            <w:r>
              <w:rPr>
                <w:rFonts w:ascii="Arial" w:eastAsia="Times New Roman" w:hAnsi="Arial" w:cs="Arial"/>
                <w:szCs w:val="20"/>
              </w:rPr>
              <w:t>Aquatic Biodiversity</w:t>
            </w:r>
          </w:p>
        </w:tc>
      </w:tr>
      <w:tr w:rsidR="00AA4451" w:rsidRPr="00E5105E" w14:paraId="653970EB" w14:textId="77777777" w:rsidTr="00D60E5B">
        <w:trPr>
          <w:trHeight w:val="315"/>
        </w:trPr>
        <w:tc>
          <w:tcPr>
            <w:tcW w:w="535" w:type="dxa"/>
          </w:tcPr>
          <w:p w14:paraId="47971260" w14:textId="2788DF31" w:rsidR="00AA4451" w:rsidRPr="008C0EE2" w:rsidRDefault="00241421" w:rsidP="00241421">
            <w:pPr>
              <w:jc w:val="right"/>
              <w:rPr>
                <w:rFonts w:ascii="Arial" w:eastAsia="Times New Roman" w:hAnsi="Arial" w:cs="Arial"/>
                <w:szCs w:val="20"/>
              </w:rPr>
            </w:pPr>
            <w:r>
              <w:rPr>
                <w:rFonts w:ascii="Arial" w:eastAsia="Times New Roman" w:hAnsi="Arial" w:cs="Arial"/>
                <w:szCs w:val="20"/>
              </w:rPr>
              <w:t>7</w:t>
            </w:r>
          </w:p>
        </w:tc>
        <w:tc>
          <w:tcPr>
            <w:tcW w:w="1080" w:type="dxa"/>
          </w:tcPr>
          <w:p w14:paraId="1C6AE380" w14:textId="77777777" w:rsidR="00AA4451" w:rsidRDefault="00241421" w:rsidP="008C0EE2">
            <w:pPr>
              <w:jc w:val="right"/>
              <w:rPr>
                <w:rFonts w:ascii="Arial" w:eastAsia="Times New Roman" w:hAnsi="Arial" w:cs="Arial"/>
                <w:szCs w:val="20"/>
              </w:rPr>
            </w:pPr>
            <w:r>
              <w:rPr>
                <w:rFonts w:ascii="Arial" w:eastAsia="Times New Roman" w:hAnsi="Arial" w:cs="Arial"/>
                <w:szCs w:val="20"/>
              </w:rPr>
              <w:t>Sep 27</w:t>
            </w:r>
          </w:p>
          <w:p w14:paraId="28AC9260" w14:textId="77777777" w:rsidR="00241421" w:rsidRDefault="00241421" w:rsidP="008C0EE2">
            <w:pPr>
              <w:jc w:val="right"/>
              <w:rPr>
                <w:rFonts w:ascii="Arial" w:eastAsia="Times New Roman" w:hAnsi="Arial" w:cs="Arial"/>
                <w:szCs w:val="20"/>
              </w:rPr>
            </w:pPr>
          </w:p>
          <w:p w14:paraId="53F95024" w14:textId="77777777" w:rsidR="00242733" w:rsidRDefault="00242733" w:rsidP="008C0EE2">
            <w:pPr>
              <w:jc w:val="right"/>
              <w:rPr>
                <w:rFonts w:ascii="Arial" w:eastAsia="Times New Roman" w:hAnsi="Arial" w:cs="Arial"/>
                <w:szCs w:val="20"/>
              </w:rPr>
            </w:pPr>
          </w:p>
          <w:p w14:paraId="632735F5" w14:textId="08AC45AA" w:rsidR="00241421" w:rsidRDefault="00241421" w:rsidP="008C0EE2">
            <w:pPr>
              <w:jc w:val="right"/>
              <w:rPr>
                <w:rFonts w:ascii="Arial" w:eastAsia="Times New Roman" w:hAnsi="Arial" w:cs="Arial"/>
                <w:szCs w:val="20"/>
              </w:rPr>
            </w:pPr>
            <w:r>
              <w:rPr>
                <w:rFonts w:ascii="Arial" w:eastAsia="Times New Roman" w:hAnsi="Arial" w:cs="Arial"/>
                <w:szCs w:val="20"/>
              </w:rPr>
              <w:t>Sep 29</w:t>
            </w:r>
          </w:p>
          <w:p w14:paraId="32296871" w14:textId="77777777" w:rsidR="00241421" w:rsidRDefault="00241421" w:rsidP="008C0EE2">
            <w:pPr>
              <w:jc w:val="right"/>
              <w:rPr>
                <w:rFonts w:ascii="Arial" w:eastAsia="Times New Roman" w:hAnsi="Arial" w:cs="Arial"/>
                <w:szCs w:val="20"/>
              </w:rPr>
            </w:pPr>
          </w:p>
          <w:p w14:paraId="09A8B8B5" w14:textId="3A7B2889" w:rsidR="00241421" w:rsidRPr="008C0EE2" w:rsidRDefault="00241421" w:rsidP="008C0EE2">
            <w:pPr>
              <w:jc w:val="right"/>
              <w:rPr>
                <w:rFonts w:ascii="Arial" w:eastAsia="Times New Roman" w:hAnsi="Arial" w:cs="Arial"/>
                <w:szCs w:val="20"/>
              </w:rPr>
            </w:pPr>
            <w:r>
              <w:rPr>
                <w:rFonts w:ascii="Arial" w:eastAsia="Times New Roman" w:hAnsi="Arial" w:cs="Arial"/>
                <w:szCs w:val="20"/>
              </w:rPr>
              <w:t>Oct 1</w:t>
            </w:r>
          </w:p>
        </w:tc>
        <w:tc>
          <w:tcPr>
            <w:tcW w:w="450" w:type="dxa"/>
          </w:tcPr>
          <w:p w14:paraId="047CD5D7" w14:textId="77777777" w:rsidR="00AA4451" w:rsidRDefault="00241421" w:rsidP="008C0EE2">
            <w:pPr>
              <w:rPr>
                <w:rFonts w:ascii="Arial" w:eastAsia="Times New Roman" w:hAnsi="Arial" w:cs="Arial"/>
                <w:szCs w:val="20"/>
              </w:rPr>
            </w:pPr>
            <w:r>
              <w:rPr>
                <w:rFonts w:ascii="Arial" w:eastAsia="Times New Roman" w:hAnsi="Arial" w:cs="Arial"/>
                <w:szCs w:val="20"/>
              </w:rPr>
              <w:lastRenderedPageBreak/>
              <w:t>M</w:t>
            </w:r>
          </w:p>
          <w:p w14:paraId="50DD1E2A" w14:textId="77777777" w:rsidR="00241421" w:rsidRDefault="00241421" w:rsidP="008C0EE2">
            <w:pPr>
              <w:rPr>
                <w:rFonts w:ascii="Arial" w:eastAsia="Times New Roman" w:hAnsi="Arial" w:cs="Arial"/>
                <w:szCs w:val="20"/>
              </w:rPr>
            </w:pPr>
          </w:p>
          <w:p w14:paraId="6ABD4160" w14:textId="77777777" w:rsidR="00242733" w:rsidRDefault="00242733" w:rsidP="008C0EE2">
            <w:pPr>
              <w:rPr>
                <w:rFonts w:ascii="Arial" w:eastAsia="Times New Roman" w:hAnsi="Arial" w:cs="Arial"/>
                <w:szCs w:val="20"/>
              </w:rPr>
            </w:pPr>
          </w:p>
          <w:p w14:paraId="0FC0E8D3" w14:textId="2F910D70" w:rsidR="00241421" w:rsidRDefault="00241421" w:rsidP="008C0EE2">
            <w:pPr>
              <w:rPr>
                <w:rFonts w:ascii="Arial" w:eastAsia="Times New Roman" w:hAnsi="Arial" w:cs="Arial"/>
                <w:szCs w:val="20"/>
              </w:rPr>
            </w:pPr>
            <w:r>
              <w:rPr>
                <w:rFonts w:ascii="Arial" w:eastAsia="Times New Roman" w:hAnsi="Arial" w:cs="Arial"/>
                <w:szCs w:val="20"/>
              </w:rPr>
              <w:t>W</w:t>
            </w:r>
          </w:p>
          <w:p w14:paraId="1E2EC4D4" w14:textId="77777777" w:rsidR="00241421" w:rsidRDefault="00241421" w:rsidP="008C0EE2">
            <w:pPr>
              <w:rPr>
                <w:rFonts w:ascii="Arial" w:eastAsia="Times New Roman" w:hAnsi="Arial" w:cs="Arial"/>
                <w:szCs w:val="20"/>
              </w:rPr>
            </w:pPr>
          </w:p>
          <w:p w14:paraId="28C2A457" w14:textId="7805B762" w:rsidR="00241421" w:rsidRPr="008C0EE2" w:rsidRDefault="00241421" w:rsidP="008C0EE2">
            <w:pPr>
              <w:rPr>
                <w:rFonts w:ascii="Arial" w:eastAsia="Times New Roman" w:hAnsi="Arial" w:cs="Arial"/>
                <w:szCs w:val="20"/>
              </w:rPr>
            </w:pPr>
            <w:r>
              <w:rPr>
                <w:rFonts w:ascii="Arial" w:eastAsia="Times New Roman" w:hAnsi="Arial" w:cs="Arial"/>
                <w:szCs w:val="20"/>
              </w:rPr>
              <w:t>F</w:t>
            </w:r>
          </w:p>
        </w:tc>
        <w:tc>
          <w:tcPr>
            <w:tcW w:w="4050" w:type="dxa"/>
          </w:tcPr>
          <w:p w14:paraId="610445ED" w14:textId="1F84707B" w:rsidR="00AA4451" w:rsidRPr="00E4379E" w:rsidRDefault="009F46B8" w:rsidP="008C0EE2">
            <w:pPr>
              <w:rPr>
                <w:rFonts w:ascii="Arial" w:eastAsia="Times New Roman" w:hAnsi="Arial" w:cs="Arial"/>
                <w:szCs w:val="20"/>
              </w:rPr>
            </w:pPr>
            <w:r w:rsidRPr="00E4379E">
              <w:rPr>
                <w:rFonts w:ascii="Arial" w:eastAsia="Times New Roman" w:hAnsi="Arial" w:cs="Arial"/>
                <w:szCs w:val="20"/>
              </w:rPr>
              <w:lastRenderedPageBreak/>
              <w:t xml:space="preserve">L12: </w:t>
            </w:r>
            <w:r w:rsidR="00926DB5" w:rsidRPr="00E4379E">
              <w:rPr>
                <w:rFonts w:ascii="Arial" w:eastAsia="Times New Roman" w:hAnsi="Arial" w:cs="Arial"/>
                <w:szCs w:val="20"/>
              </w:rPr>
              <w:t>Biod</w:t>
            </w:r>
            <w:r w:rsidR="00D60E5B" w:rsidRPr="00E4379E">
              <w:rPr>
                <w:rFonts w:ascii="Arial" w:eastAsia="Times New Roman" w:hAnsi="Arial" w:cs="Arial"/>
                <w:szCs w:val="20"/>
              </w:rPr>
              <w:t>iversity</w:t>
            </w:r>
          </w:p>
          <w:p w14:paraId="62248A8F" w14:textId="15CA7FFF" w:rsidR="00241421" w:rsidRPr="00E4379E" w:rsidRDefault="00242733" w:rsidP="008C0EE2">
            <w:pPr>
              <w:rPr>
                <w:rFonts w:ascii="Arial" w:eastAsia="Times New Roman" w:hAnsi="Arial" w:cs="Arial"/>
                <w:i/>
                <w:szCs w:val="20"/>
              </w:rPr>
            </w:pPr>
            <w:r w:rsidRPr="00E4379E">
              <w:rPr>
                <w:rFonts w:ascii="Arial" w:eastAsia="Times New Roman" w:hAnsi="Arial" w:cs="Arial"/>
                <w:szCs w:val="20"/>
              </w:rPr>
              <w:t xml:space="preserve">  </w:t>
            </w:r>
            <w:r w:rsidRPr="00E4379E">
              <w:rPr>
                <w:rFonts w:ascii="Arial" w:eastAsia="Times New Roman" w:hAnsi="Arial" w:cs="Arial"/>
                <w:i/>
                <w:szCs w:val="20"/>
              </w:rPr>
              <w:t xml:space="preserve">guest lecture Dr. Alan </w:t>
            </w:r>
            <w:proofErr w:type="spellStart"/>
            <w:r w:rsidRPr="00E4379E">
              <w:rPr>
                <w:rFonts w:ascii="Arial" w:eastAsia="Times New Roman" w:hAnsi="Arial" w:cs="Arial"/>
                <w:i/>
                <w:szCs w:val="20"/>
              </w:rPr>
              <w:t>Covich</w:t>
            </w:r>
            <w:proofErr w:type="spellEnd"/>
          </w:p>
          <w:p w14:paraId="04CC60EE" w14:textId="77777777" w:rsidR="00242733" w:rsidRPr="00E4379E" w:rsidRDefault="00242733" w:rsidP="008C0EE2">
            <w:pPr>
              <w:rPr>
                <w:rFonts w:ascii="Arial" w:eastAsia="Times New Roman" w:hAnsi="Arial" w:cs="Arial"/>
                <w:szCs w:val="20"/>
              </w:rPr>
            </w:pPr>
          </w:p>
          <w:p w14:paraId="2E394227" w14:textId="40362E66" w:rsidR="00241421" w:rsidRPr="00E4379E" w:rsidRDefault="009F46B8" w:rsidP="008C0EE2">
            <w:pPr>
              <w:rPr>
                <w:rFonts w:ascii="Arial" w:eastAsia="Times New Roman" w:hAnsi="Arial" w:cs="Arial"/>
                <w:szCs w:val="20"/>
              </w:rPr>
            </w:pPr>
            <w:r w:rsidRPr="00E4379E">
              <w:rPr>
                <w:rFonts w:ascii="Arial" w:eastAsia="Times New Roman" w:hAnsi="Arial" w:cs="Arial"/>
                <w:szCs w:val="20"/>
              </w:rPr>
              <w:t xml:space="preserve">L13: </w:t>
            </w:r>
            <w:r w:rsidR="009514D2" w:rsidRPr="00E4379E">
              <w:rPr>
                <w:rFonts w:ascii="Arial" w:eastAsia="Times New Roman" w:hAnsi="Arial" w:cs="Arial"/>
                <w:szCs w:val="20"/>
              </w:rPr>
              <w:t>Fish &amp; Food Webs</w:t>
            </w:r>
          </w:p>
          <w:p w14:paraId="015D7E92" w14:textId="77777777" w:rsidR="00241421" w:rsidRPr="00E4379E" w:rsidRDefault="00241421" w:rsidP="008C0EE2">
            <w:pPr>
              <w:rPr>
                <w:rFonts w:ascii="Arial" w:eastAsia="Times New Roman" w:hAnsi="Arial" w:cs="Arial"/>
                <w:szCs w:val="20"/>
              </w:rPr>
            </w:pPr>
          </w:p>
          <w:p w14:paraId="4E275401" w14:textId="6D77AFD2" w:rsidR="00241421" w:rsidRPr="00E4379E" w:rsidRDefault="00241421" w:rsidP="00241421">
            <w:pPr>
              <w:rPr>
                <w:rFonts w:ascii="Arial" w:eastAsia="Times New Roman" w:hAnsi="Arial" w:cs="Arial"/>
                <w:szCs w:val="20"/>
              </w:rPr>
            </w:pPr>
            <w:r w:rsidRPr="00E4379E">
              <w:rPr>
                <w:rFonts w:ascii="Arial" w:eastAsia="Times New Roman" w:hAnsi="Arial" w:cs="Arial"/>
                <w:b/>
                <w:szCs w:val="20"/>
              </w:rPr>
              <w:t>D</w:t>
            </w:r>
            <w:r w:rsidR="006004B7" w:rsidRPr="00E4379E">
              <w:rPr>
                <w:rFonts w:ascii="Arial" w:eastAsia="Times New Roman" w:hAnsi="Arial" w:cs="Arial"/>
                <w:b/>
                <w:szCs w:val="20"/>
              </w:rPr>
              <w:t>6</w:t>
            </w:r>
            <w:r w:rsidRPr="00E4379E">
              <w:rPr>
                <w:rFonts w:ascii="Arial" w:eastAsia="Times New Roman" w:hAnsi="Arial" w:cs="Arial"/>
                <w:b/>
                <w:szCs w:val="20"/>
              </w:rPr>
              <w:t>:</w:t>
            </w:r>
            <w:r w:rsidRPr="00E4379E">
              <w:rPr>
                <w:rFonts w:ascii="Arial" w:eastAsia="Times New Roman" w:hAnsi="Arial" w:cs="Arial"/>
                <w:szCs w:val="20"/>
              </w:rPr>
              <w:t xml:space="preserve"> Biodiversity Loss</w:t>
            </w:r>
          </w:p>
        </w:tc>
        <w:tc>
          <w:tcPr>
            <w:tcW w:w="1710" w:type="dxa"/>
          </w:tcPr>
          <w:p w14:paraId="0D23E3CC" w14:textId="544A2575" w:rsidR="00241421" w:rsidRPr="00E4379E" w:rsidRDefault="00241421" w:rsidP="008C0EE2">
            <w:pPr>
              <w:rPr>
                <w:rFonts w:ascii="Arial" w:eastAsia="Times New Roman" w:hAnsi="Arial" w:cs="Arial"/>
                <w:szCs w:val="20"/>
              </w:rPr>
            </w:pPr>
            <w:r w:rsidRPr="00E4379E">
              <w:rPr>
                <w:rFonts w:ascii="Arial" w:eastAsia="Times New Roman" w:hAnsi="Arial" w:cs="Arial"/>
                <w:szCs w:val="20"/>
              </w:rPr>
              <w:lastRenderedPageBreak/>
              <w:t>Ch11</w:t>
            </w:r>
          </w:p>
          <w:p w14:paraId="3B8BD943" w14:textId="77777777" w:rsidR="00D60E5B" w:rsidRPr="00E4379E" w:rsidRDefault="00D60E5B" w:rsidP="008C0EE2">
            <w:pPr>
              <w:rPr>
                <w:rFonts w:ascii="Arial" w:eastAsia="Times New Roman" w:hAnsi="Arial" w:cs="Arial"/>
                <w:szCs w:val="20"/>
              </w:rPr>
            </w:pPr>
          </w:p>
          <w:p w14:paraId="1C32D99C" w14:textId="77777777" w:rsidR="00242733" w:rsidRPr="00E4379E" w:rsidRDefault="00242733" w:rsidP="008C0EE2">
            <w:pPr>
              <w:rPr>
                <w:rFonts w:ascii="Arial" w:eastAsia="Times New Roman" w:hAnsi="Arial" w:cs="Arial"/>
                <w:szCs w:val="20"/>
              </w:rPr>
            </w:pPr>
          </w:p>
          <w:p w14:paraId="5021F78C" w14:textId="6ED9DA94" w:rsidR="00241421" w:rsidRPr="00E4379E" w:rsidRDefault="009514D2" w:rsidP="008C0EE2">
            <w:pPr>
              <w:rPr>
                <w:rFonts w:ascii="Arial" w:eastAsia="Times New Roman" w:hAnsi="Arial" w:cs="Arial"/>
                <w:szCs w:val="20"/>
              </w:rPr>
            </w:pPr>
            <w:r w:rsidRPr="00E4379E">
              <w:rPr>
                <w:rFonts w:ascii="Arial" w:eastAsia="Times New Roman" w:hAnsi="Arial" w:cs="Arial"/>
                <w:szCs w:val="20"/>
              </w:rPr>
              <w:t>Ch23</w:t>
            </w:r>
          </w:p>
          <w:p w14:paraId="2209562A" w14:textId="77777777" w:rsidR="00241421" w:rsidRPr="00E4379E" w:rsidRDefault="00241421" w:rsidP="008C0EE2">
            <w:pPr>
              <w:rPr>
                <w:rFonts w:ascii="Arial" w:eastAsia="Times New Roman" w:hAnsi="Arial" w:cs="Arial"/>
                <w:szCs w:val="20"/>
              </w:rPr>
            </w:pPr>
          </w:p>
          <w:p w14:paraId="55CE7F42" w14:textId="618787CA" w:rsidR="00241421" w:rsidRPr="00E4379E" w:rsidRDefault="00241421" w:rsidP="008C0EE2">
            <w:pPr>
              <w:rPr>
                <w:rFonts w:ascii="Arial" w:eastAsia="Times New Roman" w:hAnsi="Arial" w:cs="Arial"/>
                <w:szCs w:val="20"/>
              </w:rPr>
            </w:pPr>
            <w:r w:rsidRPr="00E4379E">
              <w:rPr>
                <w:rFonts w:ascii="Arial" w:eastAsia="Times New Roman" w:hAnsi="Arial" w:cs="Arial"/>
                <w:szCs w:val="20"/>
              </w:rPr>
              <w:t>Tickner et al.</w:t>
            </w:r>
          </w:p>
        </w:tc>
        <w:tc>
          <w:tcPr>
            <w:tcW w:w="1519" w:type="dxa"/>
          </w:tcPr>
          <w:p w14:paraId="161830C6" w14:textId="77777777" w:rsidR="00AA4451" w:rsidRDefault="00AA4451" w:rsidP="008C0EE2">
            <w:pPr>
              <w:rPr>
                <w:rFonts w:ascii="Arial" w:eastAsia="Times New Roman" w:hAnsi="Arial" w:cs="Arial"/>
                <w:szCs w:val="20"/>
              </w:rPr>
            </w:pPr>
          </w:p>
          <w:p w14:paraId="12CB62DF" w14:textId="77777777" w:rsidR="00241421" w:rsidRDefault="00241421" w:rsidP="008C0EE2">
            <w:pPr>
              <w:rPr>
                <w:rFonts w:ascii="Arial" w:eastAsia="Times New Roman" w:hAnsi="Arial" w:cs="Arial"/>
                <w:szCs w:val="20"/>
              </w:rPr>
            </w:pPr>
          </w:p>
          <w:p w14:paraId="6C6A9B22" w14:textId="77777777" w:rsidR="00242733" w:rsidRDefault="00242733" w:rsidP="008C0EE2">
            <w:pPr>
              <w:rPr>
                <w:rFonts w:ascii="Arial" w:eastAsia="Times New Roman" w:hAnsi="Arial" w:cs="Arial"/>
                <w:szCs w:val="20"/>
              </w:rPr>
            </w:pPr>
          </w:p>
          <w:p w14:paraId="27B55155" w14:textId="5C455F6C" w:rsidR="00241421" w:rsidRDefault="00241421" w:rsidP="008C0EE2">
            <w:pPr>
              <w:rPr>
                <w:rFonts w:ascii="Arial" w:eastAsia="Times New Roman" w:hAnsi="Arial" w:cs="Arial"/>
                <w:szCs w:val="20"/>
              </w:rPr>
            </w:pPr>
            <w:r>
              <w:rPr>
                <w:rFonts w:ascii="Arial" w:eastAsia="Times New Roman" w:hAnsi="Arial" w:cs="Arial"/>
                <w:szCs w:val="20"/>
              </w:rPr>
              <w:t>Q6</w:t>
            </w:r>
          </w:p>
          <w:p w14:paraId="2A73B499" w14:textId="77777777" w:rsidR="00241421" w:rsidRDefault="00241421" w:rsidP="008C0EE2">
            <w:pPr>
              <w:rPr>
                <w:rFonts w:ascii="Arial" w:eastAsia="Times New Roman" w:hAnsi="Arial" w:cs="Arial"/>
                <w:szCs w:val="20"/>
              </w:rPr>
            </w:pPr>
          </w:p>
          <w:p w14:paraId="6DF4D918" w14:textId="54D43AAF" w:rsidR="00241421" w:rsidRPr="00E5105E" w:rsidRDefault="00241421" w:rsidP="008C0EE2">
            <w:pPr>
              <w:rPr>
                <w:rFonts w:ascii="Arial" w:eastAsia="Times New Roman" w:hAnsi="Arial" w:cs="Arial"/>
                <w:szCs w:val="20"/>
              </w:rPr>
            </w:pPr>
            <w:r>
              <w:rPr>
                <w:rFonts w:ascii="Arial" w:eastAsia="Times New Roman" w:hAnsi="Arial" w:cs="Arial"/>
                <w:szCs w:val="20"/>
              </w:rPr>
              <w:t>RR6</w:t>
            </w:r>
          </w:p>
        </w:tc>
      </w:tr>
      <w:tr w:rsidR="00AA4451" w:rsidRPr="00E5105E" w14:paraId="304AB2ED" w14:textId="77777777" w:rsidTr="00D60E5B">
        <w:trPr>
          <w:trHeight w:val="315"/>
        </w:trPr>
        <w:tc>
          <w:tcPr>
            <w:tcW w:w="535" w:type="dxa"/>
          </w:tcPr>
          <w:p w14:paraId="0CCAAD86" w14:textId="5DEB39C7" w:rsidR="00AA4451" w:rsidRPr="008C0EE2" w:rsidRDefault="00241421" w:rsidP="00241421">
            <w:pPr>
              <w:jc w:val="right"/>
              <w:rPr>
                <w:rFonts w:ascii="Arial" w:eastAsia="Times New Roman" w:hAnsi="Arial" w:cs="Arial"/>
                <w:szCs w:val="20"/>
              </w:rPr>
            </w:pPr>
            <w:r>
              <w:rPr>
                <w:rFonts w:ascii="Arial" w:eastAsia="Times New Roman" w:hAnsi="Arial" w:cs="Arial"/>
                <w:szCs w:val="20"/>
              </w:rPr>
              <w:lastRenderedPageBreak/>
              <w:t>8</w:t>
            </w:r>
          </w:p>
        </w:tc>
        <w:tc>
          <w:tcPr>
            <w:tcW w:w="1080" w:type="dxa"/>
          </w:tcPr>
          <w:p w14:paraId="509B5644" w14:textId="77777777" w:rsidR="00AA4451" w:rsidRDefault="00241421" w:rsidP="008C0EE2">
            <w:pPr>
              <w:jc w:val="right"/>
              <w:rPr>
                <w:rFonts w:ascii="Arial" w:eastAsia="Times New Roman" w:hAnsi="Arial" w:cs="Arial"/>
                <w:szCs w:val="20"/>
              </w:rPr>
            </w:pPr>
            <w:r>
              <w:rPr>
                <w:rFonts w:ascii="Arial" w:eastAsia="Times New Roman" w:hAnsi="Arial" w:cs="Arial"/>
                <w:szCs w:val="20"/>
              </w:rPr>
              <w:t>Oct 4</w:t>
            </w:r>
          </w:p>
          <w:p w14:paraId="1D5CD11E" w14:textId="77777777" w:rsidR="00241421" w:rsidRDefault="00241421" w:rsidP="008C0EE2">
            <w:pPr>
              <w:jc w:val="right"/>
              <w:rPr>
                <w:rFonts w:ascii="Arial" w:eastAsia="Times New Roman" w:hAnsi="Arial" w:cs="Arial"/>
                <w:szCs w:val="20"/>
              </w:rPr>
            </w:pPr>
          </w:p>
          <w:p w14:paraId="7C63FA12" w14:textId="77777777" w:rsidR="00241421" w:rsidRDefault="00241421" w:rsidP="008C0EE2">
            <w:pPr>
              <w:jc w:val="right"/>
              <w:rPr>
                <w:rFonts w:ascii="Arial" w:eastAsia="Times New Roman" w:hAnsi="Arial" w:cs="Arial"/>
                <w:szCs w:val="20"/>
              </w:rPr>
            </w:pPr>
            <w:r>
              <w:rPr>
                <w:rFonts w:ascii="Arial" w:eastAsia="Times New Roman" w:hAnsi="Arial" w:cs="Arial"/>
                <w:szCs w:val="20"/>
              </w:rPr>
              <w:t>Oct 6</w:t>
            </w:r>
          </w:p>
          <w:p w14:paraId="29BCF12E" w14:textId="77777777" w:rsidR="00241421" w:rsidRDefault="00241421" w:rsidP="008C0EE2">
            <w:pPr>
              <w:jc w:val="right"/>
              <w:rPr>
                <w:rFonts w:ascii="Arial" w:eastAsia="Times New Roman" w:hAnsi="Arial" w:cs="Arial"/>
                <w:szCs w:val="20"/>
              </w:rPr>
            </w:pPr>
          </w:p>
          <w:p w14:paraId="566F9A09" w14:textId="18578C1E" w:rsidR="00241421" w:rsidRPr="008C0EE2" w:rsidRDefault="00241421" w:rsidP="008C0EE2">
            <w:pPr>
              <w:jc w:val="right"/>
              <w:rPr>
                <w:rFonts w:ascii="Arial" w:eastAsia="Times New Roman" w:hAnsi="Arial" w:cs="Arial"/>
                <w:szCs w:val="20"/>
              </w:rPr>
            </w:pPr>
            <w:r>
              <w:rPr>
                <w:rFonts w:ascii="Arial" w:eastAsia="Times New Roman" w:hAnsi="Arial" w:cs="Arial"/>
                <w:szCs w:val="20"/>
              </w:rPr>
              <w:t>Oct 8</w:t>
            </w:r>
          </w:p>
        </w:tc>
        <w:tc>
          <w:tcPr>
            <w:tcW w:w="450" w:type="dxa"/>
          </w:tcPr>
          <w:p w14:paraId="42E2D543" w14:textId="77777777" w:rsidR="00AA4451" w:rsidRDefault="00241421" w:rsidP="008C0EE2">
            <w:pPr>
              <w:rPr>
                <w:rFonts w:ascii="Arial" w:eastAsia="Times New Roman" w:hAnsi="Arial" w:cs="Arial"/>
                <w:szCs w:val="20"/>
              </w:rPr>
            </w:pPr>
            <w:r>
              <w:rPr>
                <w:rFonts w:ascii="Arial" w:eastAsia="Times New Roman" w:hAnsi="Arial" w:cs="Arial"/>
                <w:szCs w:val="20"/>
              </w:rPr>
              <w:t>M</w:t>
            </w:r>
          </w:p>
          <w:p w14:paraId="03671FE1" w14:textId="77777777" w:rsidR="00241421" w:rsidRDefault="00241421" w:rsidP="008C0EE2">
            <w:pPr>
              <w:rPr>
                <w:rFonts w:ascii="Arial" w:eastAsia="Times New Roman" w:hAnsi="Arial" w:cs="Arial"/>
                <w:szCs w:val="20"/>
              </w:rPr>
            </w:pPr>
          </w:p>
          <w:p w14:paraId="38716984" w14:textId="77777777" w:rsidR="00241421" w:rsidRDefault="00241421" w:rsidP="008C0EE2">
            <w:pPr>
              <w:rPr>
                <w:rFonts w:ascii="Arial" w:eastAsia="Times New Roman" w:hAnsi="Arial" w:cs="Arial"/>
                <w:szCs w:val="20"/>
              </w:rPr>
            </w:pPr>
            <w:r>
              <w:rPr>
                <w:rFonts w:ascii="Arial" w:eastAsia="Times New Roman" w:hAnsi="Arial" w:cs="Arial"/>
                <w:szCs w:val="20"/>
              </w:rPr>
              <w:t>W</w:t>
            </w:r>
          </w:p>
          <w:p w14:paraId="5DF1F6AB" w14:textId="77777777" w:rsidR="00241421" w:rsidRDefault="00241421" w:rsidP="008C0EE2">
            <w:pPr>
              <w:rPr>
                <w:rFonts w:ascii="Arial" w:eastAsia="Times New Roman" w:hAnsi="Arial" w:cs="Arial"/>
                <w:szCs w:val="20"/>
              </w:rPr>
            </w:pPr>
          </w:p>
          <w:p w14:paraId="1275397E" w14:textId="71A744EC" w:rsidR="00241421" w:rsidRPr="008C0EE2" w:rsidRDefault="00241421" w:rsidP="008C0EE2">
            <w:pPr>
              <w:rPr>
                <w:rFonts w:ascii="Arial" w:eastAsia="Times New Roman" w:hAnsi="Arial" w:cs="Arial"/>
                <w:szCs w:val="20"/>
              </w:rPr>
            </w:pPr>
            <w:r>
              <w:rPr>
                <w:rFonts w:ascii="Arial" w:eastAsia="Times New Roman" w:hAnsi="Arial" w:cs="Arial"/>
                <w:szCs w:val="20"/>
              </w:rPr>
              <w:t>F</w:t>
            </w:r>
          </w:p>
        </w:tc>
        <w:tc>
          <w:tcPr>
            <w:tcW w:w="4050" w:type="dxa"/>
          </w:tcPr>
          <w:p w14:paraId="3AE0B7ED" w14:textId="362EC3CC" w:rsidR="00241421" w:rsidRDefault="00E4379E" w:rsidP="008C0EE2">
            <w:pPr>
              <w:rPr>
                <w:rFonts w:ascii="Arial" w:eastAsia="Times New Roman" w:hAnsi="Arial" w:cs="Arial"/>
                <w:szCs w:val="20"/>
              </w:rPr>
            </w:pPr>
            <w:r>
              <w:rPr>
                <w:rFonts w:ascii="Arial" w:eastAsia="Times New Roman" w:hAnsi="Arial" w:cs="Arial"/>
                <w:szCs w:val="20"/>
              </w:rPr>
              <w:t xml:space="preserve">L14: Community Ecology </w:t>
            </w:r>
          </w:p>
          <w:p w14:paraId="299E6204" w14:textId="77777777" w:rsidR="00716487" w:rsidRDefault="00716487" w:rsidP="008C0EE2">
            <w:pPr>
              <w:rPr>
                <w:rFonts w:ascii="Arial" w:eastAsia="Times New Roman" w:hAnsi="Arial" w:cs="Arial"/>
                <w:szCs w:val="20"/>
              </w:rPr>
            </w:pPr>
          </w:p>
          <w:p w14:paraId="2CA052B8" w14:textId="39B53C78" w:rsidR="00716487" w:rsidRDefault="0042496F" w:rsidP="008C0EE2">
            <w:pPr>
              <w:rPr>
                <w:rFonts w:ascii="Arial" w:eastAsia="Times New Roman" w:hAnsi="Arial" w:cs="Arial"/>
                <w:szCs w:val="20"/>
              </w:rPr>
            </w:pPr>
            <w:r>
              <w:rPr>
                <w:rFonts w:ascii="Arial" w:eastAsia="Times New Roman" w:hAnsi="Arial" w:cs="Arial"/>
                <w:szCs w:val="20"/>
              </w:rPr>
              <w:t xml:space="preserve">Review </w:t>
            </w:r>
            <w:r w:rsidR="004144A8">
              <w:rPr>
                <w:rFonts w:ascii="Arial" w:eastAsia="Times New Roman" w:hAnsi="Arial" w:cs="Arial"/>
                <w:szCs w:val="20"/>
              </w:rPr>
              <w:t>&amp; Transition to Streams</w:t>
            </w:r>
          </w:p>
          <w:p w14:paraId="7D5A2FC8" w14:textId="77777777" w:rsidR="0042496F" w:rsidRDefault="0042496F" w:rsidP="008C0EE2">
            <w:pPr>
              <w:rPr>
                <w:rFonts w:ascii="Arial" w:eastAsia="Times New Roman" w:hAnsi="Arial" w:cs="Arial"/>
                <w:szCs w:val="20"/>
              </w:rPr>
            </w:pPr>
          </w:p>
          <w:p w14:paraId="362B51AB" w14:textId="0A22093E" w:rsidR="00241421" w:rsidRPr="00A7317F" w:rsidRDefault="00716487" w:rsidP="00716487">
            <w:pPr>
              <w:rPr>
                <w:rFonts w:ascii="Arial" w:eastAsia="Times New Roman" w:hAnsi="Arial" w:cs="Arial"/>
                <w:b/>
                <w:bCs/>
                <w:szCs w:val="20"/>
              </w:rPr>
            </w:pPr>
            <w:r w:rsidRPr="00A7317F">
              <w:rPr>
                <w:rFonts w:ascii="Arial" w:eastAsia="Times New Roman" w:hAnsi="Arial" w:cs="Arial"/>
                <w:b/>
                <w:bCs/>
                <w:szCs w:val="20"/>
              </w:rPr>
              <w:t>EXAM 1</w:t>
            </w:r>
          </w:p>
        </w:tc>
        <w:tc>
          <w:tcPr>
            <w:tcW w:w="1710" w:type="dxa"/>
          </w:tcPr>
          <w:p w14:paraId="0D5490BF" w14:textId="1833EA89" w:rsidR="00242733" w:rsidRDefault="00E4379E" w:rsidP="00D60E5B">
            <w:pPr>
              <w:rPr>
                <w:rFonts w:ascii="Arial" w:eastAsia="Times New Roman" w:hAnsi="Arial" w:cs="Arial"/>
                <w:szCs w:val="20"/>
              </w:rPr>
            </w:pPr>
            <w:r>
              <w:rPr>
                <w:rFonts w:ascii="Arial" w:eastAsia="Times New Roman" w:hAnsi="Arial" w:cs="Arial"/>
                <w:szCs w:val="20"/>
              </w:rPr>
              <w:t>Ch22</w:t>
            </w:r>
          </w:p>
          <w:p w14:paraId="7AEB9B1E" w14:textId="77777777" w:rsidR="009514D2" w:rsidRDefault="009514D2" w:rsidP="00D60E5B">
            <w:pPr>
              <w:rPr>
                <w:rFonts w:ascii="Arial" w:eastAsia="Times New Roman" w:hAnsi="Arial" w:cs="Arial"/>
                <w:szCs w:val="20"/>
              </w:rPr>
            </w:pPr>
          </w:p>
          <w:p w14:paraId="36E8DE1F" w14:textId="6DC9AA5F" w:rsidR="00242733" w:rsidRPr="00E5105E" w:rsidRDefault="00242733" w:rsidP="0042496F">
            <w:pPr>
              <w:rPr>
                <w:rFonts w:ascii="Arial" w:eastAsia="Times New Roman" w:hAnsi="Arial" w:cs="Arial"/>
                <w:szCs w:val="20"/>
              </w:rPr>
            </w:pPr>
          </w:p>
        </w:tc>
        <w:tc>
          <w:tcPr>
            <w:tcW w:w="1519" w:type="dxa"/>
          </w:tcPr>
          <w:p w14:paraId="1E9E0C4D" w14:textId="77777777" w:rsidR="00AA4451" w:rsidRPr="00E5105E" w:rsidRDefault="00AA4451" w:rsidP="008C0EE2">
            <w:pPr>
              <w:rPr>
                <w:rFonts w:ascii="Arial" w:eastAsia="Times New Roman" w:hAnsi="Arial" w:cs="Arial"/>
                <w:szCs w:val="20"/>
              </w:rPr>
            </w:pPr>
          </w:p>
        </w:tc>
      </w:tr>
      <w:tr w:rsidR="007323E5" w:rsidRPr="00E5105E" w14:paraId="2601B12F" w14:textId="77777777" w:rsidTr="00716487">
        <w:trPr>
          <w:trHeight w:val="315"/>
        </w:trPr>
        <w:tc>
          <w:tcPr>
            <w:tcW w:w="9344" w:type="dxa"/>
            <w:gridSpan w:val="6"/>
            <w:shd w:val="clear" w:color="auto" w:fill="D9D9D9" w:themeFill="background1" w:themeFillShade="D9"/>
          </w:tcPr>
          <w:p w14:paraId="5507C447" w14:textId="0FE012D6" w:rsidR="00716487" w:rsidRPr="00E5105E" w:rsidRDefault="007323E5" w:rsidP="00D60E5B">
            <w:pPr>
              <w:jc w:val="center"/>
              <w:rPr>
                <w:rFonts w:ascii="Arial" w:eastAsia="Times New Roman" w:hAnsi="Arial" w:cs="Arial"/>
                <w:szCs w:val="20"/>
              </w:rPr>
            </w:pPr>
            <w:r>
              <w:rPr>
                <w:rFonts w:ascii="Arial" w:eastAsia="Times New Roman" w:hAnsi="Arial" w:cs="Arial"/>
                <w:szCs w:val="20"/>
              </w:rPr>
              <w:t>Hydrology and Nutrients</w:t>
            </w:r>
          </w:p>
        </w:tc>
      </w:tr>
      <w:tr w:rsidR="007323E5" w:rsidRPr="00E5105E" w14:paraId="277D2A2A" w14:textId="77777777" w:rsidTr="00D60E5B">
        <w:trPr>
          <w:trHeight w:val="315"/>
        </w:trPr>
        <w:tc>
          <w:tcPr>
            <w:tcW w:w="535" w:type="dxa"/>
          </w:tcPr>
          <w:p w14:paraId="0448E491" w14:textId="2966BF26" w:rsidR="007323E5" w:rsidRPr="008C0EE2" w:rsidRDefault="007323E5" w:rsidP="00241421">
            <w:pPr>
              <w:jc w:val="right"/>
              <w:rPr>
                <w:rFonts w:ascii="Arial" w:eastAsia="Times New Roman" w:hAnsi="Arial" w:cs="Arial"/>
                <w:szCs w:val="20"/>
              </w:rPr>
            </w:pPr>
            <w:r>
              <w:rPr>
                <w:rFonts w:ascii="Arial" w:eastAsia="Times New Roman" w:hAnsi="Arial" w:cs="Arial"/>
                <w:szCs w:val="20"/>
              </w:rPr>
              <w:t>9</w:t>
            </w:r>
          </w:p>
        </w:tc>
        <w:tc>
          <w:tcPr>
            <w:tcW w:w="1080" w:type="dxa"/>
          </w:tcPr>
          <w:p w14:paraId="69ECE497" w14:textId="77777777" w:rsidR="007323E5" w:rsidRDefault="007323E5" w:rsidP="008C0EE2">
            <w:pPr>
              <w:jc w:val="right"/>
              <w:rPr>
                <w:rFonts w:ascii="Arial" w:eastAsia="Times New Roman" w:hAnsi="Arial" w:cs="Arial"/>
                <w:szCs w:val="20"/>
              </w:rPr>
            </w:pPr>
            <w:r>
              <w:rPr>
                <w:rFonts w:ascii="Arial" w:eastAsia="Times New Roman" w:hAnsi="Arial" w:cs="Arial"/>
                <w:szCs w:val="20"/>
              </w:rPr>
              <w:t>Oct 11</w:t>
            </w:r>
          </w:p>
          <w:p w14:paraId="4A9E3C08" w14:textId="77777777" w:rsidR="007323E5" w:rsidRDefault="007323E5" w:rsidP="008C0EE2">
            <w:pPr>
              <w:jc w:val="right"/>
              <w:rPr>
                <w:rFonts w:ascii="Arial" w:eastAsia="Times New Roman" w:hAnsi="Arial" w:cs="Arial"/>
                <w:szCs w:val="20"/>
              </w:rPr>
            </w:pPr>
          </w:p>
          <w:p w14:paraId="0989CCD0" w14:textId="77777777" w:rsidR="007323E5" w:rsidRDefault="007323E5" w:rsidP="008C0EE2">
            <w:pPr>
              <w:jc w:val="right"/>
              <w:rPr>
                <w:rFonts w:ascii="Arial" w:eastAsia="Times New Roman" w:hAnsi="Arial" w:cs="Arial"/>
                <w:szCs w:val="20"/>
              </w:rPr>
            </w:pPr>
            <w:r>
              <w:rPr>
                <w:rFonts w:ascii="Arial" w:eastAsia="Times New Roman" w:hAnsi="Arial" w:cs="Arial"/>
                <w:szCs w:val="20"/>
              </w:rPr>
              <w:t>Oct 13</w:t>
            </w:r>
          </w:p>
          <w:p w14:paraId="163E9DBC" w14:textId="77777777" w:rsidR="007323E5" w:rsidRDefault="007323E5" w:rsidP="008C0EE2">
            <w:pPr>
              <w:jc w:val="right"/>
              <w:rPr>
                <w:rFonts w:ascii="Arial" w:eastAsia="Times New Roman" w:hAnsi="Arial" w:cs="Arial"/>
                <w:szCs w:val="20"/>
              </w:rPr>
            </w:pPr>
          </w:p>
          <w:p w14:paraId="7B7543DF" w14:textId="6D67EBAA" w:rsidR="007323E5" w:rsidRPr="008C0EE2" w:rsidRDefault="007323E5" w:rsidP="008C0EE2">
            <w:pPr>
              <w:jc w:val="right"/>
              <w:rPr>
                <w:rFonts w:ascii="Arial" w:eastAsia="Times New Roman" w:hAnsi="Arial" w:cs="Arial"/>
                <w:szCs w:val="20"/>
              </w:rPr>
            </w:pPr>
            <w:r>
              <w:rPr>
                <w:rFonts w:ascii="Arial" w:eastAsia="Times New Roman" w:hAnsi="Arial" w:cs="Arial"/>
                <w:szCs w:val="20"/>
              </w:rPr>
              <w:t>Oct 15</w:t>
            </w:r>
          </w:p>
        </w:tc>
        <w:tc>
          <w:tcPr>
            <w:tcW w:w="450" w:type="dxa"/>
          </w:tcPr>
          <w:p w14:paraId="29361B8E" w14:textId="77777777" w:rsidR="007323E5" w:rsidRDefault="007323E5" w:rsidP="008C0EE2">
            <w:pPr>
              <w:rPr>
                <w:rFonts w:ascii="Arial" w:eastAsia="Times New Roman" w:hAnsi="Arial" w:cs="Arial"/>
                <w:szCs w:val="20"/>
              </w:rPr>
            </w:pPr>
            <w:r>
              <w:rPr>
                <w:rFonts w:ascii="Arial" w:eastAsia="Times New Roman" w:hAnsi="Arial" w:cs="Arial"/>
                <w:szCs w:val="20"/>
              </w:rPr>
              <w:t>M</w:t>
            </w:r>
          </w:p>
          <w:p w14:paraId="6B3799EB" w14:textId="77777777" w:rsidR="007323E5" w:rsidRDefault="007323E5" w:rsidP="008C0EE2">
            <w:pPr>
              <w:rPr>
                <w:rFonts w:ascii="Arial" w:eastAsia="Times New Roman" w:hAnsi="Arial" w:cs="Arial"/>
                <w:szCs w:val="20"/>
              </w:rPr>
            </w:pPr>
          </w:p>
          <w:p w14:paraId="2148ACC6" w14:textId="77777777" w:rsidR="007323E5" w:rsidRDefault="007323E5" w:rsidP="008C0EE2">
            <w:pPr>
              <w:rPr>
                <w:rFonts w:ascii="Arial" w:eastAsia="Times New Roman" w:hAnsi="Arial" w:cs="Arial"/>
                <w:szCs w:val="20"/>
              </w:rPr>
            </w:pPr>
            <w:r>
              <w:rPr>
                <w:rFonts w:ascii="Arial" w:eastAsia="Times New Roman" w:hAnsi="Arial" w:cs="Arial"/>
                <w:szCs w:val="20"/>
              </w:rPr>
              <w:t>W</w:t>
            </w:r>
          </w:p>
          <w:p w14:paraId="3AB7036E" w14:textId="77777777" w:rsidR="007323E5" w:rsidRDefault="007323E5" w:rsidP="008C0EE2">
            <w:pPr>
              <w:rPr>
                <w:rFonts w:ascii="Arial" w:eastAsia="Times New Roman" w:hAnsi="Arial" w:cs="Arial"/>
                <w:szCs w:val="20"/>
              </w:rPr>
            </w:pPr>
          </w:p>
          <w:p w14:paraId="5CB9C0DD" w14:textId="7350C617" w:rsidR="007323E5" w:rsidRPr="008C0EE2" w:rsidRDefault="007323E5" w:rsidP="008C0EE2">
            <w:pPr>
              <w:rPr>
                <w:rFonts w:ascii="Arial" w:eastAsia="Times New Roman" w:hAnsi="Arial" w:cs="Arial"/>
                <w:szCs w:val="20"/>
              </w:rPr>
            </w:pPr>
            <w:r>
              <w:rPr>
                <w:rFonts w:ascii="Arial" w:eastAsia="Times New Roman" w:hAnsi="Arial" w:cs="Arial"/>
                <w:szCs w:val="20"/>
              </w:rPr>
              <w:t>F</w:t>
            </w:r>
          </w:p>
        </w:tc>
        <w:tc>
          <w:tcPr>
            <w:tcW w:w="4050" w:type="dxa"/>
          </w:tcPr>
          <w:p w14:paraId="4248385C" w14:textId="77777777" w:rsidR="0042496F" w:rsidRDefault="0042496F" w:rsidP="0042496F">
            <w:pPr>
              <w:rPr>
                <w:rFonts w:ascii="Arial" w:eastAsia="Times New Roman" w:hAnsi="Arial" w:cs="Arial"/>
                <w:szCs w:val="20"/>
              </w:rPr>
            </w:pPr>
            <w:r>
              <w:rPr>
                <w:rFonts w:ascii="Arial" w:eastAsia="Times New Roman" w:hAnsi="Arial" w:cs="Arial"/>
                <w:szCs w:val="20"/>
              </w:rPr>
              <w:t>L15: Stream and river hydrology</w:t>
            </w:r>
          </w:p>
          <w:p w14:paraId="0DE2156B" w14:textId="77777777" w:rsidR="0042496F" w:rsidRDefault="0042496F" w:rsidP="008C0EE2">
            <w:pPr>
              <w:rPr>
                <w:rFonts w:ascii="Arial" w:eastAsia="Times New Roman" w:hAnsi="Arial" w:cs="Arial"/>
                <w:szCs w:val="20"/>
              </w:rPr>
            </w:pPr>
          </w:p>
          <w:p w14:paraId="1A476736" w14:textId="67A707C6" w:rsidR="007323E5" w:rsidRDefault="00331FA2" w:rsidP="008C0EE2">
            <w:pPr>
              <w:rPr>
                <w:rFonts w:ascii="Arial" w:eastAsia="Times New Roman" w:hAnsi="Arial" w:cs="Arial"/>
                <w:szCs w:val="20"/>
              </w:rPr>
            </w:pPr>
            <w:r>
              <w:rPr>
                <w:rFonts w:ascii="Arial" w:eastAsia="Times New Roman" w:hAnsi="Arial" w:cs="Arial"/>
                <w:szCs w:val="20"/>
              </w:rPr>
              <w:t xml:space="preserve">L16: </w:t>
            </w:r>
            <w:r w:rsidR="00376A5B">
              <w:rPr>
                <w:rFonts w:ascii="Arial" w:eastAsia="Times New Roman" w:hAnsi="Arial" w:cs="Arial"/>
                <w:szCs w:val="20"/>
              </w:rPr>
              <w:t>Stream macroinvertebrates</w:t>
            </w:r>
          </w:p>
          <w:p w14:paraId="7A6B9E02" w14:textId="77777777" w:rsidR="00331FA2" w:rsidRDefault="00331FA2" w:rsidP="008C0EE2">
            <w:pPr>
              <w:rPr>
                <w:rFonts w:ascii="Arial" w:eastAsia="Times New Roman" w:hAnsi="Arial" w:cs="Arial"/>
                <w:szCs w:val="20"/>
              </w:rPr>
            </w:pPr>
          </w:p>
          <w:p w14:paraId="5D28CC0E" w14:textId="33BDCDC6" w:rsidR="00331FA2" w:rsidRPr="008C0EE2" w:rsidRDefault="00331FA2" w:rsidP="0042496F">
            <w:pPr>
              <w:rPr>
                <w:rFonts w:ascii="Arial" w:eastAsia="Times New Roman" w:hAnsi="Arial" w:cs="Arial"/>
                <w:szCs w:val="20"/>
              </w:rPr>
            </w:pPr>
            <w:r>
              <w:rPr>
                <w:rFonts w:ascii="Arial" w:eastAsia="Times New Roman" w:hAnsi="Arial" w:cs="Arial"/>
                <w:szCs w:val="20"/>
              </w:rPr>
              <w:t xml:space="preserve">L17: </w:t>
            </w:r>
            <w:r w:rsidR="00376A5B">
              <w:rPr>
                <w:rFonts w:ascii="Arial" w:eastAsia="Times New Roman" w:hAnsi="Arial" w:cs="Arial"/>
                <w:szCs w:val="20"/>
              </w:rPr>
              <w:t>Forms of carbon, RCC</w:t>
            </w:r>
          </w:p>
        </w:tc>
        <w:tc>
          <w:tcPr>
            <w:tcW w:w="1710" w:type="dxa"/>
          </w:tcPr>
          <w:p w14:paraId="78B76B68" w14:textId="77777777" w:rsidR="0042496F" w:rsidRDefault="0042496F" w:rsidP="0042496F">
            <w:pPr>
              <w:rPr>
                <w:rFonts w:ascii="Arial" w:eastAsia="Times New Roman" w:hAnsi="Arial" w:cs="Arial"/>
                <w:szCs w:val="20"/>
              </w:rPr>
            </w:pPr>
            <w:r>
              <w:rPr>
                <w:rFonts w:ascii="Arial" w:eastAsia="Times New Roman" w:hAnsi="Arial" w:cs="Arial"/>
                <w:szCs w:val="20"/>
              </w:rPr>
              <w:t>Ch 6</w:t>
            </w:r>
          </w:p>
          <w:p w14:paraId="35E64510" w14:textId="77777777" w:rsidR="0042496F" w:rsidRDefault="0042496F" w:rsidP="008C0EE2">
            <w:pPr>
              <w:rPr>
                <w:rFonts w:ascii="Arial" w:eastAsia="Times New Roman" w:hAnsi="Arial" w:cs="Arial"/>
                <w:szCs w:val="20"/>
              </w:rPr>
            </w:pPr>
          </w:p>
          <w:p w14:paraId="6E2B440A" w14:textId="2FA05B96" w:rsidR="00331FA2" w:rsidRDefault="00331FA2" w:rsidP="008C0EE2">
            <w:pPr>
              <w:rPr>
                <w:rFonts w:ascii="Arial" w:eastAsia="Times New Roman" w:hAnsi="Arial" w:cs="Arial"/>
                <w:szCs w:val="20"/>
              </w:rPr>
            </w:pPr>
            <w:r>
              <w:rPr>
                <w:rFonts w:ascii="Arial" w:eastAsia="Times New Roman" w:hAnsi="Arial" w:cs="Arial"/>
                <w:szCs w:val="20"/>
              </w:rPr>
              <w:t>Ch 10</w:t>
            </w:r>
          </w:p>
          <w:p w14:paraId="692C609B" w14:textId="77777777" w:rsidR="00331FA2" w:rsidRDefault="00331FA2" w:rsidP="008C0EE2">
            <w:pPr>
              <w:rPr>
                <w:rFonts w:ascii="Arial" w:eastAsia="Times New Roman" w:hAnsi="Arial" w:cs="Arial"/>
                <w:szCs w:val="20"/>
              </w:rPr>
            </w:pPr>
          </w:p>
          <w:p w14:paraId="012912E6" w14:textId="6B45B810" w:rsidR="00331FA2" w:rsidRPr="00E5105E" w:rsidRDefault="00331FA2" w:rsidP="008C0EE2">
            <w:pPr>
              <w:rPr>
                <w:rFonts w:ascii="Arial" w:eastAsia="Times New Roman" w:hAnsi="Arial" w:cs="Arial"/>
                <w:szCs w:val="20"/>
              </w:rPr>
            </w:pPr>
            <w:r>
              <w:rPr>
                <w:rFonts w:ascii="Arial" w:eastAsia="Times New Roman" w:hAnsi="Arial" w:cs="Arial"/>
                <w:szCs w:val="20"/>
              </w:rPr>
              <w:t>Ch 13,</w:t>
            </w:r>
            <w:r w:rsidR="001816BB">
              <w:rPr>
                <w:rFonts w:ascii="Arial" w:eastAsia="Times New Roman" w:hAnsi="Arial" w:cs="Arial"/>
                <w:szCs w:val="20"/>
              </w:rPr>
              <w:t xml:space="preserve"> </w:t>
            </w:r>
            <w:r>
              <w:rPr>
                <w:rFonts w:ascii="Arial" w:eastAsia="Times New Roman" w:hAnsi="Arial" w:cs="Arial"/>
                <w:szCs w:val="20"/>
              </w:rPr>
              <w:t>19,</w:t>
            </w:r>
            <w:r w:rsidR="001816BB">
              <w:rPr>
                <w:rFonts w:ascii="Arial" w:eastAsia="Times New Roman" w:hAnsi="Arial" w:cs="Arial"/>
                <w:szCs w:val="20"/>
              </w:rPr>
              <w:t xml:space="preserve"> </w:t>
            </w:r>
            <w:r>
              <w:rPr>
                <w:rFonts w:ascii="Arial" w:eastAsia="Times New Roman" w:hAnsi="Arial" w:cs="Arial"/>
                <w:szCs w:val="20"/>
              </w:rPr>
              <w:t>24</w:t>
            </w:r>
          </w:p>
        </w:tc>
        <w:tc>
          <w:tcPr>
            <w:tcW w:w="1519" w:type="dxa"/>
          </w:tcPr>
          <w:p w14:paraId="4EEBDB8D" w14:textId="77777777" w:rsidR="007323E5" w:rsidRDefault="007323E5" w:rsidP="008C0EE2">
            <w:pPr>
              <w:rPr>
                <w:rFonts w:ascii="Arial" w:eastAsia="Times New Roman" w:hAnsi="Arial" w:cs="Arial"/>
                <w:szCs w:val="20"/>
              </w:rPr>
            </w:pPr>
          </w:p>
          <w:p w14:paraId="2CA5C61A" w14:textId="77777777" w:rsidR="00331FA2" w:rsidRDefault="00331FA2" w:rsidP="008C0EE2">
            <w:pPr>
              <w:rPr>
                <w:rFonts w:ascii="Arial" w:eastAsia="Times New Roman" w:hAnsi="Arial" w:cs="Arial"/>
                <w:szCs w:val="20"/>
              </w:rPr>
            </w:pPr>
          </w:p>
          <w:p w14:paraId="1FC6C4EB" w14:textId="55E1DAD5" w:rsidR="00331FA2" w:rsidRPr="00E5105E" w:rsidRDefault="00331FA2" w:rsidP="008C0EE2">
            <w:pPr>
              <w:rPr>
                <w:rFonts w:ascii="Arial" w:eastAsia="Times New Roman" w:hAnsi="Arial" w:cs="Arial"/>
                <w:szCs w:val="20"/>
              </w:rPr>
            </w:pPr>
            <w:r>
              <w:rPr>
                <w:rFonts w:ascii="Arial" w:eastAsia="Times New Roman" w:hAnsi="Arial" w:cs="Arial"/>
                <w:szCs w:val="20"/>
              </w:rPr>
              <w:t>Q7</w:t>
            </w:r>
          </w:p>
        </w:tc>
      </w:tr>
      <w:tr w:rsidR="007323E5" w:rsidRPr="00E5105E" w14:paraId="00EBC327" w14:textId="77777777" w:rsidTr="00D60E5B">
        <w:trPr>
          <w:trHeight w:val="315"/>
        </w:trPr>
        <w:tc>
          <w:tcPr>
            <w:tcW w:w="535" w:type="dxa"/>
          </w:tcPr>
          <w:p w14:paraId="79F15412" w14:textId="61603B0C" w:rsidR="007323E5" w:rsidRPr="008C0EE2" w:rsidRDefault="007323E5" w:rsidP="00241421">
            <w:pPr>
              <w:jc w:val="right"/>
              <w:rPr>
                <w:rFonts w:ascii="Arial" w:eastAsia="Times New Roman" w:hAnsi="Arial" w:cs="Arial"/>
                <w:szCs w:val="20"/>
              </w:rPr>
            </w:pPr>
            <w:r>
              <w:rPr>
                <w:rFonts w:ascii="Arial" w:eastAsia="Times New Roman" w:hAnsi="Arial" w:cs="Arial"/>
                <w:szCs w:val="20"/>
              </w:rPr>
              <w:t>10</w:t>
            </w:r>
          </w:p>
        </w:tc>
        <w:tc>
          <w:tcPr>
            <w:tcW w:w="1080" w:type="dxa"/>
          </w:tcPr>
          <w:p w14:paraId="525FAA40" w14:textId="77777777" w:rsidR="007323E5" w:rsidRDefault="007323E5" w:rsidP="008C0EE2">
            <w:pPr>
              <w:jc w:val="right"/>
              <w:rPr>
                <w:rFonts w:ascii="Arial" w:eastAsia="Times New Roman" w:hAnsi="Arial" w:cs="Arial"/>
                <w:szCs w:val="20"/>
              </w:rPr>
            </w:pPr>
            <w:r>
              <w:rPr>
                <w:rFonts w:ascii="Arial" w:eastAsia="Times New Roman" w:hAnsi="Arial" w:cs="Arial"/>
                <w:szCs w:val="20"/>
              </w:rPr>
              <w:t>Oct 18</w:t>
            </w:r>
          </w:p>
          <w:p w14:paraId="7015E2E9" w14:textId="77777777" w:rsidR="007323E5" w:rsidRDefault="007323E5" w:rsidP="008C0EE2">
            <w:pPr>
              <w:jc w:val="right"/>
              <w:rPr>
                <w:rFonts w:ascii="Arial" w:eastAsia="Times New Roman" w:hAnsi="Arial" w:cs="Arial"/>
                <w:szCs w:val="20"/>
              </w:rPr>
            </w:pPr>
          </w:p>
          <w:p w14:paraId="60BBEDBC" w14:textId="77777777" w:rsidR="007323E5" w:rsidRDefault="007323E5" w:rsidP="008C0EE2">
            <w:pPr>
              <w:jc w:val="right"/>
              <w:rPr>
                <w:rFonts w:ascii="Arial" w:eastAsia="Times New Roman" w:hAnsi="Arial" w:cs="Arial"/>
                <w:szCs w:val="20"/>
              </w:rPr>
            </w:pPr>
            <w:r>
              <w:rPr>
                <w:rFonts w:ascii="Arial" w:eastAsia="Times New Roman" w:hAnsi="Arial" w:cs="Arial"/>
                <w:szCs w:val="20"/>
              </w:rPr>
              <w:t>Oct 20</w:t>
            </w:r>
          </w:p>
          <w:p w14:paraId="257A92BB" w14:textId="77777777" w:rsidR="007323E5" w:rsidRDefault="007323E5" w:rsidP="008C0EE2">
            <w:pPr>
              <w:jc w:val="right"/>
              <w:rPr>
                <w:rFonts w:ascii="Arial" w:eastAsia="Times New Roman" w:hAnsi="Arial" w:cs="Arial"/>
                <w:szCs w:val="20"/>
              </w:rPr>
            </w:pPr>
          </w:p>
          <w:p w14:paraId="3A331E04" w14:textId="29A59623" w:rsidR="007323E5" w:rsidRPr="008C0EE2" w:rsidRDefault="007323E5" w:rsidP="008C0EE2">
            <w:pPr>
              <w:jc w:val="right"/>
              <w:rPr>
                <w:rFonts w:ascii="Arial" w:eastAsia="Times New Roman" w:hAnsi="Arial" w:cs="Arial"/>
                <w:szCs w:val="20"/>
              </w:rPr>
            </w:pPr>
            <w:r>
              <w:rPr>
                <w:rFonts w:ascii="Arial" w:eastAsia="Times New Roman" w:hAnsi="Arial" w:cs="Arial"/>
                <w:szCs w:val="20"/>
              </w:rPr>
              <w:t>Oct 22</w:t>
            </w:r>
          </w:p>
        </w:tc>
        <w:tc>
          <w:tcPr>
            <w:tcW w:w="450" w:type="dxa"/>
          </w:tcPr>
          <w:p w14:paraId="56C92F9B" w14:textId="77777777" w:rsidR="007323E5" w:rsidRDefault="007323E5" w:rsidP="008C0EE2">
            <w:pPr>
              <w:rPr>
                <w:rFonts w:ascii="Arial" w:eastAsia="Times New Roman" w:hAnsi="Arial" w:cs="Arial"/>
                <w:szCs w:val="20"/>
              </w:rPr>
            </w:pPr>
            <w:r>
              <w:rPr>
                <w:rFonts w:ascii="Arial" w:eastAsia="Times New Roman" w:hAnsi="Arial" w:cs="Arial"/>
                <w:szCs w:val="20"/>
              </w:rPr>
              <w:t>M</w:t>
            </w:r>
          </w:p>
          <w:p w14:paraId="3BD91BA9" w14:textId="77777777" w:rsidR="007323E5" w:rsidRDefault="007323E5" w:rsidP="008C0EE2">
            <w:pPr>
              <w:rPr>
                <w:rFonts w:ascii="Arial" w:eastAsia="Times New Roman" w:hAnsi="Arial" w:cs="Arial"/>
                <w:szCs w:val="20"/>
              </w:rPr>
            </w:pPr>
          </w:p>
          <w:p w14:paraId="057AE8DB" w14:textId="77777777" w:rsidR="007323E5" w:rsidRDefault="007323E5" w:rsidP="008C0EE2">
            <w:pPr>
              <w:rPr>
                <w:rFonts w:ascii="Arial" w:eastAsia="Times New Roman" w:hAnsi="Arial" w:cs="Arial"/>
                <w:szCs w:val="20"/>
              </w:rPr>
            </w:pPr>
            <w:r>
              <w:rPr>
                <w:rFonts w:ascii="Arial" w:eastAsia="Times New Roman" w:hAnsi="Arial" w:cs="Arial"/>
                <w:szCs w:val="20"/>
              </w:rPr>
              <w:t>W</w:t>
            </w:r>
          </w:p>
          <w:p w14:paraId="3B91F7A2" w14:textId="77777777" w:rsidR="007323E5" w:rsidRDefault="007323E5" w:rsidP="008C0EE2">
            <w:pPr>
              <w:rPr>
                <w:rFonts w:ascii="Arial" w:eastAsia="Times New Roman" w:hAnsi="Arial" w:cs="Arial"/>
                <w:szCs w:val="20"/>
              </w:rPr>
            </w:pPr>
          </w:p>
          <w:p w14:paraId="56135372" w14:textId="6B449237" w:rsidR="007323E5" w:rsidRPr="008C0EE2" w:rsidRDefault="007323E5" w:rsidP="008C0EE2">
            <w:pPr>
              <w:rPr>
                <w:rFonts w:ascii="Arial" w:eastAsia="Times New Roman" w:hAnsi="Arial" w:cs="Arial"/>
                <w:szCs w:val="20"/>
              </w:rPr>
            </w:pPr>
            <w:r>
              <w:rPr>
                <w:rFonts w:ascii="Arial" w:eastAsia="Times New Roman" w:hAnsi="Arial" w:cs="Arial"/>
                <w:szCs w:val="20"/>
              </w:rPr>
              <w:t>F</w:t>
            </w:r>
          </w:p>
        </w:tc>
        <w:tc>
          <w:tcPr>
            <w:tcW w:w="4050" w:type="dxa"/>
          </w:tcPr>
          <w:p w14:paraId="68853F54" w14:textId="77777777" w:rsidR="007323E5" w:rsidRDefault="00331FA2" w:rsidP="008C0EE2">
            <w:pPr>
              <w:rPr>
                <w:rFonts w:ascii="Arial" w:eastAsia="Times New Roman" w:hAnsi="Arial" w:cs="Arial"/>
                <w:szCs w:val="20"/>
              </w:rPr>
            </w:pPr>
            <w:r w:rsidRPr="00E4379E">
              <w:rPr>
                <w:rFonts w:ascii="Arial" w:eastAsia="Times New Roman" w:hAnsi="Arial" w:cs="Arial"/>
                <w:szCs w:val="20"/>
              </w:rPr>
              <w:t>L19: Nutrient</w:t>
            </w:r>
            <w:r>
              <w:rPr>
                <w:rFonts w:ascii="Arial" w:eastAsia="Times New Roman" w:hAnsi="Arial" w:cs="Arial"/>
                <w:szCs w:val="20"/>
              </w:rPr>
              <w:t xml:space="preserve"> stoichiometry </w:t>
            </w:r>
          </w:p>
          <w:p w14:paraId="73AD9EE7" w14:textId="77777777" w:rsidR="001816BB" w:rsidRDefault="001816BB" w:rsidP="008C0EE2">
            <w:pPr>
              <w:rPr>
                <w:rFonts w:ascii="Arial" w:eastAsia="Times New Roman" w:hAnsi="Arial" w:cs="Arial"/>
                <w:szCs w:val="20"/>
              </w:rPr>
            </w:pPr>
          </w:p>
          <w:p w14:paraId="5A30C2F9" w14:textId="77777777" w:rsidR="001816BB" w:rsidRDefault="001816BB" w:rsidP="008C0EE2">
            <w:pPr>
              <w:rPr>
                <w:rFonts w:ascii="Arial" w:eastAsia="Times New Roman" w:hAnsi="Arial" w:cs="Arial"/>
                <w:szCs w:val="20"/>
              </w:rPr>
            </w:pPr>
            <w:r>
              <w:rPr>
                <w:rFonts w:ascii="Arial" w:eastAsia="Times New Roman" w:hAnsi="Arial" w:cs="Arial"/>
                <w:szCs w:val="20"/>
              </w:rPr>
              <w:t>L20: Eutrophication in streams</w:t>
            </w:r>
          </w:p>
          <w:p w14:paraId="0C474E0A" w14:textId="77777777" w:rsidR="001816BB" w:rsidRDefault="001816BB" w:rsidP="008C0EE2">
            <w:pPr>
              <w:rPr>
                <w:rFonts w:ascii="Arial" w:eastAsia="Times New Roman" w:hAnsi="Arial" w:cs="Arial"/>
                <w:szCs w:val="20"/>
              </w:rPr>
            </w:pPr>
          </w:p>
          <w:p w14:paraId="3E752E01" w14:textId="640C8236" w:rsidR="001816BB" w:rsidRPr="008C0EE2" w:rsidRDefault="001816BB" w:rsidP="008C0EE2">
            <w:pPr>
              <w:rPr>
                <w:rFonts w:ascii="Arial" w:eastAsia="Times New Roman" w:hAnsi="Arial" w:cs="Arial"/>
                <w:szCs w:val="20"/>
              </w:rPr>
            </w:pPr>
            <w:r w:rsidRPr="001816BB">
              <w:rPr>
                <w:rFonts w:ascii="Arial" w:eastAsia="Times New Roman" w:hAnsi="Arial" w:cs="Arial"/>
                <w:b/>
                <w:szCs w:val="20"/>
              </w:rPr>
              <w:t>D7:</w:t>
            </w:r>
            <w:r>
              <w:rPr>
                <w:rFonts w:ascii="Arial" w:eastAsia="Times New Roman" w:hAnsi="Arial" w:cs="Arial"/>
                <w:szCs w:val="20"/>
              </w:rPr>
              <w:t xml:space="preserve"> Flow alteration and river health</w:t>
            </w:r>
          </w:p>
        </w:tc>
        <w:tc>
          <w:tcPr>
            <w:tcW w:w="1710" w:type="dxa"/>
          </w:tcPr>
          <w:p w14:paraId="46316607" w14:textId="77777777" w:rsidR="007323E5" w:rsidRDefault="001816BB" w:rsidP="008C0EE2">
            <w:pPr>
              <w:rPr>
                <w:rFonts w:ascii="Arial" w:eastAsia="Times New Roman" w:hAnsi="Arial" w:cs="Arial"/>
                <w:szCs w:val="20"/>
              </w:rPr>
            </w:pPr>
            <w:r>
              <w:rPr>
                <w:rFonts w:ascii="Arial" w:eastAsia="Times New Roman" w:hAnsi="Arial" w:cs="Arial"/>
                <w:szCs w:val="20"/>
              </w:rPr>
              <w:t>Ch 17</w:t>
            </w:r>
          </w:p>
          <w:p w14:paraId="59BA00D2" w14:textId="77777777" w:rsidR="001816BB" w:rsidRDefault="001816BB" w:rsidP="008C0EE2">
            <w:pPr>
              <w:rPr>
                <w:rFonts w:ascii="Arial" w:eastAsia="Times New Roman" w:hAnsi="Arial" w:cs="Arial"/>
                <w:szCs w:val="20"/>
              </w:rPr>
            </w:pPr>
          </w:p>
          <w:p w14:paraId="7943577F" w14:textId="77777777" w:rsidR="001816BB" w:rsidRDefault="001816BB" w:rsidP="008C0EE2">
            <w:pPr>
              <w:rPr>
                <w:rFonts w:ascii="Arial" w:eastAsia="Times New Roman" w:hAnsi="Arial" w:cs="Arial"/>
                <w:szCs w:val="20"/>
              </w:rPr>
            </w:pPr>
            <w:r>
              <w:rPr>
                <w:rFonts w:ascii="Arial" w:eastAsia="Times New Roman" w:hAnsi="Arial" w:cs="Arial"/>
                <w:szCs w:val="20"/>
              </w:rPr>
              <w:t>Ch 18</w:t>
            </w:r>
          </w:p>
          <w:p w14:paraId="734A9676" w14:textId="77777777" w:rsidR="001816BB" w:rsidRDefault="001816BB" w:rsidP="008C0EE2">
            <w:pPr>
              <w:rPr>
                <w:rFonts w:ascii="Arial" w:eastAsia="Times New Roman" w:hAnsi="Arial" w:cs="Arial"/>
                <w:szCs w:val="20"/>
              </w:rPr>
            </w:pPr>
          </w:p>
          <w:p w14:paraId="3072C44A" w14:textId="420F7859" w:rsidR="001816BB" w:rsidRPr="00E5105E" w:rsidRDefault="001816BB" w:rsidP="008C0EE2">
            <w:pPr>
              <w:rPr>
                <w:rFonts w:ascii="Arial" w:eastAsia="Times New Roman" w:hAnsi="Arial" w:cs="Arial"/>
                <w:szCs w:val="20"/>
              </w:rPr>
            </w:pPr>
            <w:r>
              <w:rPr>
                <w:rFonts w:ascii="Arial" w:eastAsia="Times New Roman" w:hAnsi="Arial" w:cs="Arial"/>
                <w:szCs w:val="20"/>
              </w:rPr>
              <w:t>Kennedy et al.</w:t>
            </w:r>
          </w:p>
        </w:tc>
        <w:tc>
          <w:tcPr>
            <w:tcW w:w="1519" w:type="dxa"/>
          </w:tcPr>
          <w:p w14:paraId="3ABE0CC7" w14:textId="77777777" w:rsidR="007323E5" w:rsidRDefault="007323E5" w:rsidP="008C0EE2">
            <w:pPr>
              <w:rPr>
                <w:rFonts w:ascii="Arial" w:eastAsia="Times New Roman" w:hAnsi="Arial" w:cs="Arial"/>
                <w:szCs w:val="20"/>
              </w:rPr>
            </w:pPr>
          </w:p>
          <w:p w14:paraId="309940D9" w14:textId="77777777" w:rsidR="001816BB" w:rsidRDefault="001816BB" w:rsidP="008C0EE2">
            <w:pPr>
              <w:rPr>
                <w:rFonts w:ascii="Arial" w:eastAsia="Times New Roman" w:hAnsi="Arial" w:cs="Arial"/>
                <w:szCs w:val="20"/>
              </w:rPr>
            </w:pPr>
          </w:p>
          <w:p w14:paraId="26E41B5A" w14:textId="77777777" w:rsidR="001816BB" w:rsidRDefault="001816BB" w:rsidP="008C0EE2">
            <w:pPr>
              <w:rPr>
                <w:rFonts w:ascii="Arial" w:eastAsia="Times New Roman" w:hAnsi="Arial" w:cs="Arial"/>
                <w:szCs w:val="20"/>
              </w:rPr>
            </w:pPr>
            <w:r>
              <w:rPr>
                <w:rFonts w:ascii="Arial" w:eastAsia="Times New Roman" w:hAnsi="Arial" w:cs="Arial"/>
                <w:szCs w:val="20"/>
              </w:rPr>
              <w:t>Q8</w:t>
            </w:r>
          </w:p>
          <w:p w14:paraId="257C0335" w14:textId="77777777" w:rsidR="001816BB" w:rsidRDefault="001816BB" w:rsidP="008C0EE2">
            <w:pPr>
              <w:rPr>
                <w:rFonts w:ascii="Arial" w:eastAsia="Times New Roman" w:hAnsi="Arial" w:cs="Arial"/>
                <w:szCs w:val="20"/>
              </w:rPr>
            </w:pPr>
          </w:p>
          <w:p w14:paraId="3DE12240" w14:textId="0833FA43" w:rsidR="001816BB" w:rsidRPr="00E5105E" w:rsidRDefault="001816BB" w:rsidP="008C0EE2">
            <w:pPr>
              <w:rPr>
                <w:rFonts w:ascii="Arial" w:eastAsia="Times New Roman" w:hAnsi="Arial" w:cs="Arial"/>
                <w:szCs w:val="20"/>
              </w:rPr>
            </w:pPr>
            <w:r>
              <w:rPr>
                <w:rFonts w:ascii="Arial" w:eastAsia="Times New Roman" w:hAnsi="Arial" w:cs="Arial"/>
                <w:szCs w:val="20"/>
              </w:rPr>
              <w:t>RR7</w:t>
            </w:r>
          </w:p>
        </w:tc>
      </w:tr>
      <w:tr w:rsidR="007323E5" w:rsidRPr="00E5105E" w14:paraId="479EE193" w14:textId="77777777" w:rsidTr="00716487">
        <w:trPr>
          <w:trHeight w:val="315"/>
        </w:trPr>
        <w:tc>
          <w:tcPr>
            <w:tcW w:w="9344" w:type="dxa"/>
            <w:gridSpan w:val="6"/>
            <w:shd w:val="clear" w:color="auto" w:fill="D9D9D9" w:themeFill="background1" w:themeFillShade="D9"/>
          </w:tcPr>
          <w:p w14:paraId="15F3DE2B" w14:textId="4F21468F" w:rsidR="00716487" w:rsidRPr="00E5105E" w:rsidRDefault="007323E5" w:rsidP="00D60E5B">
            <w:pPr>
              <w:jc w:val="center"/>
              <w:rPr>
                <w:rFonts w:ascii="Arial" w:eastAsia="Times New Roman" w:hAnsi="Arial" w:cs="Arial"/>
                <w:szCs w:val="20"/>
              </w:rPr>
            </w:pPr>
            <w:r>
              <w:rPr>
                <w:rFonts w:ascii="Arial" w:eastAsia="Times New Roman" w:hAnsi="Arial" w:cs="Arial"/>
                <w:szCs w:val="20"/>
              </w:rPr>
              <w:t>Ecosystems and Food Webs</w:t>
            </w:r>
          </w:p>
        </w:tc>
      </w:tr>
      <w:tr w:rsidR="007323E5" w:rsidRPr="00E5105E" w14:paraId="05D7559E" w14:textId="77777777" w:rsidTr="00D60E5B">
        <w:trPr>
          <w:trHeight w:val="315"/>
        </w:trPr>
        <w:tc>
          <w:tcPr>
            <w:tcW w:w="535" w:type="dxa"/>
          </w:tcPr>
          <w:p w14:paraId="164135CC" w14:textId="0CC79D7A" w:rsidR="007323E5" w:rsidRPr="008C0EE2" w:rsidRDefault="007323E5" w:rsidP="00241421">
            <w:pPr>
              <w:jc w:val="right"/>
              <w:rPr>
                <w:rFonts w:ascii="Arial" w:eastAsia="Times New Roman" w:hAnsi="Arial" w:cs="Arial"/>
                <w:szCs w:val="20"/>
              </w:rPr>
            </w:pPr>
            <w:r>
              <w:rPr>
                <w:rFonts w:ascii="Arial" w:eastAsia="Times New Roman" w:hAnsi="Arial" w:cs="Arial"/>
                <w:szCs w:val="20"/>
              </w:rPr>
              <w:t>11</w:t>
            </w:r>
          </w:p>
        </w:tc>
        <w:tc>
          <w:tcPr>
            <w:tcW w:w="1080" w:type="dxa"/>
          </w:tcPr>
          <w:p w14:paraId="17609115" w14:textId="77777777" w:rsidR="007323E5" w:rsidRDefault="007323E5" w:rsidP="008C0EE2">
            <w:pPr>
              <w:jc w:val="right"/>
              <w:rPr>
                <w:rFonts w:ascii="Arial" w:eastAsia="Times New Roman" w:hAnsi="Arial" w:cs="Arial"/>
                <w:szCs w:val="20"/>
              </w:rPr>
            </w:pPr>
            <w:r>
              <w:rPr>
                <w:rFonts w:ascii="Arial" w:eastAsia="Times New Roman" w:hAnsi="Arial" w:cs="Arial"/>
                <w:szCs w:val="20"/>
              </w:rPr>
              <w:t>Oct 25</w:t>
            </w:r>
          </w:p>
          <w:p w14:paraId="7FA4769C" w14:textId="77777777" w:rsidR="007323E5" w:rsidRDefault="007323E5" w:rsidP="008C0EE2">
            <w:pPr>
              <w:jc w:val="right"/>
              <w:rPr>
                <w:rFonts w:ascii="Arial" w:eastAsia="Times New Roman" w:hAnsi="Arial" w:cs="Arial"/>
                <w:szCs w:val="20"/>
              </w:rPr>
            </w:pPr>
          </w:p>
          <w:p w14:paraId="4089B37D" w14:textId="77777777" w:rsidR="007323E5" w:rsidRDefault="007323E5" w:rsidP="008C0EE2">
            <w:pPr>
              <w:jc w:val="right"/>
              <w:rPr>
                <w:rFonts w:ascii="Arial" w:eastAsia="Times New Roman" w:hAnsi="Arial" w:cs="Arial"/>
                <w:szCs w:val="20"/>
              </w:rPr>
            </w:pPr>
            <w:r>
              <w:rPr>
                <w:rFonts w:ascii="Arial" w:eastAsia="Times New Roman" w:hAnsi="Arial" w:cs="Arial"/>
                <w:szCs w:val="20"/>
              </w:rPr>
              <w:t>Oct 27</w:t>
            </w:r>
          </w:p>
          <w:p w14:paraId="08E1C29C" w14:textId="77777777" w:rsidR="007323E5" w:rsidRDefault="007323E5" w:rsidP="008C0EE2">
            <w:pPr>
              <w:jc w:val="right"/>
              <w:rPr>
                <w:rFonts w:ascii="Arial" w:eastAsia="Times New Roman" w:hAnsi="Arial" w:cs="Arial"/>
                <w:szCs w:val="20"/>
              </w:rPr>
            </w:pPr>
          </w:p>
          <w:p w14:paraId="5EB99B0B" w14:textId="1493F5F5" w:rsidR="007323E5" w:rsidRPr="008C0EE2" w:rsidRDefault="007323E5" w:rsidP="008C0EE2">
            <w:pPr>
              <w:jc w:val="right"/>
              <w:rPr>
                <w:rFonts w:ascii="Arial" w:eastAsia="Times New Roman" w:hAnsi="Arial" w:cs="Arial"/>
                <w:szCs w:val="20"/>
              </w:rPr>
            </w:pPr>
            <w:r>
              <w:rPr>
                <w:rFonts w:ascii="Arial" w:eastAsia="Times New Roman" w:hAnsi="Arial" w:cs="Arial"/>
                <w:szCs w:val="20"/>
              </w:rPr>
              <w:t>Oct 29</w:t>
            </w:r>
          </w:p>
        </w:tc>
        <w:tc>
          <w:tcPr>
            <w:tcW w:w="450" w:type="dxa"/>
          </w:tcPr>
          <w:p w14:paraId="7A0C4854" w14:textId="77777777" w:rsidR="007323E5" w:rsidRDefault="007323E5" w:rsidP="008C0EE2">
            <w:pPr>
              <w:rPr>
                <w:rFonts w:ascii="Arial" w:eastAsia="Times New Roman" w:hAnsi="Arial" w:cs="Arial"/>
                <w:szCs w:val="20"/>
              </w:rPr>
            </w:pPr>
            <w:r>
              <w:rPr>
                <w:rFonts w:ascii="Arial" w:eastAsia="Times New Roman" w:hAnsi="Arial" w:cs="Arial"/>
                <w:szCs w:val="20"/>
              </w:rPr>
              <w:t>M</w:t>
            </w:r>
          </w:p>
          <w:p w14:paraId="4A9644BF" w14:textId="77777777" w:rsidR="007323E5" w:rsidRDefault="007323E5" w:rsidP="008C0EE2">
            <w:pPr>
              <w:rPr>
                <w:rFonts w:ascii="Arial" w:eastAsia="Times New Roman" w:hAnsi="Arial" w:cs="Arial"/>
                <w:szCs w:val="20"/>
              </w:rPr>
            </w:pPr>
          </w:p>
          <w:p w14:paraId="3630A803" w14:textId="77777777" w:rsidR="007323E5" w:rsidRDefault="007323E5" w:rsidP="008C0EE2">
            <w:pPr>
              <w:rPr>
                <w:rFonts w:ascii="Arial" w:eastAsia="Times New Roman" w:hAnsi="Arial" w:cs="Arial"/>
                <w:szCs w:val="20"/>
              </w:rPr>
            </w:pPr>
            <w:r>
              <w:rPr>
                <w:rFonts w:ascii="Arial" w:eastAsia="Times New Roman" w:hAnsi="Arial" w:cs="Arial"/>
                <w:szCs w:val="20"/>
              </w:rPr>
              <w:t>W</w:t>
            </w:r>
          </w:p>
          <w:p w14:paraId="5CD78D76" w14:textId="77777777" w:rsidR="007323E5" w:rsidRDefault="007323E5" w:rsidP="008C0EE2">
            <w:pPr>
              <w:rPr>
                <w:rFonts w:ascii="Arial" w:eastAsia="Times New Roman" w:hAnsi="Arial" w:cs="Arial"/>
                <w:szCs w:val="20"/>
              </w:rPr>
            </w:pPr>
          </w:p>
          <w:p w14:paraId="117DCDDD" w14:textId="54DECC7C" w:rsidR="007323E5" w:rsidRPr="008C0EE2" w:rsidRDefault="007323E5" w:rsidP="008C0EE2">
            <w:pPr>
              <w:rPr>
                <w:rFonts w:ascii="Arial" w:eastAsia="Times New Roman" w:hAnsi="Arial" w:cs="Arial"/>
                <w:szCs w:val="20"/>
              </w:rPr>
            </w:pPr>
            <w:r>
              <w:rPr>
                <w:rFonts w:ascii="Arial" w:eastAsia="Times New Roman" w:hAnsi="Arial" w:cs="Arial"/>
                <w:szCs w:val="20"/>
              </w:rPr>
              <w:t>F</w:t>
            </w:r>
          </w:p>
        </w:tc>
        <w:tc>
          <w:tcPr>
            <w:tcW w:w="4050" w:type="dxa"/>
          </w:tcPr>
          <w:p w14:paraId="2BBF6EC0" w14:textId="31ACECE3" w:rsidR="007323E5" w:rsidRDefault="001816BB" w:rsidP="008C0EE2">
            <w:pPr>
              <w:rPr>
                <w:rFonts w:ascii="Arial" w:eastAsia="Times New Roman" w:hAnsi="Arial" w:cs="Arial"/>
                <w:szCs w:val="20"/>
              </w:rPr>
            </w:pPr>
            <w:r>
              <w:rPr>
                <w:rFonts w:ascii="Arial" w:eastAsia="Times New Roman" w:hAnsi="Arial" w:cs="Arial"/>
                <w:szCs w:val="20"/>
              </w:rPr>
              <w:t>L21: Supporting stream life</w:t>
            </w:r>
          </w:p>
          <w:p w14:paraId="69860745" w14:textId="77777777" w:rsidR="007323E5" w:rsidRDefault="007323E5" w:rsidP="008C0EE2">
            <w:pPr>
              <w:rPr>
                <w:rFonts w:ascii="Arial" w:eastAsia="Times New Roman" w:hAnsi="Arial" w:cs="Arial"/>
                <w:szCs w:val="20"/>
              </w:rPr>
            </w:pPr>
          </w:p>
          <w:p w14:paraId="4028040B" w14:textId="77777777" w:rsidR="001816BB" w:rsidRDefault="001816BB" w:rsidP="008C0EE2">
            <w:pPr>
              <w:rPr>
                <w:rFonts w:ascii="Arial" w:eastAsia="Times New Roman" w:hAnsi="Arial" w:cs="Arial"/>
                <w:szCs w:val="20"/>
              </w:rPr>
            </w:pPr>
            <w:r>
              <w:rPr>
                <w:rFonts w:ascii="Arial" w:eastAsia="Times New Roman" w:hAnsi="Arial" w:cs="Arial"/>
                <w:szCs w:val="20"/>
              </w:rPr>
              <w:t xml:space="preserve">L22: Ecology of fishes </w:t>
            </w:r>
          </w:p>
          <w:p w14:paraId="0641F829" w14:textId="3EFB24D0" w:rsidR="007323E5" w:rsidRPr="001816BB" w:rsidRDefault="001816BB" w:rsidP="008C0EE2">
            <w:pPr>
              <w:rPr>
                <w:rFonts w:ascii="Arial" w:eastAsia="Times New Roman" w:hAnsi="Arial" w:cs="Arial"/>
                <w:i/>
                <w:szCs w:val="20"/>
              </w:rPr>
            </w:pPr>
            <w:r w:rsidRPr="001816BB">
              <w:rPr>
                <w:rFonts w:ascii="Arial" w:eastAsia="Times New Roman" w:hAnsi="Arial" w:cs="Arial"/>
                <w:i/>
                <w:szCs w:val="20"/>
              </w:rPr>
              <w:t>guest lecture by Dr. Mary Freeman</w:t>
            </w:r>
          </w:p>
          <w:p w14:paraId="24131423" w14:textId="77777777" w:rsidR="007323E5" w:rsidRDefault="007323E5" w:rsidP="008C0EE2">
            <w:pPr>
              <w:rPr>
                <w:rFonts w:ascii="Arial" w:eastAsia="Times New Roman" w:hAnsi="Arial" w:cs="Arial"/>
                <w:szCs w:val="20"/>
              </w:rPr>
            </w:pPr>
          </w:p>
          <w:p w14:paraId="224F5B19" w14:textId="17958112" w:rsidR="007323E5" w:rsidRPr="008C0EE2" w:rsidRDefault="007323E5" w:rsidP="008C0EE2">
            <w:pPr>
              <w:rPr>
                <w:rFonts w:ascii="Arial" w:eastAsia="Times New Roman" w:hAnsi="Arial" w:cs="Arial"/>
                <w:szCs w:val="20"/>
              </w:rPr>
            </w:pPr>
            <w:r>
              <w:rPr>
                <w:rFonts w:ascii="Arial" w:eastAsia="Times New Roman" w:hAnsi="Arial" w:cs="Arial"/>
                <w:szCs w:val="20"/>
              </w:rPr>
              <w:t>FALL BREAK</w:t>
            </w:r>
          </w:p>
        </w:tc>
        <w:tc>
          <w:tcPr>
            <w:tcW w:w="1710" w:type="dxa"/>
          </w:tcPr>
          <w:p w14:paraId="59669051" w14:textId="70FBAEBA" w:rsidR="007323E5" w:rsidRPr="00E5105E" w:rsidRDefault="001816BB" w:rsidP="008C0EE2">
            <w:pPr>
              <w:rPr>
                <w:rFonts w:ascii="Arial" w:eastAsia="Times New Roman" w:hAnsi="Arial" w:cs="Arial"/>
                <w:szCs w:val="20"/>
              </w:rPr>
            </w:pPr>
            <w:r>
              <w:rPr>
                <w:rFonts w:ascii="Arial" w:eastAsia="Times New Roman" w:hAnsi="Arial" w:cs="Arial"/>
                <w:szCs w:val="20"/>
              </w:rPr>
              <w:t>Patrick et al.</w:t>
            </w:r>
          </w:p>
        </w:tc>
        <w:tc>
          <w:tcPr>
            <w:tcW w:w="1519" w:type="dxa"/>
          </w:tcPr>
          <w:p w14:paraId="2B1DE1D9" w14:textId="77777777" w:rsidR="007323E5" w:rsidRDefault="007323E5" w:rsidP="008C0EE2">
            <w:pPr>
              <w:rPr>
                <w:rFonts w:ascii="Arial" w:eastAsia="Times New Roman" w:hAnsi="Arial" w:cs="Arial"/>
                <w:szCs w:val="20"/>
              </w:rPr>
            </w:pPr>
          </w:p>
          <w:p w14:paraId="1624DA27" w14:textId="77777777" w:rsidR="001816BB" w:rsidRDefault="001816BB" w:rsidP="008C0EE2">
            <w:pPr>
              <w:rPr>
                <w:rFonts w:ascii="Arial" w:eastAsia="Times New Roman" w:hAnsi="Arial" w:cs="Arial"/>
                <w:szCs w:val="20"/>
              </w:rPr>
            </w:pPr>
          </w:p>
          <w:p w14:paraId="18FC3D66" w14:textId="77777777" w:rsidR="001816BB" w:rsidRDefault="001816BB" w:rsidP="008C0EE2">
            <w:pPr>
              <w:rPr>
                <w:rFonts w:ascii="Arial" w:eastAsia="Times New Roman" w:hAnsi="Arial" w:cs="Arial"/>
                <w:szCs w:val="20"/>
              </w:rPr>
            </w:pPr>
          </w:p>
          <w:p w14:paraId="4EBB6325" w14:textId="0962572D" w:rsidR="001816BB" w:rsidRPr="00E5105E" w:rsidRDefault="001816BB" w:rsidP="008C0EE2">
            <w:pPr>
              <w:rPr>
                <w:rFonts w:ascii="Arial" w:eastAsia="Times New Roman" w:hAnsi="Arial" w:cs="Arial"/>
                <w:szCs w:val="20"/>
              </w:rPr>
            </w:pPr>
            <w:r>
              <w:rPr>
                <w:rFonts w:ascii="Arial" w:eastAsia="Times New Roman" w:hAnsi="Arial" w:cs="Arial"/>
                <w:szCs w:val="20"/>
              </w:rPr>
              <w:t>Q9</w:t>
            </w:r>
          </w:p>
        </w:tc>
      </w:tr>
      <w:tr w:rsidR="007323E5" w:rsidRPr="00E5105E" w14:paraId="41149DF9" w14:textId="77777777" w:rsidTr="00D60E5B">
        <w:trPr>
          <w:trHeight w:val="315"/>
        </w:trPr>
        <w:tc>
          <w:tcPr>
            <w:tcW w:w="535" w:type="dxa"/>
          </w:tcPr>
          <w:p w14:paraId="43261DA4" w14:textId="4AC3C4F4" w:rsidR="007323E5" w:rsidRPr="008C0EE2" w:rsidRDefault="007323E5" w:rsidP="00241421">
            <w:pPr>
              <w:jc w:val="right"/>
              <w:rPr>
                <w:rFonts w:ascii="Arial" w:eastAsia="Times New Roman" w:hAnsi="Arial" w:cs="Arial"/>
                <w:szCs w:val="20"/>
              </w:rPr>
            </w:pPr>
            <w:r>
              <w:rPr>
                <w:rFonts w:ascii="Arial" w:eastAsia="Times New Roman" w:hAnsi="Arial" w:cs="Arial"/>
                <w:szCs w:val="20"/>
              </w:rPr>
              <w:t>12</w:t>
            </w:r>
          </w:p>
        </w:tc>
        <w:tc>
          <w:tcPr>
            <w:tcW w:w="1080" w:type="dxa"/>
          </w:tcPr>
          <w:p w14:paraId="53013F3E" w14:textId="77777777" w:rsidR="007323E5" w:rsidRDefault="007323E5" w:rsidP="008C0EE2">
            <w:pPr>
              <w:jc w:val="right"/>
              <w:rPr>
                <w:rFonts w:ascii="Arial" w:eastAsia="Times New Roman" w:hAnsi="Arial" w:cs="Arial"/>
                <w:szCs w:val="20"/>
              </w:rPr>
            </w:pPr>
            <w:r>
              <w:rPr>
                <w:rFonts w:ascii="Arial" w:eastAsia="Times New Roman" w:hAnsi="Arial" w:cs="Arial"/>
                <w:szCs w:val="20"/>
              </w:rPr>
              <w:t>Nov 1</w:t>
            </w:r>
          </w:p>
          <w:p w14:paraId="15B221A6" w14:textId="77777777" w:rsidR="007323E5" w:rsidRDefault="007323E5" w:rsidP="008C0EE2">
            <w:pPr>
              <w:jc w:val="right"/>
              <w:rPr>
                <w:rFonts w:ascii="Arial" w:eastAsia="Times New Roman" w:hAnsi="Arial" w:cs="Arial"/>
                <w:szCs w:val="20"/>
              </w:rPr>
            </w:pPr>
          </w:p>
          <w:p w14:paraId="3A1CA904" w14:textId="77777777" w:rsidR="007323E5" w:rsidRDefault="007323E5" w:rsidP="008C0EE2">
            <w:pPr>
              <w:jc w:val="right"/>
              <w:rPr>
                <w:rFonts w:ascii="Arial" w:eastAsia="Times New Roman" w:hAnsi="Arial" w:cs="Arial"/>
                <w:szCs w:val="20"/>
              </w:rPr>
            </w:pPr>
            <w:r>
              <w:rPr>
                <w:rFonts w:ascii="Arial" w:eastAsia="Times New Roman" w:hAnsi="Arial" w:cs="Arial"/>
                <w:szCs w:val="20"/>
              </w:rPr>
              <w:t>Nov 3</w:t>
            </w:r>
          </w:p>
          <w:p w14:paraId="66F98BF1" w14:textId="77777777" w:rsidR="007323E5" w:rsidRDefault="007323E5" w:rsidP="008C0EE2">
            <w:pPr>
              <w:jc w:val="right"/>
              <w:rPr>
                <w:rFonts w:ascii="Arial" w:eastAsia="Times New Roman" w:hAnsi="Arial" w:cs="Arial"/>
                <w:szCs w:val="20"/>
              </w:rPr>
            </w:pPr>
          </w:p>
          <w:p w14:paraId="284C034E" w14:textId="7393E2DB" w:rsidR="007323E5" w:rsidRPr="008C0EE2" w:rsidRDefault="007323E5" w:rsidP="008C0EE2">
            <w:pPr>
              <w:jc w:val="right"/>
              <w:rPr>
                <w:rFonts w:ascii="Arial" w:eastAsia="Times New Roman" w:hAnsi="Arial" w:cs="Arial"/>
                <w:szCs w:val="20"/>
              </w:rPr>
            </w:pPr>
            <w:r>
              <w:rPr>
                <w:rFonts w:ascii="Arial" w:eastAsia="Times New Roman" w:hAnsi="Arial" w:cs="Arial"/>
                <w:szCs w:val="20"/>
              </w:rPr>
              <w:t>Nov 5</w:t>
            </w:r>
          </w:p>
        </w:tc>
        <w:tc>
          <w:tcPr>
            <w:tcW w:w="450" w:type="dxa"/>
          </w:tcPr>
          <w:p w14:paraId="00873E28" w14:textId="77777777" w:rsidR="007323E5" w:rsidRDefault="007323E5" w:rsidP="008C0EE2">
            <w:pPr>
              <w:rPr>
                <w:rFonts w:ascii="Arial" w:eastAsia="Times New Roman" w:hAnsi="Arial" w:cs="Arial"/>
                <w:szCs w:val="20"/>
              </w:rPr>
            </w:pPr>
            <w:r>
              <w:rPr>
                <w:rFonts w:ascii="Arial" w:eastAsia="Times New Roman" w:hAnsi="Arial" w:cs="Arial"/>
                <w:szCs w:val="20"/>
              </w:rPr>
              <w:t>M</w:t>
            </w:r>
          </w:p>
          <w:p w14:paraId="3904FABB" w14:textId="77777777" w:rsidR="007323E5" w:rsidRDefault="007323E5" w:rsidP="008C0EE2">
            <w:pPr>
              <w:rPr>
                <w:rFonts w:ascii="Arial" w:eastAsia="Times New Roman" w:hAnsi="Arial" w:cs="Arial"/>
                <w:szCs w:val="20"/>
              </w:rPr>
            </w:pPr>
          </w:p>
          <w:p w14:paraId="216F300B" w14:textId="77777777" w:rsidR="007323E5" w:rsidRDefault="007323E5" w:rsidP="008C0EE2">
            <w:pPr>
              <w:rPr>
                <w:rFonts w:ascii="Arial" w:eastAsia="Times New Roman" w:hAnsi="Arial" w:cs="Arial"/>
                <w:szCs w:val="20"/>
              </w:rPr>
            </w:pPr>
            <w:r>
              <w:rPr>
                <w:rFonts w:ascii="Arial" w:eastAsia="Times New Roman" w:hAnsi="Arial" w:cs="Arial"/>
                <w:szCs w:val="20"/>
              </w:rPr>
              <w:t>W</w:t>
            </w:r>
          </w:p>
          <w:p w14:paraId="69ACC447" w14:textId="77777777" w:rsidR="007323E5" w:rsidRDefault="007323E5" w:rsidP="008C0EE2">
            <w:pPr>
              <w:rPr>
                <w:rFonts w:ascii="Arial" w:eastAsia="Times New Roman" w:hAnsi="Arial" w:cs="Arial"/>
                <w:szCs w:val="20"/>
              </w:rPr>
            </w:pPr>
          </w:p>
          <w:p w14:paraId="0727A24D" w14:textId="0B58A69B" w:rsidR="007323E5" w:rsidRPr="008C0EE2" w:rsidRDefault="007323E5" w:rsidP="008C0EE2">
            <w:pPr>
              <w:rPr>
                <w:rFonts w:ascii="Arial" w:eastAsia="Times New Roman" w:hAnsi="Arial" w:cs="Arial"/>
                <w:szCs w:val="20"/>
              </w:rPr>
            </w:pPr>
            <w:r>
              <w:rPr>
                <w:rFonts w:ascii="Arial" w:eastAsia="Times New Roman" w:hAnsi="Arial" w:cs="Arial"/>
                <w:szCs w:val="20"/>
              </w:rPr>
              <w:t>F</w:t>
            </w:r>
          </w:p>
        </w:tc>
        <w:tc>
          <w:tcPr>
            <w:tcW w:w="4050" w:type="dxa"/>
          </w:tcPr>
          <w:p w14:paraId="71A763C0" w14:textId="77777777" w:rsidR="007323E5" w:rsidRDefault="001816BB" w:rsidP="008C0EE2">
            <w:pPr>
              <w:rPr>
                <w:rFonts w:ascii="Arial" w:eastAsia="Times New Roman" w:hAnsi="Arial" w:cs="Arial"/>
                <w:szCs w:val="20"/>
              </w:rPr>
            </w:pPr>
            <w:r>
              <w:rPr>
                <w:rFonts w:ascii="Arial" w:eastAsia="Times New Roman" w:hAnsi="Arial" w:cs="Arial"/>
                <w:szCs w:val="20"/>
              </w:rPr>
              <w:t>L23: Organic pollutants</w:t>
            </w:r>
          </w:p>
          <w:p w14:paraId="1193A674" w14:textId="77777777" w:rsidR="001816BB" w:rsidRDefault="001816BB" w:rsidP="008C0EE2">
            <w:pPr>
              <w:rPr>
                <w:rFonts w:ascii="Arial" w:eastAsia="Times New Roman" w:hAnsi="Arial" w:cs="Arial"/>
                <w:szCs w:val="20"/>
              </w:rPr>
            </w:pPr>
          </w:p>
          <w:p w14:paraId="0D269F1D" w14:textId="77777777" w:rsidR="001816BB" w:rsidRDefault="001816BB" w:rsidP="008C0EE2">
            <w:pPr>
              <w:rPr>
                <w:rFonts w:ascii="Arial" w:eastAsia="Times New Roman" w:hAnsi="Arial" w:cs="Arial"/>
                <w:szCs w:val="20"/>
              </w:rPr>
            </w:pPr>
            <w:r>
              <w:rPr>
                <w:rFonts w:ascii="Arial" w:eastAsia="Times New Roman" w:hAnsi="Arial" w:cs="Arial"/>
                <w:szCs w:val="20"/>
              </w:rPr>
              <w:t>L24: Metal pollution, mercury</w:t>
            </w:r>
          </w:p>
          <w:p w14:paraId="1134E6AC" w14:textId="77777777" w:rsidR="001816BB" w:rsidRDefault="001816BB" w:rsidP="008C0EE2">
            <w:pPr>
              <w:rPr>
                <w:rFonts w:ascii="Arial" w:eastAsia="Times New Roman" w:hAnsi="Arial" w:cs="Arial"/>
                <w:szCs w:val="20"/>
              </w:rPr>
            </w:pPr>
          </w:p>
          <w:p w14:paraId="168A2B15" w14:textId="43EDD9AB" w:rsidR="001816BB" w:rsidRPr="008C0EE2" w:rsidRDefault="001816BB" w:rsidP="008C0EE2">
            <w:pPr>
              <w:rPr>
                <w:rFonts w:ascii="Arial" w:eastAsia="Times New Roman" w:hAnsi="Arial" w:cs="Arial"/>
                <w:szCs w:val="20"/>
              </w:rPr>
            </w:pPr>
            <w:r w:rsidRPr="001816BB">
              <w:rPr>
                <w:rFonts w:ascii="Arial" w:eastAsia="Times New Roman" w:hAnsi="Arial" w:cs="Arial"/>
                <w:b/>
                <w:szCs w:val="20"/>
              </w:rPr>
              <w:t>D8:</w:t>
            </w:r>
            <w:r>
              <w:rPr>
                <w:rFonts w:ascii="Arial" w:eastAsia="Times New Roman" w:hAnsi="Arial" w:cs="Arial"/>
                <w:szCs w:val="20"/>
              </w:rPr>
              <w:t xml:space="preserve"> Contaminants in food webs</w:t>
            </w:r>
          </w:p>
        </w:tc>
        <w:tc>
          <w:tcPr>
            <w:tcW w:w="1710" w:type="dxa"/>
          </w:tcPr>
          <w:p w14:paraId="595ABA2E" w14:textId="77777777" w:rsidR="007323E5" w:rsidRDefault="001816BB" w:rsidP="008C0EE2">
            <w:pPr>
              <w:rPr>
                <w:rFonts w:ascii="Arial" w:eastAsia="Times New Roman" w:hAnsi="Arial" w:cs="Arial"/>
                <w:szCs w:val="20"/>
              </w:rPr>
            </w:pPr>
            <w:r>
              <w:rPr>
                <w:rFonts w:ascii="Arial" w:eastAsia="Times New Roman" w:hAnsi="Arial" w:cs="Arial"/>
                <w:szCs w:val="20"/>
              </w:rPr>
              <w:t>Ch 16</w:t>
            </w:r>
          </w:p>
          <w:p w14:paraId="58250B42" w14:textId="77777777" w:rsidR="001816BB" w:rsidRDefault="001816BB" w:rsidP="008C0EE2">
            <w:pPr>
              <w:rPr>
                <w:rFonts w:ascii="Arial" w:eastAsia="Times New Roman" w:hAnsi="Arial" w:cs="Arial"/>
                <w:szCs w:val="20"/>
              </w:rPr>
            </w:pPr>
          </w:p>
          <w:p w14:paraId="3E8ABFC8" w14:textId="77777777" w:rsidR="001816BB" w:rsidRDefault="001816BB" w:rsidP="008C0EE2">
            <w:pPr>
              <w:rPr>
                <w:rFonts w:ascii="Arial" w:eastAsia="Times New Roman" w:hAnsi="Arial" w:cs="Arial"/>
                <w:szCs w:val="20"/>
              </w:rPr>
            </w:pPr>
            <w:r>
              <w:rPr>
                <w:rFonts w:ascii="Arial" w:eastAsia="Times New Roman" w:hAnsi="Arial" w:cs="Arial"/>
                <w:szCs w:val="20"/>
              </w:rPr>
              <w:t>Ch 16</w:t>
            </w:r>
          </w:p>
          <w:p w14:paraId="78CF22E6" w14:textId="77777777" w:rsidR="001816BB" w:rsidRDefault="001816BB" w:rsidP="008C0EE2">
            <w:pPr>
              <w:rPr>
                <w:rFonts w:ascii="Arial" w:eastAsia="Times New Roman" w:hAnsi="Arial" w:cs="Arial"/>
                <w:szCs w:val="20"/>
              </w:rPr>
            </w:pPr>
          </w:p>
          <w:p w14:paraId="4DA38691" w14:textId="69F37764" w:rsidR="001816BB" w:rsidRPr="00E5105E" w:rsidRDefault="001816BB" w:rsidP="008C0EE2">
            <w:pPr>
              <w:rPr>
                <w:rFonts w:ascii="Arial" w:eastAsia="Times New Roman" w:hAnsi="Arial" w:cs="Arial"/>
                <w:szCs w:val="20"/>
              </w:rPr>
            </w:pPr>
            <w:r>
              <w:rPr>
                <w:rFonts w:ascii="Arial" w:eastAsia="Times New Roman" w:hAnsi="Arial" w:cs="Arial"/>
                <w:szCs w:val="20"/>
              </w:rPr>
              <w:t xml:space="preserve">Walters et al. </w:t>
            </w:r>
          </w:p>
        </w:tc>
        <w:tc>
          <w:tcPr>
            <w:tcW w:w="1519" w:type="dxa"/>
          </w:tcPr>
          <w:p w14:paraId="1A27804F" w14:textId="77777777" w:rsidR="007323E5" w:rsidRDefault="007323E5" w:rsidP="008C0EE2">
            <w:pPr>
              <w:rPr>
                <w:rFonts w:ascii="Arial" w:eastAsia="Times New Roman" w:hAnsi="Arial" w:cs="Arial"/>
                <w:szCs w:val="20"/>
              </w:rPr>
            </w:pPr>
          </w:p>
          <w:p w14:paraId="22ACE8B4" w14:textId="77777777" w:rsidR="001816BB" w:rsidRDefault="001816BB" w:rsidP="008C0EE2">
            <w:pPr>
              <w:rPr>
                <w:rFonts w:ascii="Arial" w:eastAsia="Times New Roman" w:hAnsi="Arial" w:cs="Arial"/>
                <w:szCs w:val="20"/>
              </w:rPr>
            </w:pPr>
          </w:p>
          <w:p w14:paraId="04A0E7F9" w14:textId="77777777" w:rsidR="001816BB" w:rsidRDefault="001816BB" w:rsidP="008C0EE2">
            <w:pPr>
              <w:rPr>
                <w:rFonts w:ascii="Arial" w:eastAsia="Times New Roman" w:hAnsi="Arial" w:cs="Arial"/>
                <w:szCs w:val="20"/>
              </w:rPr>
            </w:pPr>
            <w:r>
              <w:rPr>
                <w:rFonts w:ascii="Arial" w:eastAsia="Times New Roman" w:hAnsi="Arial" w:cs="Arial"/>
                <w:szCs w:val="20"/>
              </w:rPr>
              <w:t>Q10</w:t>
            </w:r>
          </w:p>
          <w:p w14:paraId="56645461" w14:textId="77777777" w:rsidR="001816BB" w:rsidRDefault="001816BB" w:rsidP="008C0EE2">
            <w:pPr>
              <w:rPr>
                <w:rFonts w:ascii="Arial" w:eastAsia="Times New Roman" w:hAnsi="Arial" w:cs="Arial"/>
                <w:szCs w:val="20"/>
              </w:rPr>
            </w:pPr>
          </w:p>
          <w:p w14:paraId="156E3C86" w14:textId="3BFE7DC6" w:rsidR="001816BB" w:rsidRPr="00E5105E" w:rsidRDefault="001816BB" w:rsidP="008C0EE2">
            <w:pPr>
              <w:rPr>
                <w:rFonts w:ascii="Arial" w:eastAsia="Times New Roman" w:hAnsi="Arial" w:cs="Arial"/>
                <w:szCs w:val="20"/>
              </w:rPr>
            </w:pPr>
            <w:r>
              <w:rPr>
                <w:rFonts w:ascii="Arial" w:eastAsia="Times New Roman" w:hAnsi="Arial" w:cs="Arial"/>
                <w:szCs w:val="20"/>
              </w:rPr>
              <w:t>RR8</w:t>
            </w:r>
          </w:p>
        </w:tc>
      </w:tr>
      <w:tr w:rsidR="007323E5" w:rsidRPr="00E5105E" w14:paraId="6C5A7827" w14:textId="77777777" w:rsidTr="00716487">
        <w:trPr>
          <w:trHeight w:val="315"/>
        </w:trPr>
        <w:tc>
          <w:tcPr>
            <w:tcW w:w="9344" w:type="dxa"/>
            <w:gridSpan w:val="6"/>
            <w:shd w:val="clear" w:color="auto" w:fill="D9D9D9" w:themeFill="background1" w:themeFillShade="D9"/>
          </w:tcPr>
          <w:p w14:paraId="0246ACA9" w14:textId="4E813BC1" w:rsidR="00716487" w:rsidRPr="00E5105E" w:rsidRDefault="007323E5" w:rsidP="00D60E5B">
            <w:pPr>
              <w:jc w:val="center"/>
              <w:rPr>
                <w:rFonts w:ascii="Arial" w:eastAsia="Times New Roman" w:hAnsi="Arial" w:cs="Arial"/>
                <w:szCs w:val="20"/>
              </w:rPr>
            </w:pPr>
            <w:r>
              <w:rPr>
                <w:rFonts w:ascii="Arial" w:eastAsia="Times New Roman" w:hAnsi="Arial" w:cs="Arial"/>
                <w:szCs w:val="20"/>
              </w:rPr>
              <w:t>Global Change and Species Traits</w:t>
            </w:r>
          </w:p>
        </w:tc>
      </w:tr>
      <w:tr w:rsidR="007323E5" w:rsidRPr="00E5105E" w14:paraId="472DF8AD" w14:textId="77777777" w:rsidTr="00D60E5B">
        <w:trPr>
          <w:trHeight w:val="315"/>
        </w:trPr>
        <w:tc>
          <w:tcPr>
            <w:tcW w:w="535" w:type="dxa"/>
          </w:tcPr>
          <w:p w14:paraId="3FEDC567" w14:textId="2A7AF4CA" w:rsidR="007323E5" w:rsidRPr="008C0EE2" w:rsidRDefault="007323E5" w:rsidP="00241421">
            <w:pPr>
              <w:jc w:val="right"/>
              <w:rPr>
                <w:rFonts w:ascii="Arial" w:eastAsia="Times New Roman" w:hAnsi="Arial" w:cs="Arial"/>
                <w:szCs w:val="20"/>
              </w:rPr>
            </w:pPr>
            <w:r>
              <w:rPr>
                <w:rFonts w:ascii="Arial" w:eastAsia="Times New Roman" w:hAnsi="Arial" w:cs="Arial"/>
                <w:szCs w:val="20"/>
              </w:rPr>
              <w:t>13</w:t>
            </w:r>
          </w:p>
        </w:tc>
        <w:tc>
          <w:tcPr>
            <w:tcW w:w="1080" w:type="dxa"/>
          </w:tcPr>
          <w:p w14:paraId="1E1D9EB4" w14:textId="77777777" w:rsidR="007323E5" w:rsidRDefault="007323E5" w:rsidP="008C0EE2">
            <w:pPr>
              <w:jc w:val="right"/>
              <w:rPr>
                <w:rFonts w:ascii="Arial" w:eastAsia="Times New Roman" w:hAnsi="Arial" w:cs="Arial"/>
                <w:szCs w:val="20"/>
              </w:rPr>
            </w:pPr>
            <w:r>
              <w:rPr>
                <w:rFonts w:ascii="Arial" w:eastAsia="Times New Roman" w:hAnsi="Arial" w:cs="Arial"/>
                <w:szCs w:val="20"/>
              </w:rPr>
              <w:t>Nov 8</w:t>
            </w:r>
          </w:p>
          <w:p w14:paraId="4E761E2D" w14:textId="77777777" w:rsidR="007323E5" w:rsidRDefault="007323E5" w:rsidP="008C0EE2">
            <w:pPr>
              <w:jc w:val="right"/>
              <w:rPr>
                <w:rFonts w:ascii="Arial" w:eastAsia="Times New Roman" w:hAnsi="Arial" w:cs="Arial"/>
                <w:szCs w:val="20"/>
              </w:rPr>
            </w:pPr>
          </w:p>
          <w:p w14:paraId="28B8F31D" w14:textId="77777777" w:rsidR="007323E5" w:rsidRDefault="007323E5" w:rsidP="008C0EE2">
            <w:pPr>
              <w:jc w:val="right"/>
              <w:rPr>
                <w:rFonts w:ascii="Arial" w:eastAsia="Times New Roman" w:hAnsi="Arial" w:cs="Arial"/>
                <w:szCs w:val="20"/>
              </w:rPr>
            </w:pPr>
            <w:r>
              <w:rPr>
                <w:rFonts w:ascii="Arial" w:eastAsia="Times New Roman" w:hAnsi="Arial" w:cs="Arial"/>
                <w:szCs w:val="20"/>
              </w:rPr>
              <w:t>Nov 10</w:t>
            </w:r>
          </w:p>
          <w:p w14:paraId="0218D7F9" w14:textId="77777777" w:rsidR="007323E5" w:rsidRDefault="007323E5" w:rsidP="008C0EE2">
            <w:pPr>
              <w:jc w:val="right"/>
              <w:rPr>
                <w:rFonts w:ascii="Arial" w:eastAsia="Times New Roman" w:hAnsi="Arial" w:cs="Arial"/>
                <w:szCs w:val="20"/>
              </w:rPr>
            </w:pPr>
          </w:p>
          <w:p w14:paraId="1FBAE905" w14:textId="0A282B16" w:rsidR="007323E5" w:rsidRPr="008C0EE2" w:rsidRDefault="007323E5" w:rsidP="008C0EE2">
            <w:pPr>
              <w:jc w:val="right"/>
              <w:rPr>
                <w:rFonts w:ascii="Arial" w:eastAsia="Times New Roman" w:hAnsi="Arial" w:cs="Arial"/>
                <w:szCs w:val="20"/>
              </w:rPr>
            </w:pPr>
            <w:r>
              <w:rPr>
                <w:rFonts w:ascii="Arial" w:eastAsia="Times New Roman" w:hAnsi="Arial" w:cs="Arial"/>
                <w:szCs w:val="20"/>
              </w:rPr>
              <w:t>Nov 12</w:t>
            </w:r>
          </w:p>
        </w:tc>
        <w:tc>
          <w:tcPr>
            <w:tcW w:w="450" w:type="dxa"/>
          </w:tcPr>
          <w:p w14:paraId="07CD31E5" w14:textId="77777777" w:rsidR="007323E5" w:rsidRDefault="007323E5" w:rsidP="008C0EE2">
            <w:pPr>
              <w:rPr>
                <w:rFonts w:ascii="Arial" w:eastAsia="Times New Roman" w:hAnsi="Arial" w:cs="Arial"/>
                <w:szCs w:val="20"/>
              </w:rPr>
            </w:pPr>
            <w:r>
              <w:rPr>
                <w:rFonts w:ascii="Arial" w:eastAsia="Times New Roman" w:hAnsi="Arial" w:cs="Arial"/>
                <w:szCs w:val="20"/>
              </w:rPr>
              <w:t>M</w:t>
            </w:r>
          </w:p>
          <w:p w14:paraId="570BEF06" w14:textId="77777777" w:rsidR="007323E5" w:rsidRDefault="007323E5" w:rsidP="008C0EE2">
            <w:pPr>
              <w:rPr>
                <w:rFonts w:ascii="Arial" w:eastAsia="Times New Roman" w:hAnsi="Arial" w:cs="Arial"/>
                <w:szCs w:val="20"/>
              </w:rPr>
            </w:pPr>
          </w:p>
          <w:p w14:paraId="388A760F" w14:textId="77777777" w:rsidR="007323E5" w:rsidRDefault="007323E5" w:rsidP="008C0EE2">
            <w:pPr>
              <w:rPr>
                <w:rFonts w:ascii="Arial" w:eastAsia="Times New Roman" w:hAnsi="Arial" w:cs="Arial"/>
                <w:szCs w:val="20"/>
              </w:rPr>
            </w:pPr>
            <w:r>
              <w:rPr>
                <w:rFonts w:ascii="Arial" w:eastAsia="Times New Roman" w:hAnsi="Arial" w:cs="Arial"/>
                <w:szCs w:val="20"/>
              </w:rPr>
              <w:t>W</w:t>
            </w:r>
          </w:p>
          <w:p w14:paraId="2C2C1517" w14:textId="77777777" w:rsidR="007323E5" w:rsidRDefault="007323E5" w:rsidP="008C0EE2">
            <w:pPr>
              <w:rPr>
                <w:rFonts w:ascii="Arial" w:eastAsia="Times New Roman" w:hAnsi="Arial" w:cs="Arial"/>
                <w:szCs w:val="20"/>
              </w:rPr>
            </w:pPr>
          </w:p>
          <w:p w14:paraId="608A2E2B" w14:textId="653FF895" w:rsidR="007323E5" w:rsidRPr="008C0EE2" w:rsidRDefault="007323E5" w:rsidP="008C0EE2">
            <w:pPr>
              <w:rPr>
                <w:rFonts w:ascii="Arial" w:eastAsia="Times New Roman" w:hAnsi="Arial" w:cs="Arial"/>
                <w:szCs w:val="20"/>
              </w:rPr>
            </w:pPr>
            <w:r>
              <w:rPr>
                <w:rFonts w:ascii="Arial" w:eastAsia="Times New Roman" w:hAnsi="Arial" w:cs="Arial"/>
                <w:szCs w:val="20"/>
              </w:rPr>
              <w:t>F</w:t>
            </w:r>
          </w:p>
        </w:tc>
        <w:tc>
          <w:tcPr>
            <w:tcW w:w="4050" w:type="dxa"/>
          </w:tcPr>
          <w:p w14:paraId="63FA0954" w14:textId="77777777" w:rsidR="007323E5" w:rsidRDefault="001816BB" w:rsidP="008C0EE2">
            <w:pPr>
              <w:rPr>
                <w:rFonts w:ascii="Arial" w:eastAsia="Times New Roman" w:hAnsi="Arial" w:cs="Arial"/>
                <w:szCs w:val="20"/>
              </w:rPr>
            </w:pPr>
            <w:r>
              <w:rPr>
                <w:rFonts w:ascii="Arial" w:eastAsia="Times New Roman" w:hAnsi="Arial" w:cs="Arial"/>
                <w:szCs w:val="20"/>
              </w:rPr>
              <w:t>L25: Thermal effects in streams</w:t>
            </w:r>
          </w:p>
          <w:p w14:paraId="7D6C994C" w14:textId="77777777" w:rsidR="001816BB" w:rsidRDefault="001816BB" w:rsidP="008C0EE2">
            <w:pPr>
              <w:rPr>
                <w:rFonts w:ascii="Arial" w:eastAsia="Times New Roman" w:hAnsi="Arial" w:cs="Arial"/>
                <w:szCs w:val="20"/>
              </w:rPr>
            </w:pPr>
          </w:p>
          <w:p w14:paraId="2050DBA4" w14:textId="77777777" w:rsidR="001816BB" w:rsidRDefault="005D3BBF" w:rsidP="008C0EE2">
            <w:pPr>
              <w:rPr>
                <w:rFonts w:ascii="Arial" w:eastAsia="Times New Roman" w:hAnsi="Arial" w:cs="Arial"/>
                <w:szCs w:val="20"/>
              </w:rPr>
            </w:pPr>
            <w:r>
              <w:rPr>
                <w:rFonts w:ascii="Arial" w:eastAsia="Times New Roman" w:hAnsi="Arial" w:cs="Arial"/>
                <w:szCs w:val="20"/>
              </w:rPr>
              <w:t>L26: Biotic interactions &amp; global change</w:t>
            </w:r>
          </w:p>
          <w:p w14:paraId="301A2128" w14:textId="762962A9" w:rsidR="005D3BBF" w:rsidRPr="008C0EE2" w:rsidRDefault="005D3BBF" w:rsidP="008C0EE2">
            <w:pPr>
              <w:rPr>
                <w:rFonts w:ascii="Arial" w:eastAsia="Times New Roman" w:hAnsi="Arial" w:cs="Arial"/>
                <w:szCs w:val="20"/>
              </w:rPr>
            </w:pPr>
            <w:r w:rsidRPr="005D3BBF">
              <w:rPr>
                <w:rFonts w:ascii="Arial" w:eastAsia="Times New Roman" w:hAnsi="Arial" w:cs="Arial"/>
                <w:b/>
                <w:szCs w:val="20"/>
              </w:rPr>
              <w:t>D9:</w:t>
            </w:r>
            <w:r>
              <w:rPr>
                <w:rFonts w:ascii="Arial" w:eastAsia="Times New Roman" w:hAnsi="Arial" w:cs="Arial"/>
                <w:szCs w:val="20"/>
              </w:rPr>
              <w:t xml:space="preserve"> Increased temperature effects on stream structure and function</w:t>
            </w:r>
          </w:p>
        </w:tc>
        <w:tc>
          <w:tcPr>
            <w:tcW w:w="1710" w:type="dxa"/>
          </w:tcPr>
          <w:p w14:paraId="62DE83A1" w14:textId="77777777" w:rsidR="007323E5" w:rsidRDefault="001816BB" w:rsidP="008C0EE2">
            <w:pPr>
              <w:rPr>
                <w:rFonts w:ascii="Arial" w:eastAsia="Times New Roman" w:hAnsi="Arial" w:cs="Arial"/>
                <w:szCs w:val="20"/>
              </w:rPr>
            </w:pPr>
            <w:r>
              <w:rPr>
                <w:rFonts w:ascii="Arial" w:eastAsia="Times New Roman" w:hAnsi="Arial" w:cs="Arial"/>
                <w:szCs w:val="20"/>
              </w:rPr>
              <w:t>Ch 16</w:t>
            </w:r>
          </w:p>
          <w:p w14:paraId="45ABBA29" w14:textId="77777777" w:rsidR="005D3BBF" w:rsidRDefault="005D3BBF" w:rsidP="008C0EE2">
            <w:pPr>
              <w:rPr>
                <w:rFonts w:ascii="Arial" w:eastAsia="Times New Roman" w:hAnsi="Arial" w:cs="Arial"/>
                <w:szCs w:val="20"/>
              </w:rPr>
            </w:pPr>
          </w:p>
          <w:p w14:paraId="674FC4F9" w14:textId="77777777" w:rsidR="005D3BBF" w:rsidRDefault="005D3BBF" w:rsidP="008C0EE2">
            <w:pPr>
              <w:rPr>
                <w:rFonts w:ascii="Arial" w:eastAsia="Times New Roman" w:hAnsi="Arial" w:cs="Arial"/>
                <w:szCs w:val="20"/>
              </w:rPr>
            </w:pPr>
            <w:r>
              <w:rPr>
                <w:rFonts w:ascii="Arial" w:eastAsia="Times New Roman" w:hAnsi="Arial" w:cs="Arial"/>
                <w:szCs w:val="20"/>
              </w:rPr>
              <w:t>Ch 22</w:t>
            </w:r>
          </w:p>
          <w:p w14:paraId="74530468" w14:textId="77777777" w:rsidR="005D3BBF" w:rsidRDefault="005D3BBF" w:rsidP="008C0EE2">
            <w:pPr>
              <w:rPr>
                <w:rFonts w:ascii="Arial" w:eastAsia="Times New Roman" w:hAnsi="Arial" w:cs="Arial"/>
                <w:szCs w:val="20"/>
              </w:rPr>
            </w:pPr>
          </w:p>
          <w:p w14:paraId="7576C6D5" w14:textId="41030E30" w:rsidR="005D3BBF" w:rsidRPr="00E5105E" w:rsidRDefault="005D3BBF" w:rsidP="008C0EE2">
            <w:pPr>
              <w:rPr>
                <w:rFonts w:ascii="Arial" w:eastAsia="Times New Roman" w:hAnsi="Arial" w:cs="Arial"/>
                <w:szCs w:val="20"/>
              </w:rPr>
            </w:pPr>
            <w:r>
              <w:rPr>
                <w:rFonts w:ascii="Arial" w:eastAsia="Times New Roman" w:hAnsi="Arial" w:cs="Arial"/>
                <w:szCs w:val="20"/>
              </w:rPr>
              <w:t>Nelson et al.</w:t>
            </w:r>
          </w:p>
        </w:tc>
        <w:tc>
          <w:tcPr>
            <w:tcW w:w="1519" w:type="dxa"/>
          </w:tcPr>
          <w:p w14:paraId="20880A34" w14:textId="77777777" w:rsidR="007323E5" w:rsidRDefault="007323E5" w:rsidP="008C0EE2">
            <w:pPr>
              <w:rPr>
                <w:rFonts w:ascii="Arial" w:eastAsia="Times New Roman" w:hAnsi="Arial" w:cs="Arial"/>
                <w:szCs w:val="20"/>
              </w:rPr>
            </w:pPr>
          </w:p>
          <w:p w14:paraId="621D2D58" w14:textId="77777777" w:rsidR="005D3BBF" w:rsidRDefault="005D3BBF" w:rsidP="008C0EE2">
            <w:pPr>
              <w:rPr>
                <w:rFonts w:ascii="Arial" w:eastAsia="Times New Roman" w:hAnsi="Arial" w:cs="Arial"/>
                <w:szCs w:val="20"/>
              </w:rPr>
            </w:pPr>
          </w:p>
          <w:p w14:paraId="0553FB22" w14:textId="77777777" w:rsidR="005D3BBF" w:rsidRDefault="005D3BBF" w:rsidP="008C0EE2">
            <w:pPr>
              <w:rPr>
                <w:rFonts w:ascii="Arial" w:eastAsia="Times New Roman" w:hAnsi="Arial" w:cs="Arial"/>
                <w:szCs w:val="20"/>
              </w:rPr>
            </w:pPr>
            <w:r>
              <w:rPr>
                <w:rFonts w:ascii="Arial" w:eastAsia="Times New Roman" w:hAnsi="Arial" w:cs="Arial"/>
                <w:szCs w:val="20"/>
              </w:rPr>
              <w:t>Q11</w:t>
            </w:r>
          </w:p>
          <w:p w14:paraId="25AEEB6F" w14:textId="77777777" w:rsidR="005D3BBF" w:rsidRDefault="005D3BBF" w:rsidP="008C0EE2">
            <w:pPr>
              <w:rPr>
                <w:rFonts w:ascii="Arial" w:eastAsia="Times New Roman" w:hAnsi="Arial" w:cs="Arial"/>
                <w:szCs w:val="20"/>
              </w:rPr>
            </w:pPr>
          </w:p>
          <w:p w14:paraId="405BAF46" w14:textId="62BAF89A" w:rsidR="005D3BBF" w:rsidRDefault="005D3BBF" w:rsidP="008C0EE2">
            <w:pPr>
              <w:rPr>
                <w:rFonts w:ascii="Arial" w:eastAsia="Times New Roman" w:hAnsi="Arial" w:cs="Arial"/>
                <w:szCs w:val="20"/>
              </w:rPr>
            </w:pPr>
            <w:r>
              <w:rPr>
                <w:rFonts w:ascii="Arial" w:eastAsia="Times New Roman" w:hAnsi="Arial" w:cs="Arial"/>
                <w:szCs w:val="20"/>
              </w:rPr>
              <w:t>RR9</w:t>
            </w:r>
          </w:p>
          <w:p w14:paraId="68B6C845" w14:textId="2A816064" w:rsidR="005D3BBF" w:rsidRPr="00E5105E" w:rsidRDefault="005D3BBF" w:rsidP="008C0EE2">
            <w:pPr>
              <w:rPr>
                <w:rFonts w:ascii="Arial" w:eastAsia="Times New Roman" w:hAnsi="Arial" w:cs="Arial"/>
                <w:szCs w:val="20"/>
              </w:rPr>
            </w:pPr>
          </w:p>
        </w:tc>
      </w:tr>
      <w:tr w:rsidR="007323E5" w:rsidRPr="00E5105E" w14:paraId="1EF83DA2" w14:textId="77777777" w:rsidTr="00D60E5B">
        <w:trPr>
          <w:trHeight w:val="315"/>
        </w:trPr>
        <w:tc>
          <w:tcPr>
            <w:tcW w:w="535" w:type="dxa"/>
          </w:tcPr>
          <w:p w14:paraId="5A6811F6" w14:textId="2A384387" w:rsidR="007323E5" w:rsidRPr="008C0EE2" w:rsidRDefault="007323E5" w:rsidP="00241421">
            <w:pPr>
              <w:jc w:val="right"/>
              <w:rPr>
                <w:rFonts w:ascii="Arial" w:eastAsia="Times New Roman" w:hAnsi="Arial" w:cs="Arial"/>
                <w:szCs w:val="20"/>
              </w:rPr>
            </w:pPr>
            <w:r>
              <w:rPr>
                <w:rFonts w:ascii="Arial" w:eastAsia="Times New Roman" w:hAnsi="Arial" w:cs="Arial"/>
                <w:szCs w:val="20"/>
              </w:rPr>
              <w:lastRenderedPageBreak/>
              <w:t>14</w:t>
            </w:r>
          </w:p>
        </w:tc>
        <w:tc>
          <w:tcPr>
            <w:tcW w:w="1080" w:type="dxa"/>
          </w:tcPr>
          <w:p w14:paraId="750A172E" w14:textId="77777777" w:rsidR="007323E5" w:rsidRDefault="007323E5" w:rsidP="008C0EE2">
            <w:pPr>
              <w:jc w:val="right"/>
              <w:rPr>
                <w:rFonts w:ascii="Arial" w:eastAsia="Times New Roman" w:hAnsi="Arial" w:cs="Arial"/>
                <w:szCs w:val="20"/>
              </w:rPr>
            </w:pPr>
            <w:r>
              <w:rPr>
                <w:rFonts w:ascii="Arial" w:eastAsia="Times New Roman" w:hAnsi="Arial" w:cs="Arial"/>
                <w:szCs w:val="20"/>
              </w:rPr>
              <w:t>Nov 15</w:t>
            </w:r>
          </w:p>
          <w:p w14:paraId="69805EB1" w14:textId="77777777" w:rsidR="007323E5" w:rsidRDefault="007323E5" w:rsidP="008C0EE2">
            <w:pPr>
              <w:jc w:val="right"/>
              <w:rPr>
                <w:rFonts w:ascii="Arial" w:eastAsia="Times New Roman" w:hAnsi="Arial" w:cs="Arial"/>
                <w:szCs w:val="20"/>
              </w:rPr>
            </w:pPr>
          </w:p>
          <w:p w14:paraId="60E06C42" w14:textId="77777777" w:rsidR="007323E5" w:rsidRDefault="007323E5" w:rsidP="008C0EE2">
            <w:pPr>
              <w:jc w:val="right"/>
              <w:rPr>
                <w:rFonts w:ascii="Arial" w:eastAsia="Times New Roman" w:hAnsi="Arial" w:cs="Arial"/>
                <w:szCs w:val="20"/>
              </w:rPr>
            </w:pPr>
            <w:r>
              <w:rPr>
                <w:rFonts w:ascii="Arial" w:eastAsia="Times New Roman" w:hAnsi="Arial" w:cs="Arial"/>
                <w:szCs w:val="20"/>
              </w:rPr>
              <w:t>Nov 17</w:t>
            </w:r>
          </w:p>
          <w:p w14:paraId="3E5CCA9B" w14:textId="77777777" w:rsidR="007323E5" w:rsidRDefault="007323E5" w:rsidP="008C0EE2">
            <w:pPr>
              <w:jc w:val="right"/>
              <w:rPr>
                <w:rFonts w:ascii="Arial" w:eastAsia="Times New Roman" w:hAnsi="Arial" w:cs="Arial"/>
                <w:szCs w:val="20"/>
              </w:rPr>
            </w:pPr>
          </w:p>
          <w:p w14:paraId="6585DE36" w14:textId="38448465" w:rsidR="007323E5" w:rsidRPr="008C0EE2" w:rsidRDefault="007323E5" w:rsidP="008C0EE2">
            <w:pPr>
              <w:jc w:val="right"/>
              <w:rPr>
                <w:rFonts w:ascii="Arial" w:eastAsia="Times New Roman" w:hAnsi="Arial" w:cs="Arial"/>
                <w:szCs w:val="20"/>
              </w:rPr>
            </w:pPr>
            <w:r>
              <w:rPr>
                <w:rFonts w:ascii="Arial" w:eastAsia="Times New Roman" w:hAnsi="Arial" w:cs="Arial"/>
                <w:szCs w:val="20"/>
              </w:rPr>
              <w:t>Nov 19</w:t>
            </w:r>
          </w:p>
        </w:tc>
        <w:tc>
          <w:tcPr>
            <w:tcW w:w="450" w:type="dxa"/>
          </w:tcPr>
          <w:p w14:paraId="2F9C237E" w14:textId="77777777" w:rsidR="007323E5" w:rsidRDefault="007323E5" w:rsidP="008C0EE2">
            <w:pPr>
              <w:rPr>
                <w:rFonts w:ascii="Arial" w:eastAsia="Times New Roman" w:hAnsi="Arial" w:cs="Arial"/>
                <w:szCs w:val="20"/>
              </w:rPr>
            </w:pPr>
            <w:r>
              <w:rPr>
                <w:rFonts w:ascii="Arial" w:eastAsia="Times New Roman" w:hAnsi="Arial" w:cs="Arial"/>
                <w:szCs w:val="20"/>
              </w:rPr>
              <w:t>M</w:t>
            </w:r>
          </w:p>
          <w:p w14:paraId="477537E4" w14:textId="77777777" w:rsidR="007323E5" w:rsidRDefault="007323E5" w:rsidP="008C0EE2">
            <w:pPr>
              <w:rPr>
                <w:rFonts w:ascii="Arial" w:eastAsia="Times New Roman" w:hAnsi="Arial" w:cs="Arial"/>
                <w:szCs w:val="20"/>
              </w:rPr>
            </w:pPr>
          </w:p>
          <w:p w14:paraId="2C659629" w14:textId="77777777" w:rsidR="007323E5" w:rsidRDefault="007323E5" w:rsidP="008C0EE2">
            <w:pPr>
              <w:rPr>
                <w:rFonts w:ascii="Arial" w:eastAsia="Times New Roman" w:hAnsi="Arial" w:cs="Arial"/>
                <w:szCs w:val="20"/>
              </w:rPr>
            </w:pPr>
            <w:r>
              <w:rPr>
                <w:rFonts w:ascii="Arial" w:eastAsia="Times New Roman" w:hAnsi="Arial" w:cs="Arial"/>
                <w:szCs w:val="20"/>
              </w:rPr>
              <w:t>W</w:t>
            </w:r>
          </w:p>
          <w:p w14:paraId="6052DA07" w14:textId="77777777" w:rsidR="007323E5" w:rsidRDefault="007323E5" w:rsidP="008C0EE2">
            <w:pPr>
              <w:rPr>
                <w:rFonts w:ascii="Arial" w:eastAsia="Times New Roman" w:hAnsi="Arial" w:cs="Arial"/>
                <w:szCs w:val="20"/>
              </w:rPr>
            </w:pPr>
          </w:p>
          <w:p w14:paraId="5BAAA145" w14:textId="2F71A3E9" w:rsidR="007323E5" w:rsidRPr="008C0EE2" w:rsidRDefault="007323E5" w:rsidP="008C0EE2">
            <w:pPr>
              <w:rPr>
                <w:rFonts w:ascii="Arial" w:eastAsia="Times New Roman" w:hAnsi="Arial" w:cs="Arial"/>
                <w:szCs w:val="20"/>
              </w:rPr>
            </w:pPr>
            <w:r>
              <w:rPr>
                <w:rFonts w:ascii="Arial" w:eastAsia="Times New Roman" w:hAnsi="Arial" w:cs="Arial"/>
                <w:szCs w:val="20"/>
              </w:rPr>
              <w:t>F</w:t>
            </w:r>
          </w:p>
        </w:tc>
        <w:tc>
          <w:tcPr>
            <w:tcW w:w="4050" w:type="dxa"/>
          </w:tcPr>
          <w:p w14:paraId="68A426AA" w14:textId="77777777" w:rsidR="007323E5" w:rsidRDefault="005D3BBF" w:rsidP="008C0EE2">
            <w:pPr>
              <w:rPr>
                <w:rFonts w:ascii="Arial" w:eastAsia="Times New Roman" w:hAnsi="Arial" w:cs="Arial"/>
                <w:szCs w:val="20"/>
              </w:rPr>
            </w:pPr>
            <w:r>
              <w:rPr>
                <w:rFonts w:ascii="Arial" w:eastAsia="Times New Roman" w:hAnsi="Arial" w:cs="Arial"/>
                <w:szCs w:val="20"/>
              </w:rPr>
              <w:t>L27: Urbanization effects on streams</w:t>
            </w:r>
          </w:p>
          <w:p w14:paraId="5C1A2776" w14:textId="77777777" w:rsidR="005D3BBF" w:rsidRDefault="005D3BBF" w:rsidP="008C0EE2">
            <w:pPr>
              <w:rPr>
                <w:rFonts w:ascii="Arial" w:eastAsia="Times New Roman" w:hAnsi="Arial" w:cs="Arial"/>
                <w:szCs w:val="20"/>
              </w:rPr>
            </w:pPr>
            <w:r>
              <w:rPr>
                <w:rFonts w:ascii="Arial" w:eastAsia="Times New Roman" w:hAnsi="Arial" w:cs="Arial"/>
                <w:szCs w:val="20"/>
              </w:rPr>
              <w:t>L28: Freshwater salinization syndrome</w:t>
            </w:r>
          </w:p>
          <w:p w14:paraId="3BF9C43C" w14:textId="325D4BA6" w:rsidR="005D3BBF" w:rsidRPr="008C0EE2" w:rsidRDefault="005D3BBF" w:rsidP="008C0EE2">
            <w:pPr>
              <w:rPr>
                <w:rFonts w:ascii="Arial" w:eastAsia="Times New Roman" w:hAnsi="Arial" w:cs="Arial"/>
                <w:szCs w:val="20"/>
              </w:rPr>
            </w:pPr>
            <w:r w:rsidRPr="005D3BBF">
              <w:rPr>
                <w:rFonts w:ascii="Arial" w:eastAsia="Times New Roman" w:hAnsi="Arial" w:cs="Arial"/>
                <w:b/>
                <w:szCs w:val="20"/>
              </w:rPr>
              <w:t>D10:</w:t>
            </w:r>
            <w:r>
              <w:rPr>
                <w:rFonts w:ascii="Arial" w:eastAsia="Times New Roman" w:hAnsi="Arial" w:cs="Arial"/>
                <w:szCs w:val="20"/>
              </w:rPr>
              <w:t xml:space="preserve"> Urbanization and Athens, GA streams</w:t>
            </w:r>
          </w:p>
        </w:tc>
        <w:tc>
          <w:tcPr>
            <w:tcW w:w="1710" w:type="dxa"/>
          </w:tcPr>
          <w:p w14:paraId="1CB6A5AC" w14:textId="77777777" w:rsidR="007323E5" w:rsidRDefault="005D3BBF" w:rsidP="008C0EE2">
            <w:pPr>
              <w:rPr>
                <w:rFonts w:ascii="Arial" w:eastAsia="Times New Roman" w:hAnsi="Arial" w:cs="Arial"/>
                <w:szCs w:val="20"/>
              </w:rPr>
            </w:pPr>
            <w:r>
              <w:rPr>
                <w:rFonts w:ascii="Arial" w:eastAsia="Times New Roman" w:hAnsi="Arial" w:cs="Arial"/>
                <w:szCs w:val="20"/>
              </w:rPr>
              <w:t>Wenger et al.</w:t>
            </w:r>
          </w:p>
          <w:p w14:paraId="4860F505" w14:textId="77777777" w:rsidR="005D3BBF" w:rsidRDefault="005D3BBF" w:rsidP="008C0EE2">
            <w:pPr>
              <w:rPr>
                <w:rFonts w:ascii="Arial" w:eastAsia="Times New Roman" w:hAnsi="Arial" w:cs="Arial"/>
                <w:szCs w:val="20"/>
              </w:rPr>
            </w:pPr>
          </w:p>
          <w:p w14:paraId="4DB679DB" w14:textId="77777777" w:rsidR="005D3BBF" w:rsidRDefault="005D3BBF" w:rsidP="008C0EE2">
            <w:pPr>
              <w:rPr>
                <w:rFonts w:ascii="Arial" w:eastAsia="Times New Roman" w:hAnsi="Arial" w:cs="Arial"/>
                <w:szCs w:val="20"/>
              </w:rPr>
            </w:pPr>
            <w:r>
              <w:rPr>
                <w:rFonts w:ascii="Arial" w:eastAsia="Times New Roman" w:hAnsi="Arial" w:cs="Arial"/>
                <w:szCs w:val="20"/>
              </w:rPr>
              <w:t>Kaushal et al.</w:t>
            </w:r>
          </w:p>
          <w:p w14:paraId="667F080C" w14:textId="77777777" w:rsidR="005D3BBF" w:rsidRDefault="005D3BBF" w:rsidP="008C0EE2">
            <w:pPr>
              <w:rPr>
                <w:rFonts w:ascii="Arial" w:eastAsia="Times New Roman" w:hAnsi="Arial" w:cs="Arial"/>
                <w:szCs w:val="20"/>
              </w:rPr>
            </w:pPr>
          </w:p>
          <w:p w14:paraId="77EA0869" w14:textId="27E279DC" w:rsidR="005D3BBF" w:rsidRPr="00E5105E" w:rsidRDefault="005D3BBF" w:rsidP="008C0EE2">
            <w:pPr>
              <w:rPr>
                <w:rFonts w:ascii="Arial" w:eastAsia="Times New Roman" w:hAnsi="Arial" w:cs="Arial"/>
                <w:szCs w:val="20"/>
              </w:rPr>
            </w:pPr>
            <w:r>
              <w:rPr>
                <w:rFonts w:ascii="Arial" w:eastAsia="Times New Roman" w:hAnsi="Arial" w:cs="Arial"/>
                <w:szCs w:val="20"/>
              </w:rPr>
              <w:t>Sterling et al.</w:t>
            </w:r>
          </w:p>
        </w:tc>
        <w:tc>
          <w:tcPr>
            <w:tcW w:w="1519" w:type="dxa"/>
          </w:tcPr>
          <w:p w14:paraId="7EFE3919" w14:textId="77777777" w:rsidR="007323E5" w:rsidRDefault="007323E5" w:rsidP="008C0EE2">
            <w:pPr>
              <w:rPr>
                <w:rFonts w:ascii="Arial" w:eastAsia="Times New Roman" w:hAnsi="Arial" w:cs="Arial"/>
                <w:szCs w:val="20"/>
              </w:rPr>
            </w:pPr>
          </w:p>
          <w:p w14:paraId="53C038D6" w14:textId="77777777" w:rsidR="005D3BBF" w:rsidRDefault="005D3BBF" w:rsidP="008C0EE2">
            <w:pPr>
              <w:rPr>
                <w:rFonts w:ascii="Arial" w:eastAsia="Times New Roman" w:hAnsi="Arial" w:cs="Arial"/>
                <w:szCs w:val="20"/>
              </w:rPr>
            </w:pPr>
          </w:p>
          <w:p w14:paraId="06CC4157" w14:textId="77777777" w:rsidR="005D3BBF" w:rsidRDefault="005D3BBF" w:rsidP="008C0EE2">
            <w:pPr>
              <w:rPr>
                <w:rFonts w:ascii="Arial" w:eastAsia="Times New Roman" w:hAnsi="Arial" w:cs="Arial"/>
                <w:szCs w:val="20"/>
              </w:rPr>
            </w:pPr>
            <w:r>
              <w:rPr>
                <w:rFonts w:ascii="Arial" w:eastAsia="Times New Roman" w:hAnsi="Arial" w:cs="Arial"/>
                <w:szCs w:val="20"/>
              </w:rPr>
              <w:t>Q12</w:t>
            </w:r>
          </w:p>
          <w:p w14:paraId="715CA563" w14:textId="77777777" w:rsidR="005D3BBF" w:rsidRDefault="005D3BBF" w:rsidP="008C0EE2">
            <w:pPr>
              <w:rPr>
                <w:rFonts w:ascii="Arial" w:eastAsia="Times New Roman" w:hAnsi="Arial" w:cs="Arial"/>
                <w:szCs w:val="20"/>
              </w:rPr>
            </w:pPr>
          </w:p>
          <w:p w14:paraId="6851A372" w14:textId="57DBDCA8" w:rsidR="005D3BBF" w:rsidRPr="00E5105E" w:rsidRDefault="005D3BBF" w:rsidP="008C0EE2">
            <w:pPr>
              <w:rPr>
                <w:rFonts w:ascii="Arial" w:eastAsia="Times New Roman" w:hAnsi="Arial" w:cs="Arial"/>
                <w:szCs w:val="20"/>
              </w:rPr>
            </w:pPr>
            <w:r>
              <w:rPr>
                <w:rFonts w:ascii="Arial" w:eastAsia="Times New Roman" w:hAnsi="Arial" w:cs="Arial"/>
                <w:szCs w:val="20"/>
              </w:rPr>
              <w:t>RR10</w:t>
            </w:r>
          </w:p>
        </w:tc>
      </w:tr>
      <w:tr w:rsidR="007323E5" w:rsidRPr="00E5105E" w14:paraId="2FD014BB" w14:textId="77777777" w:rsidTr="00D60E5B">
        <w:trPr>
          <w:trHeight w:val="315"/>
        </w:trPr>
        <w:tc>
          <w:tcPr>
            <w:tcW w:w="535" w:type="dxa"/>
          </w:tcPr>
          <w:p w14:paraId="6D213CE3" w14:textId="3F277613" w:rsidR="007323E5" w:rsidRPr="008C0EE2" w:rsidRDefault="00716487" w:rsidP="00241421">
            <w:pPr>
              <w:jc w:val="right"/>
              <w:rPr>
                <w:rFonts w:ascii="Arial" w:eastAsia="Times New Roman" w:hAnsi="Arial" w:cs="Arial"/>
                <w:szCs w:val="20"/>
              </w:rPr>
            </w:pPr>
            <w:r>
              <w:rPr>
                <w:rFonts w:ascii="Arial" w:eastAsia="Times New Roman" w:hAnsi="Arial" w:cs="Arial"/>
                <w:szCs w:val="20"/>
              </w:rPr>
              <w:t>15</w:t>
            </w:r>
          </w:p>
        </w:tc>
        <w:tc>
          <w:tcPr>
            <w:tcW w:w="1080" w:type="dxa"/>
          </w:tcPr>
          <w:p w14:paraId="1BAF489A" w14:textId="77777777" w:rsidR="007323E5" w:rsidRDefault="00716487" w:rsidP="008C0EE2">
            <w:pPr>
              <w:jc w:val="right"/>
              <w:rPr>
                <w:rFonts w:ascii="Arial" w:eastAsia="Times New Roman" w:hAnsi="Arial" w:cs="Arial"/>
                <w:szCs w:val="20"/>
              </w:rPr>
            </w:pPr>
            <w:r>
              <w:rPr>
                <w:rFonts w:ascii="Arial" w:eastAsia="Times New Roman" w:hAnsi="Arial" w:cs="Arial"/>
                <w:szCs w:val="20"/>
              </w:rPr>
              <w:t>Nov 22</w:t>
            </w:r>
          </w:p>
          <w:p w14:paraId="6BEC80D6" w14:textId="77777777" w:rsidR="00716487" w:rsidRDefault="00716487" w:rsidP="008C0EE2">
            <w:pPr>
              <w:jc w:val="right"/>
              <w:rPr>
                <w:rFonts w:ascii="Arial" w:eastAsia="Times New Roman" w:hAnsi="Arial" w:cs="Arial"/>
                <w:szCs w:val="20"/>
              </w:rPr>
            </w:pPr>
          </w:p>
          <w:p w14:paraId="6D986CEA" w14:textId="336F5393" w:rsidR="00716487" w:rsidRDefault="00716487" w:rsidP="008C0EE2">
            <w:pPr>
              <w:jc w:val="right"/>
              <w:rPr>
                <w:rFonts w:ascii="Arial" w:eastAsia="Times New Roman" w:hAnsi="Arial" w:cs="Arial"/>
                <w:szCs w:val="20"/>
              </w:rPr>
            </w:pPr>
            <w:r>
              <w:rPr>
                <w:rFonts w:ascii="Arial" w:eastAsia="Times New Roman" w:hAnsi="Arial" w:cs="Arial"/>
                <w:szCs w:val="20"/>
              </w:rPr>
              <w:t>Nov 24</w:t>
            </w:r>
          </w:p>
          <w:p w14:paraId="50E5F1E9" w14:textId="77777777" w:rsidR="00716487" w:rsidRDefault="00716487" w:rsidP="008C0EE2">
            <w:pPr>
              <w:jc w:val="right"/>
              <w:rPr>
                <w:rFonts w:ascii="Arial" w:eastAsia="Times New Roman" w:hAnsi="Arial" w:cs="Arial"/>
                <w:szCs w:val="20"/>
              </w:rPr>
            </w:pPr>
          </w:p>
          <w:p w14:paraId="2F29CA3A" w14:textId="6F8EEB3D" w:rsidR="00716487" w:rsidRPr="008C0EE2" w:rsidRDefault="00716487" w:rsidP="008C0EE2">
            <w:pPr>
              <w:jc w:val="right"/>
              <w:rPr>
                <w:rFonts w:ascii="Arial" w:eastAsia="Times New Roman" w:hAnsi="Arial" w:cs="Arial"/>
                <w:szCs w:val="20"/>
              </w:rPr>
            </w:pPr>
            <w:r>
              <w:rPr>
                <w:rFonts w:ascii="Arial" w:eastAsia="Times New Roman" w:hAnsi="Arial" w:cs="Arial"/>
                <w:szCs w:val="20"/>
              </w:rPr>
              <w:t>Nov 26</w:t>
            </w:r>
          </w:p>
        </w:tc>
        <w:tc>
          <w:tcPr>
            <w:tcW w:w="450" w:type="dxa"/>
          </w:tcPr>
          <w:p w14:paraId="4BB961D8" w14:textId="77777777" w:rsidR="007323E5" w:rsidRDefault="00716487" w:rsidP="008C0EE2">
            <w:pPr>
              <w:rPr>
                <w:rFonts w:ascii="Arial" w:eastAsia="Times New Roman" w:hAnsi="Arial" w:cs="Arial"/>
                <w:szCs w:val="20"/>
              </w:rPr>
            </w:pPr>
            <w:r>
              <w:rPr>
                <w:rFonts w:ascii="Arial" w:eastAsia="Times New Roman" w:hAnsi="Arial" w:cs="Arial"/>
                <w:szCs w:val="20"/>
              </w:rPr>
              <w:t>M</w:t>
            </w:r>
          </w:p>
          <w:p w14:paraId="0233140C" w14:textId="77777777" w:rsidR="00716487" w:rsidRDefault="00716487" w:rsidP="008C0EE2">
            <w:pPr>
              <w:rPr>
                <w:rFonts w:ascii="Arial" w:eastAsia="Times New Roman" w:hAnsi="Arial" w:cs="Arial"/>
                <w:szCs w:val="20"/>
              </w:rPr>
            </w:pPr>
          </w:p>
          <w:p w14:paraId="3B6528C5" w14:textId="0B4C9DB5" w:rsidR="00716487" w:rsidRDefault="00716487" w:rsidP="008C0EE2">
            <w:pPr>
              <w:rPr>
                <w:rFonts w:ascii="Arial" w:eastAsia="Times New Roman" w:hAnsi="Arial" w:cs="Arial"/>
                <w:szCs w:val="20"/>
              </w:rPr>
            </w:pPr>
            <w:r>
              <w:rPr>
                <w:rFonts w:ascii="Arial" w:eastAsia="Times New Roman" w:hAnsi="Arial" w:cs="Arial"/>
                <w:szCs w:val="20"/>
              </w:rPr>
              <w:t>W</w:t>
            </w:r>
          </w:p>
          <w:p w14:paraId="154AEEBD" w14:textId="77777777" w:rsidR="00716487" w:rsidRDefault="00716487" w:rsidP="008C0EE2">
            <w:pPr>
              <w:rPr>
                <w:rFonts w:ascii="Arial" w:eastAsia="Times New Roman" w:hAnsi="Arial" w:cs="Arial"/>
                <w:szCs w:val="20"/>
              </w:rPr>
            </w:pPr>
          </w:p>
          <w:p w14:paraId="713FCCFD" w14:textId="579B4121" w:rsidR="00716487" w:rsidRPr="008C0EE2" w:rsidRDefault="00716487" w:rsidP="008C0EE2">
            <w:pPr>
              <w:rPr>
                <w:rFonts w:ascii="Arial" w:eastAsia="Times New Roman" w:hAnsi="Arial" w:cs="Arial"/>
                <w:szCs w:val="20"/>
              </w:rPr>
            </w:pPr>
            <w:r>
              <w:rPr>
                <w:rFonts w:ascii="Arial" w:eastAsia="Times New Roman" w:hAnsi="Arial" w:cs="Arial"/>
                <w:szCs w:val="20"/>
              </w:rPr>
              <w:t>F</w:t>
            </w:r>
          </w:p>
        </w:tc>
        <w:tc>
          <w:tcPr>
            <w:tcW w:w="4050" w:type="dxa"/>
          </w:tcPr>
          <w:p w14:paraId="35261B19" w14:textId="77777777" w:rsidR="007323E5" w:rsidRDefault="00716487" w:rsidP="008C0EE2">
            <w:pPr>
              <w:rPr>
                <w:rFonts w:ascii="Arial" w:eastAsia="Times New Roman" w:hAnsi="Arial" w:cs="Arial"/>
                <w:szCs w:val="20"/>
              </w:rPr>
            </w:pPr>
            <w:r>
              <w:rPr>
                <w:rFonts w:ascii="Arial" w:eastAsia="Times New Roman" w:hAnsi="Arial" w:cs="Arial"/>
                <w:szCs w:val="20"/>
              </w:rPr>
              <w:t>EXAM 2</w:t>
            </w:r>
          </w:p>
          <w:p w14:paraId="01E90F28" w14:textId="77777777" w:rsidR="00716487" w:rsidRDefault="00716487" w:rsidP="008C0EE2">
            <w:pPr>
              <w:rPr>
                <w:rFonts w:ascii="Arial" w:eastAsia="Times New Roman" w:hAnsi="Arial" w:cs="Arial"/>
                <w:szCs w:val="20"/>
              </w:rPr>
            </w:pPr>
          </w:p>
          <w:p w14:paraId="48B65A83" w14:textId="55F9C067" w:rsidR="00716487" w:rsidRDefault="00716487" w:rsidP="008C0EE2">
            <w:pPr>
              <w:rPr>
                <w:rFonts w:ascii="Arial" w:eastAsia="Times New Roman" w:hAnsi="Arial" w:cs="Arial"/>
                <w:szCs w:val="20"/>
              </w:rPr>
            </w:pPr>
            <w:r>
              <w:rPr>
                <w:rFonts w:ascii="Arial" w:eastAsia="Times New Roman" w:hAnsi="Arial" w:cs="Arial"/>
                <w:szCs w:val="20"/>
              </w:rPr>
              <w:t>THANKSGIVING</w:t>
            </w:r>
          </w:p>
          <w:p w14:paraId="69570642" w14:textId="77777777" w:rsidR="00716487" w:rsidRDefault="00716487" w:rsidP="008C0EE2">
            <w:pPr>
              <w:rPr>
                <w:rFonts w:ascii="Arial" w:eastAsia="Times New Roman" w:hAnsi="Arial" w:cs="Arial"/>
                <w:szCs w:val="20"/>
              </w:rPr>
            </w:pPr>
          </w:p>
          <w:p w14:paraId="37A7EF69" w14:textId="274B99CF" w:rsidR="00716487" w:rsidRPr="008C0EE2" w:rsidRDefault="00716487" w:rsidP="008C0EE2">
            <w:pPr>
              <w:rPr>
                <w:rFonts w:ascii="Arial" w:eastAsia="Times New Roman" w:hAnsi="Arial" w:cs="Arial"/>
                <w:szCs w:val="20"/>
              </w:rPr>
            </w:pPr>
            <w:r>
              <w:rPr>
                <w:rFonts w:ascii="Arial" w:eastAsia="Times New Roman" w:hAnsi="Arial" w:cs="Arial"/>
                <w:szCs w:val="20"/>
              </w:rPr>
              <w:t>THANKSGIVING</w:t>
            </w:r>
          </w:p>
        </w:tc>
        <w:tc>
          <w:tcPr>
            <w:tcW w:w="1710" w:type="dxa"/>
          </w:tcPr>
          <w:p w14:paraId="40985F65" w14:textId="77777777" w:rsidR="007323E5" w:rsidRPr="00E5105E" w:rsidRDefault="007323E5" w:rsidP="008C0EE2">
            <w:pPr>
              <w:rPr>
                <w:rFonts w:ascii="Arial" w:eastAsia="Times New Roman" w:hAnsi="Arial" w:cs="Arial"/>
                <w:szCs w:val="20"/>
              </w:rPr>
            </w:pPr>
          </w:p>
        </w:tc>
        <w:tc>
          <w:tcPr>
            <w:tcW w:w="1519" w:type="dxa"/>
          </w:tcPr>
          <w:p w14:paraId="30906DC6" w14:textId="77777777" w:rsidR="007323E5" w:rsidRPr="00E5105E" w:rsidRDefault="007323E5" w:rsidP="008C0EE2">
            <w:pPr>
              <w:rPr>
                <w:rFonts w:ascii="Arial" w:eastAsia="Times New Roman" w:hAnsi="Arial" w:cs="Arial"/>
                <w:szCs w:val="20"/>
              </w:rPr>
            </w:pPr>
          </w:p>
        </w:tc>
      </w:tr>
      <w:tr w:rsidR="00716487" w:rsidRPr="00E5105E" w14:paraId="263380A8" w14:textId="77777777" w:rsidTr="00D60E5B">
        <w:trPr>
          <w:trHeight w:val="315"/>
        </w:trPr>
        <w:tc>
          <w:tcPr>
            <w:tcW w:w="535" w:type="dxa"/>
          </w:tcPr>
          <w:p w14:paraId="6D2E3ACD" w14:textId="0B19C404" w:rsidR="00716487" w:rsidRDefault="00716487" w:rsidP="00716487">
            <w:pPr>
              <w:jc w:val="right"/>
              <w:rPr>
                <w:rFonts w:ascii="Arial" w:eastAsia="Times New Roman" w:hAnsi="Arial" w:cs="Arial"/>
                <w:szCs w:val="20"/>
              </w:rPr>
            </w:pPr>
            <w:r>
              <w:rPr>
                <w:rFonts w:ascii="Arial" w:eastAsia="Times New Roman" w:hAnsi="Arial" w:cs="Arial"/>
                <w:szCs w:val="20"/>
              </w:rPr>
              <w:t>16</w:t>
            </w:r>
          </w:p>
        </w:tc>
        <w:tc>
          <w:tcPr>
            <w:tcW w:w="1080" w:type="dxa"/>
          </w:tcPr>
          <w:p w14:paraId="7681777C" w14:textId="77777777" w:rsidR="00716487" w:rsidRDefault="00716487" w:rsidP="00716487">
            <w:pPr>
              <w:jc w:val="right"/>
              <w:rPr>
                <w:rFonts w:ascii="Arial" w:eastAsia="Times New Roman" w:hAnsi="Arial" w:cs="Arial"/>
                <w:szCs w:val="20"/>
              </w:rPr>
            </w:pPr>
            <w:r>
              <w:rPr>
                <w:rFonts w:ascii="Arial" w:eastAsia="Times New Roman" w:hAnsi="Arial" w:cs="Arial"/>
                <w:szCs w:val="20"/>
              </w:rPr>
              <w:t>Nov 29</w:t>
            </w:r>
          </w:p>
          <w:p w14:paraId="5FD1CC6D" w14:textId="77777777" w:rsidR="00716487" w:rsidRDefault="00716487" w:rsidP="00716487">
            <w:pPr>
              <w:jc w:val="right"/>
              <w:rPr>
                <w:rFonts w:ascii="Arial" w:eastAsia="Times New Roman" w:hAnsi="Arial" w:cs="Arial"/>
                <w:szCs w:val="20"/>
              </w:rPr>
            </w:pPr>
          </w:p>
          <w:p w14:paraId="0E9C5F85" w14:textId="77777777" w:rsidR="00716487" w:rsidRDefault="00716487" w:rsidP="00716487">
            <w:pPr>
              <w:jc w:val="right"/>
              <w:rPr>
                <w:rFonts w:ascii="Arial" w:eastAsia="Times New Roman" w:hAnsi="Arial" w:cs="Arial"/>
                <w:szCs w:val="20"/>
              </w:rPr>
            </w:pPr>
            <w:r>
              <w:rPr>
                <w:rFonts w:ascii="Arial" w:eastAsia="Times New Roman" w:hAnsi="Arial" w:cs="Arial"/>
                <w:szCs w:val="20"/>
              </w:rPr>
              <w:t>Dec 1</w:t>
            </w:r>
          </w:p>
          <w:p w14:paraId="200936B4" w14:textId="77777777" w:rsidR="00716487" w:rsidRDefault="00716487" w:rsidP="00716487">
            <w:pPr>
              <w:jc w:val="right"/>
              <w:rPr>
                <w:rFonts w:ascii="Arial" w:eastAsia="Times New Roman" w:hAnsi="Arial" w:cs="Arial"/>
                <w:szCs w:val="20"/>
              </w:rPr>
            </w:pPr>
          </w:p>
          <w:p w14:paraId="2192BBC4" w14:textId="1C845283" w:rsidR="00716487" w:rsidRDefault="00716487" w:rsidP="00716487">
            <w:pPr>
              <w:jc w:val="right"/>
              <w:rPr>
                <w:rFonts w:ascii="Arial" w:eastAsia="Times New Roman" w:hAnsi="Arial" w:cs="Arial"/>
                <w:szCs w:val="20"/>
              </w:rPr>
            </w:pPr>
            <w:r>
              <w:rPr>
                <w:rFonts w:ascii="Arial" w:eastAsia="Times New Roman" w:hAnsi="Arial" w:cs="Arial"/>
                <w:szCs w:val="20"/>
              </w:rPr>
              <w:t>Dec 3</w:t>
            </w:r>
          </w:p>
        </w:tc>
        <w:tc>
          <w:tcPr>
            <w:tcW w:w="450" w:type="dxa"/>
          </w:tcPr>
          <w:p w14:paraId="1B5E2B22" w14:textId="77777777" w:rsidR="00716487" w:rsidRDefault="00716487" w:rsidP="00716487">
            <w:pPr>
              <w:rPr>
                <w:rFonts w:ascii="Arial" w:eastAsia="Times New Roman" w:hAnsi="Arial" w:cs="Arial"/>
                <w:szCs w:val="20"/>
              </w:rPr>
            </w:pPr>
            <w:r>
              <w:rPr>
                <w:rFonts w:ascii="Arial" w:eastAsia="Times New Roman" w:hAnsi="Arial" w:cs="Arial"/>
                <w:szCs w:val="20"/>
              </w:rPr>
              <w:t>M</w:t>
            </w:r>
          </w:p>
          <w:p w14:paraId="06A96C08" w14:textId="77777777" w:rsidR="00716487" w:rsidRDefault="00716487" w:rsidP="00716487">
            <w:pPr>
              <w:rPr>
                <w:rFonts w:ascii="Arial" w:eastAsia="Times New Roman" w:hAnsi="Arial" w:cs="Arial"/>
                <w:szCs w:val="20"/>
              </w:rPr>
            </w:pPr>
          </w:p>
          <w:p w14:paraId="2CA2169F" w14:textId="77777777" w:rsidR="00716487" w:rsidRDefault="00716487" w:rsidP="00716487">
            <w:pPr>
              <w:rPr>
                <w:rFonts w:ascii="Arial" w:eastAsia="Times New Roman" w:hAnsi="Arial" w:cs="Arial"/>
                <w:szCs w:val="20"/>
              </w:rPr>
            </w:pPr>
            <w:r>
              <w:rPr>
                <w:rFonts w:ascii="Arial" w:eastAsia="Times New Roman" w:hAnsi="Arial" w:cs="Arial"/>
                <w:szCs w:val="20"/>
              </w:rPr>
              <w:t>W</w:t>
            </w:r>
          </w:p>
          <w:p w14:paraId="614A8F93" w14:textId="77777777" w:rsidR="00716487" w:rsidRDefault="00716487" w:rsidP="00716487">
            <w:pPr>
              <w:rPr>
                <w:rFonts w:ascii="Arial" w:eastAsia="Times New Roman" w:hAnsi="Arial" w:cs="Arial"/>
                <w:szCs w:val="20"/>
              </w:rPr>
            </w:pPr>
          </w:p>
          <w:p w14:paraId="153A1A42" w14:textId="0472F4FD" w:rsidR="00716487" w:rsidRDefault="00716487" w:rsidP="00716487">
            <w:pPr>
              <w:rPr>
                <w:rFonts w:ascii="Arial" w:eastAsia="Times New Roman" w:hAnsi="Arial" w:cs="Arial"/>
                <w:szCs w:val="20"/>
              </w:rPr>
            </w:pPr>
            <w:r>
              <w:rPr>
                <w:rFonts w:ascii="Arial" w:eastAsia="Times New Roman" w:hAnsi="Arial" w:cs="Arial"/>
                <w:szCs w:val="20"/>
              </w:rPr>
              <w:t>F</w:t>
            </w:r>
          </w:p>
        </w:tc>
        <w:tc>
          <w:tcPr>
            <w:tcW w:w="4050" w:type="dxa"/>
          </w:tcPr>
          <w:p w14:paraId="24AC593F" w14:textId="77777777" w:rsidR="00716487" w:rsidRDefault="005D3BBF" w:rsidP="00716487">
            <w:pPr>
              <w:rPr>
                <w:rFonts w:ascii="Arial" w:eastAsia="Times New Roman" w:hAnsi="Arial" w:cs="Arial"/>
                <w:szCs w:val="20"/>
              </w:rPr>
            </w:pPr>
            <w:r>
              <w:rPr>
                <w:rFonts w:ascii="Arial" w:eastAsia="Times New Roman" w:hAnsi="Arial" w:cs="Arial"/>
                <w:szCs w:val="20"/>
              </w:rPr>
              <w:t>L29: Terrestrial-aquatic connections</w:t>
            </w:r>
          </w:p>
          <w:p w14:paraId="33D9E960" w14:textId="77777777" w:rsidR="005D3BBF" w:rsidRDefault="005D3BBF" w:rsidP="00716487">
            <w:pPr>
              <w:rPr>
                <w:rFonts w:ascii="Arial" w:eastAsia="Times New Roman" w:hAnsi="Arial" w:cs="Arial"/>
                <w:szCs w:val="20"/>
              </w:rPr>
            </w:pPr>
          </w:p>
          <w:p w14:paraId="7300F6ED" w14:textId="77777777" w:rsidR="005D3BBF" w:rsidRDefault="005D3BBF" w:rsidP="00716487">
            <w:pPr>
              <w:rPr>
                <w:rFonts w:ascii="Arial" w:eastAsia="Times New Roman" w:hAnsi="Arial" w:cs="Arial"/>
                <w:szCs w:val="20"/>
              </w:rPr>
            </w:pPr>
            <w:r>
              <w:rPr>
                <w:rFonts w:ascii="Arial" w:eastAsia="Times New Roman" w:hAnsi="Arial" w:cs="Arial"/>
                <w:szCs w:val="20"/>
              </w:rPr>
              <w:t>L30: Stream carbon ecosystem functions</w:t>
            </w:r>
          </w:p>
          <w:p w14:paraId="710E1776" w14:textId="23F15E90" w:rsidR="005D3BBF" w:rsidRDefault="005D3BBF" w:rsidP="00716487">
            <w:pPr>
              <w:rPr>
                <w:rFonts w:ascii="Arial" w:eastAsia="Times New Roman" w:hAnsi="Arial" w:cs="Arial"/>
                <w:szCs w:val="20"/>
              </w:rPr>
            </w:pPr>
            <w:r>
              <w:rPr>
                <w:rFonts w:ascii="Arial" w:eastAsia="Times New Roman" w:hAnsi="Arial" w:cs="Arial"/>
                <w:szCs w:val="20"/>
              </w:rPr>
              <w:t>L31: Stream nutrient ecosystem functions</w:t>
            </w:r>
          </w:p>
        </w:tc>
        <w:tc>
          <w:tcPr>
            <w:tcW w:w="1710" w:type="dxa"/>
          </w:tcPr>
          <w:p w14:paraId="017F3C30" w14:textId="77777777" w:rsidR="00716487" w:rsidRDefault="005D3BBF" w:rsidP="00716487">
            <w:pPr>
              <w:rPr>
                <w:rFonts w:ascii="Arial" w:eastAsia="Times New Roman" w:hAnsi="Arial" w:cs="Arial"/>
                <w:szCs w:val="20"/>
              </w:rPr>
            </w:pPr>
            <w:proofErr w:type="spellStart"/>
            <w:r>
              <w:rPr>
                <w:rFonts w:ascii="Arial" w:eastAsia="Times New Roman" w:hAnsi="Arial" w:cs="Arial"/>
                <w:szCs w:val="20"/>
              </w:rPr>
              <w:t>Riverwebs</w:t>
            </w:r>
            <w:proofErr w:type="spellEnd"/>
            <w:r>
              <w:rPr>
                <w:rFonts w:ascii="Arial" w:eastAsia="Times New Roman" w:hAnsi="Arial" w:cs="Arial"/>
                <w:szCs w:val="20"/>
              </w:rPr>
              <w:t xml:space="preserve"> video</w:t>
            </w:r>
          </w:p>
          <w:p w14:paraId="2D01F1ED" w14:textId="77777777" w:rsidR="005D3BBF" w:rsidRDefault="005D3BBF" w:rsidP="00716487">
            <w:pPr>
              <w:rPr>
                <w:rFonts w:ascii="Arial" w:eastAsia="Times New Roman" w:hAnsi="Arial" w:cs="Arial"/>
                <w:szCs w:val="20"/>
              </w:rPr>
            </w:pPr>
            <w:r>
              <w:rPr>
                <w:rFonts w:ascii="Arial" w:eastAsia="Times New Roman" w:hAnsi="Arial" w:cs="Arial"/>
                <w:szCs w:val="20"/>
              </w:rPr>
              <w:t>Ch 24</w:t>
            </w:r>
          </w:p>
          <w:p w14:paraId="51976916" w14:textId="77777777" w:rsidR="005D3BBF" w:rsidRDefault="005D3BBF" w:rsidP="00716487">
            <w:pPr>
              <w:rPr>
                <w:rFonts w:ascii="Arial" w:eastAsia="Times New Roman" w:hAnsi="Arial" w:cs="Arial"/>
                <w:szCs w:val="20"/>
              </w:rPr>
            </w:pPr>
          </w:p>
          <w:p w14:paraId="44A700A1" w14:textId="3413E608" w:rsidR="005D3BBF" w:rsidRPr="00E5105E" w:rsidRDefault="005D3BBF" w:rsidP="00716487">
            <w:pPr>
              <w:rPr>
                <w:rFonts w:ascii="Arial" w:eastAsia="Times New Roman" w:hAnsi="Arial" w:cs="Arial"/>
                <w:szCs w:val="20"/>
              </w:rPr>
            </w:pPr>
            <w:r>
              <w:rPr>
                <w:rFonts w:ascii="Arial" w:eastAsia="Times New Roman" w:hAnsi="Arial" w:cs="Arial"/>
                <w:szCs w:val="20"/>
              </w:rPr>
              <w:t>Ch 24</w:t>
            </w:r>
          </w:p>
        </w:tc>
        <w:tc>
          <w:tcPr>
            <w:tcW w:w="1519" w:type="dxa"/>
          </w:tcPr>
          <w:p w14:paraId="55CFF694" w14:textId="662219BE" w:rsidR="00716487" w:rsidRPr="00E5105E" w:rsidRDefault="005D3BBF" w:rsidP="00716487">
            <w:pPr>
              <w:rPr>
                <w:rFonts w:ascii="Arial" w:eastAsia="Times New Roman" w:hAnsi="Arial" w:cs="Arial"/>
                <w:szCs w:val="20"/>
              </w:rPr>
            </w:pPr>
            <w:r>
              <w:rPr>
                <w:rFonts w:ascii="Arial" w:eastAsia="Times New Roman" w:hAnsi="Arial" w:cs="Arial"/>
                <w:szCs w:val="20"/>
              </w:rPr>
              <w:t>Q13</w:t>
            </w:r>
          </w:p>
        </w:tc>
      </w:tr>
      <w:tr w:rsidR="00716487" w:rsidRPr="00E5105E" w14:paraId="3A435827" w14:textId="77777777" w:rsidTr="00D60E5B">
        <w:trPr>
          <w:trHeight w:val="315"/>
        </w:trPr>
        <w:tc>
          <w:tcPr>
            <w:tcW w:w="535" w:type="dxa"/>
          </w:tcPr>
          <w:p w14:paraId="1F929FF4" w14:textId="72DCA768" w:rsidR="00716487" w:rsidRPr="008C0EE2" w:rsidRDefault="00716487" w:rsidP="00716487">
            <w:pPr>
              <w:jc w:val="right"/>
              <w:rPr>
                <w:rFonts w:ascii="Arial" w:eastAsia="Times New Roman" w:hAnsi="Arial" w:cs="Arial"/>
                <w:szCs w:val="20"/>
              </w:rPr>
            </w:pPr>
            <w:r>
              <w:rPr>
                <w:rFonts w:ascii="Arial" w:eastAsia="Times New Roman" w:hAnsi="Arial" w:cs="Arial"/>
                <w:szCs w:val="20"/>
              </w:rPr>
              <w:t>17</w:t>
            </w:r>
          </w:p>
        </w:tc>
        <w:tc>
          <w:tcPr>
            <w:tcW w:w="1080" w:type="dxa"/>
          </w:tcPr>
          <w:p w14:paraId="570F1F78" w14:textId="2B87B966" w:rsidR="00716487" w:rsidRPr="008C0EE2" w:rsidRDefault="00716487" w:rsidP="00716487">
            <w:pPr>
              <w:jc w:val="right"/>
              <w:rPr>
                <w:rFonts w:ascii="Arial" w:eastAsia="Times New Roman" w:hAnsi="Arial" w:cs="Arial"/>
                <w:szCs w:val="20"/>
              </w:rPr>
            </w:pPr>
            <w:r>
              <w:rPr>
                <w:rFonts w:ascii="Arial" w:eastAsia="Times New Roman" w:hAnsi="Arial" w:cs="Arial"/>
                <w:szCs w:val="20"/>
              </w:rPr>
              <w:t>Dec 6</w:t>
            </w:r>
          </w:p>
        </w:tc>
        <w:tc>
          <w:tcPr>
            <w:tcW w:w="450" w:type="dxa"/>
          </w:tcPr>
          <w:p w14:paraId="7A371189" w14:textId="60826E33" w:rsidR="00716487" w:rsidRPr="008C0EE2" w:rsidRDefault="00716487" w:rsidP="00716487">
            <w:pPr>
              <w:rPr>
                <w:rFonts w:ascii="Arial" w:eastAsia="Times New Roman" w:hAnsi="Arial" w:cs="Arial"/>
                <w:szCs w:val="20"/>
              </w:rPr>
            </w:pPr>
            <w:r>
              <w:rPr>
                <w:rFonts w:ascii="Arial" w:eastAsia="Times New Roman" w:hAnsi="Arial" w:cs="Arial"/>
                <w:szCs w:val="20"/>
              </w:rPr>
              <w:t>M</w:t>
            </w:r>
          </w:p>
        </w:tc>
        <w:tc>
          <w:tcPr>
            <w:tcW w:w="4050" w:type="dxa"/>
          </w:tcPr>
          <w:p w14:paraId="2DA8B7E5" w14:textId="6D59B390" w:rsidR="00716487" w:rsidRPr="008C0EE2" w:rsidRDefault="00331FA2" w:rsidP="00716487">
            <w:pPr>
              <w:rPr>
                <w:rFonts w:ascii="Arial" w:eastAsia="Times New Roman" w:hAnsi="Arial" w:cs="Arial"/>
                <w:szCs w:val="20"/>
              </w:rPr>
            </w:pPr>
            <w:r w:rsidRPr="00331FA2">
              <w:rPr>
                <w:rFonts w:ascii="Arial" w:eastAsia="Times New Roman" w:hAnsi="Arial" w:cs="Arial"/>
                <w:szCs w:val="20"/>
              </w:rPr>
              <w:t>REVIEW</w:t>
            </w:r>
          </w:p>
        </w:tc>
        <w:tc>
          <w:tcPr>
            <w:tcW w:w="1710" w:type="dxa"/>
          </w:tcPr>
          <w:p w14:paraId="3CA3A13C" w14:textId="77777777" w:rsidR="00716487" w:rsidRPr="00E5105E" w:rsidRDefault="00716487" w:rsidP="00716487">
            <w:pPr>
              <w:rPr>
                <w:rFonts w:ascii="Arial" w:eastAsia="Times New Roman" w:hAnsi="Arial" w:cs="Arial"/>
                <w:szCs w:val="20"/>
              </w:rPr>
            </w:pPr>
          </w:p>
        </w:tc>
        <w:tc>
          <w:tcPr>
            <w:tcW w:w="1519" w:type="dxa"/>
          </w:tcPr>
          <w:p w14:paraId="6C6D5ADA" w14:textId="77777777" w:rsidR="00716487" w:rsidRPr="00E5105E" w:rsidRDefault="00716487" w:rsidP="00716487">
            <w:pPr>
              <w:rPr>
                <w:rFonts w:ascii="Arial" w:eastAsia="Times New Roman" w:hAnsi="Arial" w:cs="Arial"/>
                <w:szCs w:val="20"/>
              </w:rPr>
            </w:pPr>
          </w:p>
        </w:tc>
      </w:tr>
    </w:tbl>
    <w:p w14:paraId="043A1482" w14:textId="77777777" w:rsidR="00242733" w:rsidRDefault="00242733">
      <w:pPr>
        <w:rPr>
          <w:rFonts w:ascii="Arial" w:eastAsia="MS PGothic" w:hAnsi="Arial" w:cs="Arial"/>
          <w:sz w:val="24"/>
          <w:szCs w:val="24"/>
        </w:rPr>
      </w:pPr>
    </w:p>
    <w:p w14:paraId="713A21FB" w14:textId="3D561CD6" w:rsidR="00242733" w:rsidRDefault="00C73B84" w:rsidP="00242733">
      <w:pPr>
        <w:spacing w:after="0" w:line="240" w:lineRule="auto"/>
        <w:contextualSpacing/>
        <w:rPr>
          <w:rFonts w:ascii="Arial" w:eastAsia="MS PGothic" w:hAnsi="Arial" w:cs="Arial"/>
          <w:b/>
          <w:sz w:val="24"/>
          <w:szCs w:val="24"/>
        </w:rPr>
      </w:pPr>
      <w:r>
        <w:rPr>
          <w:rFonts w:ascii="Arial" w:eastAsia="MS PGothic" w:hAnsi="Arial" w:cs="Arial"/>
          <w:b/>
          <w:sz w:val="24"/>
          <w:szCs w:val="24"/>
        </w:rPr>
        <w:t>FINAL EXAM</w:t>
      </w:r>
      <w:r w:rsidR="00242733" w:rsidRPr="00331FA2">
        <w:rPr>
          <w:rFonts w:ascii="Arial" w:eastAsia="MS PGothic" w:hAnsi="Arial" w:cs="Arial"/>
          <w:b/>
          <w:sz w:val="24"/>
          <w:szCs w:val="24"/>
        </w:rPr>
        <w:t xml:space="preserve">: </w:t>
      </w:r>
      <w:r w:rsidR="00331FA2" w:rsidRPr="00331FA2">
        <w:rPr>
          <w:rFonts w:ascii="Arial" w:eastAsia="MS PGothic" w:hAnsi="Arial" w:cs="Arial"/>
          <w:b/>
          <w:sz w:val="24"/>
          <w:szCs w:val="24"/>
        </w:rPr>
        <w:t xml:space="preserve">Monday, Dec </w:t>
      </w:r>
      <w:proofErr w:type="gramStart"/>
      <w:r w:rsidR="00331FA2" w:rsidRPr="00331FA2">
        <w:rPr>
          <w:rFonts w:ascii="Arial" w:eastAsia="MS PGothic" w:hAnsi="Arial" w:cs="Arial"/>
          <w:b/>
          <w:sz w:val="24"/>
          <w:szCs w:val="24"/>
        </w:rPr>
        <w:t>13  8</w:t>
      </w:r>
      <w:proofErr w:type="gramEnd"/>
      <w:r w:rsidR="00331FA2" w:rsidRPr="00331FA2">
        <w:rPr>
          <w:rFonts w:ascii="Arial" w:eastAsia="MS PGothic" w:hAnsi="Arial" w:cs="Arial"/>
          <w:b/>
          <w:sz w:val="24"/>
          <w:szCs w:val="24"/>
        </w:rPr>
        <w:t>-11 a.m.</w:t>
      </w:r>
      <w:r w:rsidR="00331FA2" w:rsidRPr="00331FA2">
        <w:rPr>
          <w:rFonts w:ascii="Arial" w:eastAsia="MS PGothic" w:hAnsi="Arial" w:cs="Arial"/>
          <w:b/>
          <w:sz w:val="24"/>
          <w:szCs w:val="24"/>
          <w:highlight w:val="yellow"/>
        </w:rPr>
        <w:t xml:space="preserve"> </w:t>
      </w:r>
      <w:r w:rsidR="00242733" w:rsidRPr="00331FA2">
        <w:rPr>
          <w:rFonts w:ascii="Arial" w:eastAsia="MS PGothic" w:hAnsi="Arial" w:cs="Arial"/>
          <w:b/>
          <w:sz w:val="24"/>
          <w:szCs w:val="24"/>
          <w:highlight w:val="yellow"/>
        </w:rPr>
        <w:t xml:space="preserve"> </w:t>
      </w:r>
    </w:p>
    <w:p w14:paraId="672405D2" w14:textId="6C003423" w:rsidR="00C73B84" w:rsidRDefault="00C73B84" w:rsidP="00242733">
      <w:pPr>
        <w:spacing w:after="0" w:line="240" w:lineRule="auto"/>
        <w:contextualSpacing/>
        <w:rPr>
          <w:rFonts w:ascii="Arial" w:eastAsia="MS PGothic" w:hAnsi="Arial" w:cs="Arial"/>
          <w:b/>
          <w:sz w:val="24"/>
          <w:szCs w:val="24"/>
        </w:rPr>
      </w:pPr>
    </w:p>
    <w:p w14:paraId="568EE5CE" w14:textId="5F45EF99" w:rsidR="00C73B84" w:rsidRDefault="00C73B84" w:rsidP="00C73B84">
      <w:pPr>
        <w:spacing w:after="0" w:line="240" w:lineRule="auto"/>
        <w:contextualSpacing/>
        <w:rPr>
          <w:rFonts w:ascii="Arial" w:eastAsia="MS PGothic" w:hAnsi="Arial" w:cs="Arial"/>
          <w:b/>
          <w:sz w:val="24"/>
          <w:szCs w:val="24"/>
        </w:rPr>
      </w:pPr>
    </w:p>
    <w:p w14:paraId="6260DC42" w14:textId="757F4AF8" w:rsidR="00C73B84" w:rsidRDefault="00C73B84" w:rsidP="00C73B84">
      <w:pPr>
        <w:spacing w:after="0" w:line="240" w:lineRule="auto"/>
        <w:contextualSpacing/>
        <w:rPr>
          <w:rFonts w:ascii="Arial" w:eastAsia="MS PGothic" w:hAnsi="Arial" w:cs="Arial"/>
          <w:b/>
          <w:sz w:val="24"/>
          <w:szCs w:val="24"/>
        </w:rPr>
      </w:pPr>
      <w:r w:rsidRPr="00D456C9">
        <w:rPr>
          <w:rFonts w:ascii="Arial" w:eastAsia="MS PGothic" w:hAnsi="Arial" w:cs="Arial"/>
          <w:b/>
          <w:sz w:val="24"/>
          <w:szCs w:val="24"/>
        </w:rPr>
        <w:t xml:space="preserve">Syllabus Disclaimer: </w:t>
      </w:r>
    </w:p>
    <w:p w14:paraId="38EECDB5" w14:textId="77777777" w:rsidR="00C73B84" w:rsidRDefault="00C73B84" w:rsidP="00C73B84">
      <w:pPr>
        <w:spacing w:after="0" w:line="240" w:lineRule="auto"/>
        <w:contextualSpacing/>
        <w:rPr>
          <w:rFonts w:ascii="Arial" w:eastAsia="MS PGothic" w:hAnsi="Arial" w:cs="Arial"/>
          <w:b/>
          <w:sz w:val="24"/>
          <w:szCs w:val="24"/>
        </w:rPr>
      </w:pPr>
    </w:p>
    <w:p w14:paraId="3C566AA7" w14:textId="77777777" w:rsidR="00C73B84" w:rsidRPr="00D456C9" w:rsidRDefault="00C73B84" w:rsidP="00C73B84">
      <w:pPr>
        <w:spacing w:after="0" w:line="240" w:lineRule="auto"/>
        <w:contextualSpacing/>
        <w:rPr>
          <w:rFonts w:ascii="Arial" w:eastAsia="MS PGothic" w:hAnsi="Arial" w:cs="Arial"/>
          <w:sz w:val="24"/>
          <w:szCs w:val="24"/>
        </w:rPr>
      </w:pPr>
      <w:r w:rsidRPr="00D456C9">
        <w:rPr>
          <w:rFonts w:ascii="Arial" w:eastAsia="MS PGothic" w:hAnsi="Arial" w:cs="Arial"/>
          <w:sz w:val="24"/>
          <w:szCs w:val="24"/>
        </w:rPr>
        <w:t xml:space="preserve">The course syllabus is a general plan for the course; deviations </w:t>
      </w:r>
      <w:r w:rsidRPr="00D456C9">
        <w:rPr>
          <w:rFonts w:ascii="Arial" w:eastAsia="MS PGothic" w:hAnsi="Arial" w:cs="Arial"/>
          <w:color w:val="000000" w:themeColor="text1"/>
          <w:sz w:val="24"/>
          <w:szCs w:val="24"/>
        </w:rPr>
        <w:t xml:space="preserve">may be necessary. </w:t>
      </w:r>
      <w:r w:rsidRPr="00D456C9">
        <w:rPr>
          <w:rFonts w:ascii="Arial" w:hAnsi="Arial" w:cs="Arial"/>
          <w:color w:val="000000" w:themeColor="text1"/>
          <w:sz w:val="24"/>
          <w:szCs w:val="24"/>
        </w:rPr>
        <w:t xml:space="preserve">In the event that the schedule or assignments change, the instructors will announce the changes on the </w:t>
      </w:r>
      <w:proofErr w:type="spellStart"/>
      <w:r w:rsidRPr="00D456C9">
        <w:rPr>
          <w:rFonts w:ascii="Arial" w:hAnsi="Arial" w:cs="Arial"/>
          <w:color w:val="000000" w:themeColor="text1"/>
          <w:sz w:val="24"/>
          <w:szCs w:val="24"/>
        </w:rPr>
        <w:t>eLC</w:t>
      </w:r>
      <w:proofErr w:type="spellEnd"/>
      <w:r w:rsidRPr="00D456C9">
        <w:rPr>
          <w:rFonts w:ascii="Arial" w:hAnsi="Arial" w:cs="Arial"/>
          <w:color w:val="000000" w:themeColor="text1"/>
          <w:sz w:val="24"/>
          <w:szCs w:val="24"/>
        </w:rPr>
        <w:t>.</w:t>
      </w:r>
    </w:p>
    <w:p w14:paraId="5EDD144E" w14:textId="77777777" w:rsidR="00C73B84" w:rsidRPr="00081DB0" w:rsidRDefault="00C73B84" w:rsidP="00242733">
      <w:pPr>
        <w:spacing w:after="0" w:line="240" w:lineRule="auto"/>
        <w:contextualSpacing/>
        <w:rPr>
          <w:rFonts w:ascii="Arial" w:eastAsia="MS PGothic" w:hAnsi="Arial" w:cs="Arial"/>
          <w:b/>
          <w:sz w:val="24"/>
          <w:szCs w:val="24"/>
        </w:rPr>
      </w:pPr>
    </w:p>
    <w:bookmarkEnd w:id="2"/>
    <w:bookmarkEnd w:id="3"/>
    <w:p w14:paraId="38A74A26" w14:textId="77777777" w:rsidR="00E76CF6" w:rsidRDefault="00E76CF6" w:rsidP="00E76CF6">
      <w:pPr>
        <w:rPr>
          <w:rFonts w:ascii="Arial" w:eastAsia="MS PGothic" w:hAnsi="Arial" w:cs="Arial"/>
          <w:sz w:val="24"/>
          <w:szCs w:val="24"/>
        </w:rPr>
      </w:pPr>
    </w:p>
    <w:p w14:paraId="504862FA" w14:textId="4762E991" w:rsidR="00575ACB" w:rsidRPr="00E76CF6" w:rsidRDefault="00B4045D" w:rsidP="00E76CF6">
      <w:pPr>
        <w:rPr>
          <w:rFonts w:ascii="Arial" w:eastAsia="MS PGothic" w:hAnsi="Arial" w:cs="Arial"/>
          <w:sz w:val="24"/>
          <w:szCs w:val="24"/>
        </w:rPr>
      </w:pPr>
      <w:r>
        <w:rPr>
          <w:rFonts w:ascii="Arial" w:eastAsia="MS PGothic" w:hAnsi="Arial" w:cs="Arial"/>
          <w:b/>
          <w:sz w:val="24"/>
          <w:szCs w:val="24"/>
        </w:rPr>
        <w:t xml:space="preserve">END OF COURSE CONTENT </w:t>
      </w:r>
    </w:p>
    <w:p w14:paraId="03B01898" w14:textId="62229258" w:rsidR="00B4045D" w:rsidRDefault="00B4045D" w:rsidP="00B4045D">
      <w:pPr>
        <w:spacing w:after="0" w:line="240" w:lineRule="auto"/>
        <w:contextualSpacing/>
        <w:jc w:val="center"/>
        <w:rPr>
          <w:rFonts w:ascii="Arial" w:eastAsia="MS PGothic" w:hAnsi="Arial" w:cs="Arial"/>
          <w:b/>
          <w:sz w:val="24"/>
          <w:szCs w:val="24"/>
        </w:rPr>
      </w:pPr>
    </w:p>
    <w:p w14:paraId="3AF92362" w14:textId="77777777" w:rsidR="00E76CF6" w:rsidRDefault="00E76CF6" w:rsidP="00575ACB">
      <w:pPr>
        <w:rPr>
          <w:rFonts w:ascii="Arial" w:hAnsi="Arial" w:cs="Arial"/>
          <w:b/>
          <w:sz w:val="24"/>
          <w:u w:val="single"/>
        </w:rPr>
      </w:pPr>
    </w:p>
    <w:p w14:paraId="02D7F136" w14:textId="0A5A0832" w:rsidR="00575ACB" w:rsidRPr="00937637" w:rsidRDefault="00575ACB" w:rsidP="00575ACB">
      <w:pPr>
        <w:rPr>
          <w:rFonts w:ascii="Arial" w:hAnsi="Arial" w:cs="Arial"/>
          <w:b/>
          <w:sz w:val="24"/>
          <w:u w:val="single"/>
        </w:rPr>
      </w:pPr>
      <w:r w:rsidRPr="00937637">
        <w:rPr>
          <w:rFonts w:ascii="Arial" w:hAnsi="Arial" w:cs="Arial"/>
          <w:b/>
          <w:sz w:val="24"/>
          <w:u w:val="single"/>
        </w:rPr>
        <w:t>UGA Information</w:t>
      </w:r>
    </w:p>
    <w:p w14:paraId="314D698D" w14:textId="77777777" w:rsidR="00575ACB" w:rsidRDefault="00575ACB" w:rsidP="00575ACB">
      <w:pPr>
        <w:autoSpaceDE w:val="0"/>
        <w:autoSpaceDN w:val="0"/>
        <w:adjustRightInd w:val="0"/>
        <w:rPr>
          <w:rFonts w:ascii="Arial" w:hAnsi="Arial" w:cs="Arial"/>
          <w:b/>
          <w:color w:val="000000"/>
        </w:rPr>
      </w:pPr>
      <w:r w:rsidRPr="002855C5">
        <w:rPr>
          <w:rFonts w:ascii="Arial" w:hAnsi="Arial" w:cs="Arial"/>
          <w:b/>
          <w:color w:val="000000"/>
        </w:rPr>
        <w:t>Academic Coaching</w:t>
      </w:r>
    </w:p>
    <w:p w14:paraId="01D72444" w14:textId="77777777" w:rsidR="00575ACB" w:rsidRPr="00EB4710" w:rsidRDefault="00575ACB" w:rsidP="00575ACB">
      <w:pPr>
        <w:autoSpaceDE w:val="0"/>
        <w:autoSpaceDN w:val="0"/>
        <w:adjustRightInd w:val="0"/>
        <w:rPr>
          <w:rFonts w:ascii="Arial" w:hAnsi="Arial" w:cs="Arial"/>
          <w:color w:val="000000"/>
        </w:rPr>
      </w:pPr>
      <w:r w:rsidRPr="002855C5">
        <w:rPr>
          <w:rFonts w:ascii="Arial" w:hAnsi="Arial" w:cs="Arial"/>
          <w:color w:val="000000"/>
        </w:rPr>
        <w:t>You can obtain assistance with time management, test and performance anxiety, note</w:t>
      </w:r>
      <w:r>
        <w:rPr>
          <w:rFonts w:ascii="Arial" w:hAnsi="Arial" w:cs="Arial"/>
          <w:color w:val="000000"/>
        </w:rPr>
        <w:t xml:space="preserve"> </w:t>
      </w:r>
      <w:r w:rsidRPr="002855C5">
        <w:rPr>
          <w:rFonts w:ascii="Arial" w:hAnsi="Arial" w:cs="Arial"/>
          <w:color w:val="000000"/>
        </w:rPr>
        <w:t xml:space="preserve">taking, motivation, text comprehension, test preparation, and other barriers to success at UGA. Link for the </w:t>
      </w:r>
      <w:hyperlink r:id="rId15" w:history="1">
        <w:r w:rsidRPr="002855C5">
          <w:rPr>
            <w:rStyle w:val="Hyperlink"/>
            <w:rFonts w:ascii="Arial" w:hAnsi="Arial" w:cs="Arial"/>
          </w:rPr>
          <w:t>Office of Academic Enhancement.</w:t>
        </w:r>
      </w:hyperlink>
      <w:r w:rsidRPr="002855C5">
        <w:rPr>
          <w:rFonts w:ascii="Arial" w:hAnsi="Arial" w:cs="Arial"/>
          <w:color w:val="000000"/>
        </w:rPr>
        <w:t xml:space="preserve"> </w:t>
      </w:r>
    </w:p>
    <w:p w14:paraId="3596E73F" w14:textId="77777777" w:rsidR="00575ACB" w:rsidRPr="002855C5" w:rsidRDefault="00575ACB" w:rsidP="00575ACB">
      <w:pPr>
        <w:pStyle w:val="Heading2"/>
        <w:spacing w:line="276" w:lineRule="auto"/>
        <w:rPr>
          <w:rFonts w:ascii="Arial" w:hAnsi="Arial" w:cs="Arial"/>
          <w:sz w:val="22"/>
          <w:szCs w:val="22"/>
        </w:rPr>
      </w:pPr>
      <w:r w:rsidRPr="002855C5">
        <w:rPr>
          <w:rFonts w:ascii="Arial" w:hAnsi="Arial" w:cs="Arial"/>
          <w:sz w:val="22"/>
          <w:szCs w:val="22"/>
        </w:rPr>
        <w:t>FERPA Notice</w:t>
      </w:r>
    </w:p>
    <w:p w14:paraId="79322B9C" w14:textId="77777777" w:rsidR="00575ACB" w:rsidRDefault="00575ACB" w:rsidP="00575ACB">
      <w:pPr>
        <w:spacing w:line="276" w:lineRule="auto"/>
        <w:rPr>
          <w:rFonts w:ascii="Arial" w:hAnsi="Arial" w:cs="Arial"/>
        </w:rPr>
      </w:pPr>
      <w:r w:rsidRPr="002855C5">
        <w:rPr>
          <w:rFonts w:ascii="Arial" w:hAnsi="Arial" w:cs="Arial"/>
        </w:rPr>
        <w:t xml:space="preserve">The Federal Family Educational Rights and Privacy Act (FERPA) grants </w:t>
      </w:r>
      <w:proofErr w:type="gramStart"/>
      <w:r w:rsidRPr="002855C5">
        <w:rPr>
          <w:rFonts w:ascii="Arial" w:hAnsi="Arial" w:cs="Arial"/>
        </w:rPr>
        <w:t>students</w:t>
      </w:r>
      <w:proofErr w:type="gramEnd"/>
      <w:r w:rsidRPr="002855C5">
        <w:rPr>
          <w:rFonts w:ascii="Arial" w:hAnsi="Arial" w:cs="Arial"/>
        </w:rPr>
        <w:t xml:space="preserve"> certain information privacy rights. To comply with FERPA, all communication that refers to individual </w:t>
      </w:r>
      <w:r w:rsidRPr="002855C5">
        <w:rPr>
          <w:rFonts w:ascii="Arial" w:hAnsi="Arial" w:cs="Arial"/>
        </w:rPr>
        <w:lastRenderedPageBreak/>
        <w:t>students must be through a secure medium (</w:t>
      </w:r>
      <w:proofErr w:type="spellStart"/>
      <w:r w:rsidRPr="002855C5">
        <w:rPr>
          <w:rFonts w:ascii="Arial" w:hAnsi="Arial" w:cs="Arial"/>
        </w:rPr>
        <w:t>UGAMail</w:t>
      </w:r>
      <w:proofErr w:type="spellEnd"/>
      <w:r w:rsidRPr="002855C5">
        <w:rPr>
          <w:rFonts w:ascii="Arial" w:hAnsi="Arial" w:cs="Arial"/>
        </w:rPr>
        <w:t xml:space="preserve"> or </w:t>
      </w:r>
      <w:proofErr w:type="spellStart"/>
      <w:r w:rsidRPr="002855C5">
        <w:rPr>
          <w:rFonts w:ascii="Arial" w:hAnsi="Arial" w:cs="Arial"/>
        </w:rPr>
        <w:t>eLC</w:t>
      </w:r>
      <w:proofErr w:type="spellEnd"/>
      <w:r w:rsidRPr="002855C5">
        <w:rPr>
          <w:rFonts w:ascii="Arial" w:hAnsi="Arial" w:cs="Arial"/>
        </w:rPr>
        <w:t xml:space="preserve">) or in person. Instructors are not allowed to respond to messages that refer to individual students or student progress in the course through non-UGA accounts, phone calls, or other types of electronic media. For details, please visit </w:t>
      </w:r>
      <w:hyperlink r:id="rId16" w:history="1">
        <w:r w:rsidRPr="002855C5">
          <w:rPr>
            <w:rStyle w:val="Hyperlink"/>
            <w:rFonts w:ascii="Arial" w:hAnsi="Arial" w:cs="Arial"/>
          </w:rPr>
          <w:t>https://apps.reg.uga.edu/FERPA</w:t>
        </w:r>
      </w:hyperlink>
      <w:r w:rsidRPr="002855C5">
        <w:rPr>
          <w:rFonts w:ascii="Arial" w:hAnsi="Arial" w:cs="Arial"/>
        </w:rPr>
        <w:t>.</w:t>
      </w:r>
    </w:p>
    <w:p w14:paraId="14BFFAB5" w14:textId="77777777" w:rsidR="00575ACB" w:rsidRPr="002855C5" w:rsidRDefault="00575ACB" w:rsidP="00575ACB">
      <w:pPr>
        <w:pStyle w:val="Heading2"/>
        <w:spacing w:line="276" w:lineRule="auto"/>
        <w:rPr>
          <w:rFonts w:ascii="Arial" w:hAnsi="Arial" w:cs="Arial"/>
          <w:sz w:val="22"/>
          <w:szCs w:val="22"/>
        </w:rPr>
      </w:pPr>
      <w:r w:rsidRPr="002855C5">
        <w:rPr>
          <w:rFonts w:ascii="Arial" w:hAnsi="Arial" w:cs="Arial"/>
          <w:sz w:val="22"/>
          <w:szCs w:val="22"/>
        </w:rPr>
        <w:t>Accommodations for Disabilities</w:t>
      </w:r>
    </w:p>
    <w:p w14:paraId="2401AF1F" w14:textId="77777777" w:rsidR="00575ACB" w:rsidRPr="002855C5" w:rsidRDefault="00575ACB" w:rsidP="00575ACB">
      <w:pPr>
        <w:spacing w:line="276" w:lineRule="auto"/>
        <w:rPr>
          <w:rFonts w:ascii="Arial" w:hAnsi="Arial" w:cs="Arial"/>
        </w:rPr>
      </w:pPr>
      <w:r w:rsidRPr="002855C5">
        <w:rPr>
          <w:rFonts w:ascii="Arial" w:hAnsi="Arial" w:cs="Arial"/>
        </w:rPr>
        <w:t xml:space="preserve">If you require a disability-required accommodation, it is essential that you register with the Disability Resource Center (Clark Howell Hall; </w:t>
      </w:r>
      <w:hyperlink r:id="rId17" w:history="1">
        <w:r w:rsidRPr="002855C5">
          <w:rPr>
            <w:rStyle w:val="Hyperlink"/>
            <w:rFonts w:ascii="Arial" w:hAnsi="Arial" w:cs="Arial"/>
          </w:rPr>
          <w:t>https://drc.uga.edu</w:t>
        </w:r>
      </w:hyperlink>
      <w:r w:rsidRPr="002855C5">
        <w:rPr>
          <w:rFonts w:ascii="Arial" w:hAnsi="Arial" w:cs="Arial"/>
        </w:rPr>
        <w:t>; 706-542-8719 [voice]; 706-542-8778 [TTY]</w:t>
      </w:r>
      <w:r>
        <w:rPr>
          <w:rFonts w:ascii="Arial" w:hAnsi="Arial" w:cs="Arial"/>
        </w:rPr>
        <w:t xml:space="preserve">) and notify us </w:t>
      </w:r>
      <w:r w:rsidRPr="002855C5">
        <w:rPr>
          <w:rFonts w:ascii="Arial" w:hAnsi="Arial" w:cs="Arial"/>
        </w:rPr>
        <w:t>of your eligibi</w:t>
      </w:r>
      <w:r>
        <w:rPr>
          <w:rFonts w:ascii="Arial" w:hAnsi="Arial" w:cs="Arial"/>
        </w:rPr>
        <w:t xml:space="preserve">lity for </w:t>
      </w:r>
      <w:r w:rsidRPr="002855C5">
        <w:rPr>
          <w:rFonts w:ascii="Arial" w:hAnsi="Arial" w:cs="Arial"/>
        </w:rPr>
        <w:t xml:space="preserve">accommodations. We can then plan how best to coordinate your accommodations. Please note that accommodations cannot be provided retroactively. </w:t>
      </w:r>
    </w:p>
    <w:p w14:paraId="6FA80908" w14:textId="77777777" w:rsidR="00575ACB" w:rsidRPr="002855C5" w:rsidRDefault="00575ACB" w:rsidP="00575ACB">
      <w:pPr>
        <w:pStyle w:val="Heading2"/>
        <w:spacing w:line="276" w:lineRule="auto"/>
        <w:rPr>
          <w:rFonts w:ascii="Arial" w:hAnsi="Arial" w:cs="Arial"/>
          <w:sz w:val="22"/>
          <w:szCs w:val="22"/>
        </w:rPr>
      </w:pPr>
      <w:r w:rsidRPr="002855C5">
        <w:rPr>
          <w:rFonts w:ascii="Arial" w:hAnsi="Arial" w:cs="Arial"/>
          <w:sz w:val="22"/>
          <w:szCs w:val="22"/>
        </w:rPr>
        <w:t>Mental Health and Wellness Resources</w:t>
      </w:r>
    </w:p>
    <w:p w14:paraId="1C6F70C5" w14:textId="77777777" w:rsidR="00575ACB" w:rsidRPr="002855C5" w:rsidRDefault="00575ACB" w:rsidP="00575ACB">
      <w:pPr>
        <w:pStyle w:val="ListParagraph"/>
        <w:numPr>
          <w:ilvl w:val="0"/>
          <w:numId w:val="8"/>
        </w:numPr>
        <w:spacing w:after="200" w:line="276" w:lineRule="auto"/>
        <w:ind w:left="270" w:hanging="270"/>
        <w:rPr>
          <w:rFonts w:ascii="Arial" w:hAnsi="Arial" w:cs="Arial"/>
        </w:rPr>
      </w:pPr>
      <w:r w:rsidRPr="002855C5">
        <w:rPr>
          <w:rFonts w:ascii="Arial" w:hAnsi="Arial" w:cs="Arial"/>
        </w:rPr>
        <w:t>If you</w:t>
      </w:r>
      <w:r>
        <w:rPr>
          <w:rFonts w:ascii="Arial" w:hAnsi="Arial" w:cs="Arial"/>
        </w:rPr>
        <w:t>,</w:t>
      </w:r>
      <w:r w:rsidRPr="002855C5">
        <w:rPr>
          <w:rFonts w:ascii="Arial" w:hAnsi="Arial" w:cs="Arial"/>
        </w:rPr>
        <w:t xml:space="preserve"> or someone you know</w:t>
      </w:r>
      <w:r>
        <w:rPr>
          <w:rFonts w:ascii="Arial" w:hAnsi="Arial" w:cs="Arial"/>
        </w:rPr>
        <w:t>,</w:t>
      </w:r>
      <w:r w:rsidRPr="002855C5">
        <w:rPr>
          <w:rFonts w:ascii="Arial" w:hAnsi="Arial" w:cs="Arial"/>
        </w:rPr>
        <w:t xml:space="preserve"> needs assistan</w:t>
      </w:r>
      <w:r>
        <w:rPr>
          <w:rFonts w:ascii="Arial" w:hAnsi="Arial" w:cs="Arial"/>
        </w:rPr>
        <w:t xml:space="preserve">ce, please </w:t>
      </w:r>
      <w:r w:rsidRPr="002855C5">
        <w:rPr>
          <w:rFonts w:ascii="Arial" w:hAnsi="Arial" w:cs="Arial"/>
        </w:rPr>
        <w:t xml:space="preserve">contact Student Care and Outreach in the Division of Student Affairs at 706-542-7774 or visit https://sco.uga.edu. They will help you navigate any difficult circumstances you may be facing by connecting you with the appropriate resources or services. </w:t>
      </w:r>
    </w:p>
    <w:p w14:paraId="7A45E897" w14:textId="77777777" w:rsidR="00575ACB" w:rsidRPr="002855C5" w:rsidRDefault="00575ACB" w:rsidP="00575ACB">
      <w:pPr>
        <w:pStyle w:val="ListParagraph"/>
        <w:numPr>
          <w:ilvl w:val="0"/>
          <w:numId w:val="8"/>
        </w:numPr>
        <w:spacing w:after="200" w:line="276" w:lineRule="auto"/>
        <w:ind w:left="270" w:hanging="270"/>
        <w:rPr>
          <w:rFonts w:ascii="Arial" w:hAnsi="Arial" w:cs="Arial"/>
        </w:rPr>
      </w:pPr>
      <w:r w:rsidRPr="002855C5">
        <w:rPr>
          <w:rFonts w:ascii="Arial" w:hAnsi="Arial" w:cs="Arial"/>
        </w:rPr>
        <w:t>UGA has several resources for a student seeking mental health services (</w:t>
      </w:r>
      <w:hyperlink r:id="rId18" w:history="1">
        <w:r w:rsidRPr="002855C5">
          <w:rPr>
            <w:rStyle w:val="Hyperlink"/>
            <w:rFonts w:ascii="Arial" w:hAnsi="Arial" w:cs="Arial"/>
          </w:rPr>
          <w:t>https://www.uhs.uga.edu/bewelluga/bewelluga</w:t>
        </w:r>
      </w:hyperlink>
      <w:r w:rsidRPr="002855C5">
        <w:rPr>
          <w:rFonts w:ascii="Arial" w:hAnsi="Arial" w:cs="Arial"/>
        </w:rPr>
        <w:t>) or crisis support (</w:t>
      </w:r>
      <w:hyperlink r:id="rId19" w:history="1">
        <w:r w:rsidRPr="002855C5">
          <w:rPr>
            <w:rStyle w:val="Hyperlink"/>
            <w:rFonts w:ascii="Arial" w:hAnsi="Arial" w:cs="Arial"/>
          </w:rPr>
          <w:t>https://www.uhs.uga.edu/info/emergencies</w:t>
        </w:r>
      </w:hyperlink>
      <w:r w:rsidRPr="002855C5">
        <w:rPr>
          <w:rFonts w:ascii="Arial" w:hAnsi="Arial" w:cs="Arial"/>
        </w:rPr>
        <w:t xml:space="preserve">). </w:t>
      </w:r>
    </w:p>
    <w:p w14:paraId="040A8A67" w14:textId="0C53BA7B" w:rsidR="00C73B84" w:rsidRPr="00B0106A" w:rsidRDefault="00575ACB" w:rsidP="003055F9">
      <w:pPr>
        <w:pStyle w:val="ListParagraph"/>
        <w:numPr>
          <w:ilvl w:val="0"/>
          <w:numId w:val="8"/>
        </w:numPr>
        <w:spacing w:after="200" w:line="276" w:lineRule="auto"/>
        <w:ind w:left="270" w:hanging="270"/>
        <w:rPr>
          <w:rFonts w:ascii="Arial" w:hAnsi="Arial" w:cs="Arial"/>
          <w:b/>
          <w:bCs/>
          <w:u w:val="single"/>
        </w:rPr>
      </w:pPr>
      <w:r w:rsidRPr="00B0106A">
        <w:rPr>
          <w:rFonts w:ascii="Arial" w:hAnsi="Arial" w:cs="Arial"/>
        </w:rPr>
        <w:t xml:space="preserve">If you need help managing stress anxiety, relationships, etc., please visit </w:t>
      </w:r>
      <w:proofErr w:type="spellStart"/>
      <w:r w:rsidRPr="00B0106A">
        <w:rPr>
          <w:rFonts w:ascii="Arial" w:hAnsi="Arial" w:cs="Arial"/>
        </w:rPr>
        <w:t>BeWellUGA</w:t>
      </w:r>
      <w:proofErr w:type="spellEnd"/>
      <w:r w:rsidRPr="00B0106A">
        <w:rPr>
          <w:rFonts w:ascii="Arial" w:hAnsi="Arial" w:cs="Arial"/>
        </w:rPr>
        <w:t xml:space="preserve"> (</w:t>
      </w:r>
      <w:hyperlink r:id="rId20" w:history="1">
        <w:r w:rsidRPr="00B0106A">
          <w:rPr>
            <w:rStyle w:val="Hyperlink"/>
            <w:rFonts w:ascii="Arial" w:hAnsi="Arial" w:cs="Arial"/>
          </w:rPr>
          <w:t>https://www.uhs.uga.edu/bewelluga/bewelluga</w:t>
        </w:r>
      </w:hyperlink>
      <w:r w:rsidRPr="00B0106A">
        <w:rPr>
          <w:rFonts w:ascii="Arial" w:hAnsi="Arial" w:cs="Arial"/>
        </w:rPr>
        <w:t>) for a list of FREE workshops, classes, mentoring, and health coaching led by licensed clinicians and health educators in the University Health Center.</w:t>
      </w:r>
    </w:p>
    <w:p w14:paraId="0325AA93" w14:textId="77777777" w:rsidR="00B0106A" w:rsidRPr="00B0106A" w:rsidRDefault="00B0106A" w:rsidP="00B0106A">
      <w:pPr>
        <w:pStyle w:val="ListParagraph"/>
        <w:spacing w:after="200" w:line="276" w:lineRule="auto"/>
        <w:ind w:left="270"/>
        <w:rPr>
          <w:rFonts w:ascii="Arial" w:hAnsi="Arial" w:cs="Arial"/>
          <w:b/>
          <w:bCs/>
          <w:u w:val="single"/>
        </w:rPr>
      </w:pPr>
    </w:p>
    <w:p w14:paraId="66035F30" w14:textId="5571A66D" w:rsidR="00C73B84" w:rsidRPr="00C73B84" w:rsidRDefault="00C73B84" w:rsidP="00C73B84">
      <w:pPr>
        <w:rPr>
          <w:rFonts w:ascii="Arial" w:hAnsi="Arial" w:cs="Arial"/>
          <w:b/>
          <w:bCs/>
          <w:u w:val="single"/>
        </w:rPr>
      </w:pPr>
      <w:r w:rsidRPr="00C73B84">
        <w:rPr>
          <w:rFonts w:ascii="Arial" w:hAnsi="Arial" w:cs="Arial"/>
          <w:b/>
          <w:bCs/>
          <w:u w:val="single"/>
        </w:rPr>
        <w:t xml:space="preserve">CORONAVIRUS INFORMATION FOR STUDENTS FOR FALL 2021 CLASSES </w:t>
      </w:r>
    </w:p>
    <w:p w14:paraId="0CD248E6" w14:textId="77777777" w:rsidR="00C73B84" w:rsidRDefault="00C73B84" w:rsidP="00C73B84">
      <w:pPr>
        <w:rPr>
          <w:rFonts w:ascii="Arial" w:hAnsi="Arial" w:cs="Arial"/>
        </w:rPr>
      </w:pPr>
      <w:r w:rsidRPr="00C73B84">
        <w:rPr>
          <w:rFonts w:ascii="Arial" w:hAnsi="Arial" w:cs="Arial"/>
          <w:u w:val="single"/>
        </w:rPr>
        <w:t>Face coverings:</w:t>
      </w:r>
      <w:r w:rsidRPr="00C73B84">
        <w:rPr>
          <w:rFonts w:ascii="Arial" w:hAnsi="Arial" w:cs="Arial"/>
        </w:rPr>
        <w:t xml:space="preserve"> Following guidance from the University System of Georgia, face coverings are recommended for all individuals while inside campus facilities. </w:t>
      </w:r>
    </w:p>
    <w:p w14:paraId="05223C8D" w14:textId="5371575C" w:rsidR="00C73B84" w:rsidRDefault="00C73B84" w:rsidP="00C73B84">
      <w:pPr>
        <w:rPr>
          <w:rFonts w:ascii="Arial" w:hAnsi="Arial" w:cs="Arial"/>
        </w:rPr>
      </w:pPr>
      <w:r w:rsidRPr="00C73B84">
        <w:rPr>
          <w:rFonts w:ascii="Arial" w:hAnsi="Arial" w:cs="Arial"/>
          <w:u w:val="single"/>
        </w:rPr>
        <w:t>How can I obtain the COVID-19 vaccine?</w:t>
      </w:r>
      <w:r w:rsidRPr="00C73B84">
        <w:rPr>
          <w:rFonts w:ascii="Arial" w:hAnsi="Arial" w:cs="Arial"/>
        </w:rPr>
        <w:t xml:space="preserve"> University Health Center is scheduling appointments for students through the UHC Patient Portal</w:t>
      </w:r>
      <w:r>
        <w:rPr>
          <w:rFonts w:ascii="Arial" w:hAnsi="Arial" w:cs="Arial"/>
        </w:rPr>
        <w:t xml:space="preserve">: </w:t>
      </w:r>
      <w:hyperlink r:id="rId21" w:history="1">
        <w:r w:rsidRPr="006A2EF9">
          <w:rPr>
            <w:rStyle w:val="Hyperlink"/>
            <w:rFonts w:ascii="Arial" w:hAnsi="Arial" w:cs="Arial"/>
          </w:rPr>
          <w:t>https://patientportal.uhs.uga.edu/login_dualauthentication.aspx</w:t>
        </w:r>
      </w:hyperlink>
      <w:r w:rsidRPr="00C73B84">
        <w:rPr>
          <w:rFonts w:ascii="Arial" w:hAnsi="Arial" w:cs="Arial"/>
        </w:rPr>
        <w:t xml:space="preserve">. Learn more here – </w:t>
      </w:r>
      <w:hyperlink r:id="rId22" w:history="1">
        <w:r w:rsidRPr="006A2EF9">
          <w:rPr>
            <w:rStyle w:val="Hyperlink"/>
            <w:rFonts w:ascii="Arial" w:hAnsi="Arial" w:cs="Arial"/>
          </w:rPr>
          <w:t>https://www.uhs.uga.edu/healthtopics/covid-vaccine</w:t>
        </w:r>
      </w:hyperlink>
      <w:r w:rsidRPr="00C73B84">
        <w:rPr>
          <w:rFonts w:ascii="Arial" w:hAnsi="Arial" w:cs="Arial"/>
        </w:rPr>
        <w:t xml:space="preserve">. The Georgia Department of Health, pharmacy chains and local providers also offer the COVID19 vaccine at no cost to you. To find a COVID-19 vaccination location near you, please go to: </w:t>
      </w:r>
      <w:hyperlink r:id="rId23" w:history="1">
        <w:r w:rsidRPr="006A2EF9">
          <w:rPr>
            <w:rStyle w:val="Hyperlink"/>
            <w:rFonts w:ascii="Arial" w:hAnsi="Arial" w:cs="Arial"/>
          </w:rPr>
          <w:t>https://georgia.gov/covid-vaccine</w:t>
        </w:r>
      </w:hyperlink>
      <w:r w:rsidRPr="00C73B84">
        <w:rPr>
          <w:rFonts w:ascii="Arial" w:hAnsi="Arial" w:cs="Arial"/>
        </w:rPr>
        <w:t xml:space="preserve">. In addition, the University System of Georgia has made COVID-19 vaccines available at 15 campuses statewide and you can locate one here: </w:t>
      </w:r>
      <w:hyperlink r:id="rId24" w:history="1">
        <w:r w:rsidRPr="006A2EF9">
          <w:rPr>
            <w:rStyle w:val="Hyperlink"/>
            <w:rFonts w:ascii="Arial" w:hAnsi="Arial" w:cs="Arial"/>
          </w:rPr>
          <w:t>https://www.usg.edu/vaccination</w:t>
        </w:r>
      </w:hyperlink>
    </w:p>
    <w:p w14:paraId="634DA27E" w14:textId="222D7D0B" w:rsidR="00C73B84" w:rsidRDefault="00C73B84" w:rsidP="00C73B84">
      <w:pPr>
        <w:rPr>
          <w:rFonts w:ascii="Arial" w:hAnsi="Arial" w:cs="Arial"/>
        </w:rPr>
      </w:pPr>
      <w:r w:rsidRPr="00C73B84">
        <w:rPr>
          <w:rFonts w:ascii="Arial" w:hAnsi="Arial" w:cs="Arial"/>
          <w:u w:val="single"/>
        </w:rPr>
        <w:t>What do I do if I have COVID-19 symptoms?</w:t>
      </w:r>
      <w:r w:rsidRPr="00C73B84">
        <w:rPr>
          <w:rFonts w:ascii="Arial" w:hAnsi="Arial" w:cs="Arial"/>
        </w:rPr>
        <w:t xml:space="preserve"> Students showing COVID-19 symptoms should self-isolate and schedule an appointment with the University Health Center by calling 706-542-1162 (Monday-Friday, 8 a.m.-5p.m.). Please DO NOT walk-in. For emergencies and after-hours care, see, </w:t>
      </w:r>
      <w:hyperlink r:id="rId25" w:history="1">
        <w:r w:rsidRPr="006A2EF9">
          <w:rPr>
            <w:rStyle w:val="Hyperlink"/>
            <w:rFonts w:ascii="Arial" w:hAnsi="Arial" w:cs="Arial"/>
          </w:rPr>
          <w:t>https://www.uhs.uga.edu/info/emergencies</w:t>
        </w:r>
      </w:hyperlink>
    </w:p>
    <w:p w14:paraId="02C0FB6C" w14:textId="77777777" w:rsidR="00C73B84" w:rsidRDefault="00C73B84" w:rsidP="00C73B84">
      <w:pPr>
        <w:rPr>
          <w:rFonts w:ascii="Arial" w:hAnsi="Arial" w:cs="Arial"/>
        </w:rPr>
      </w:pPr>
      <w:r w:rsidRPr="00C73B84">
        <w:rPr>
          <w:rFonts w:ascii="Arial" w:hAnsi="Arial" w:cs="Arial"/>
          <w:u w:val="single"/>
        </w:rPr>
        <w:t>What do I do if I test positive for COVID-19?</w:t>
      </w:r>
      <w:r w:rsidRPr="00C73B84">
        <w:rPr>
          <w:rFonts w:ascii="Arial" w:hAnsi="Arial" w:cs="Arial"/>
        </w:rPr>
        <w:t xml:space="preserve"> If you test positive for COVID-19 at any time, you are required to report it through the </w:t>
      </w:r>
      <w:proofErr w:type="spellStart"/>
      <w:r w:rsidRPr="00C73B84">
        <w:rPr>
          <w:rFonts w:ascii="Arial" w:hAnsi="Arial" w:cs="Arial"/>
        </w:rPr>
        <w:t>DawgCheck</w:t>
      </w:r>
      <w:proofErr w:type="spellEnd"/>
      <w:r w:rsidRPr="00C73B84">
        <w:rPr>
          <w:rFonts w:ascii="Arial" w:hAnsi="Arial" w:cs="Arial"/>
        </w:rPr>
        <w:t xml:space="preserve"> Test Reporting Survey. We encourage you to stay at home if you become ill or until you have excluded COVID-19 as the cause of your </w:t>
      </w:r>
      <w:r w:rsidRPr="00C73B84">
        <w:rPr>
          <w:rFonts w:ascii="Arial" w:hAnsi="Arial" w:cs="Arial"/>
        </w:rPr>
        <w:lastRenderedPageBreak/>
        <w:t xml:space="preserve">symptoms. UGA adheres to current Georgia Department of Public Health (DPH) quarantine and isolation guidance and requires that it be followed. Follow the instructions provided to you when you report your positive test result in </w:t>
      </w:r>
      <w:proofErr w:type="spellStart"/>
      <w:r w:rsidRPr="00C73B84">
        <w:rPr>
          <w:rFonts w:ascii="Arial" w:hAnsi="Arial" w:cs="Arial"/>
        </w:rPr>
        <w:t>DawgCheck</w:t>
      </w:r>
      <w:proofErr w:type="spellEnd"/>
      <w:r w:rsidRPr="00C73B84">
        <w:rPr>
          <w:rFonts w:ascii="Arial" w:hAnsi="Arial" w:cs="Arial"/>
        </w:rPr>
        <w:t xml:space="preserve">. </w:t>
      </w:r>
    </w:p>
    <w:p w14:paraId="43CAE5F2" w14:textId="59E44649" w:rsidR="00C73B84" w:rsidRDefault="00C73B84" w:rsidP="00C73B84">
      <w:pPr>
        <w:rPr>
          <w:rFonts w:ascii="Arial" w:hAnsi="Arial" w:cs="Arial"/>
        </w:rPr>
      </w:pPr>
      <w:r w:rsidRPr="00C73B84">
        <w:rPr>
          <w:rFonts w:ascii="Arial" w:hAnsi="Arial" w:cs="Arial"/>
        </w:rPr>
        <w:t xml:space="preserve">Guidelines for COVID-19 Quarantine Period (As of 8/1/21; follow </w:t>
      </w:r>
      <w:proofErr w:type="spellStart"/>
      <w:r w:rsidRPr="00C73B84">
        <w:rPr>
          <w:rFonts w:ascii="Arial" w:hAnsi="Arial" w:cs="Arial"/>
        </w:rPr>
        <w:t>DawgCheck</w:t>
      </w:r>
      <w:proofErr w:type="spellEnd"/>
      <w:r w:rsidRPr="00C73B84">
        <w:rPr>
          <w:rFonts w:ascii="Arial" w:hAnsi="Arial" w:cs="Arial"/>
        </w:rPr>
        <w:t xml:space="preserve"> or see DPH website for most up-to-date recommendations) Students who are fully vaccinated do not need to quarantine upon exposure unless they have symptoms of COVID-19 themselves. All others should follow the Georgia Department of Public Health (DPH) recommendations: Students who are not fully vaccinated and have been directly exposed to COVID-19 but are not showing symptoms should self-quarantine for 10 days. Those quarantining for 10 days must have been symptom-free throughout the monitoring period and continue self-monitoring for COVID-19 symptoms for a total of 14 days. You should report the need to quarantine on </w:t>
      </w:r>
      <w:proofErr w:type="spellStart"/>
      <w:r w:rsidRPr="00C73B84">
        <w:rPr>
          <w:rFonts w:ascii="Arial" w:hAnsi="Arial" w:cs="Arial"/>
        </w:rPr>
        <w:t>DawgCheck</w:t>
      </w:r>
      <w:proofErr w:type="spellEnd"/>
      <w:r w:rsidRPr="00C73B84">
        <w:rPr>
          <w:rFonts w:ascii="Arial" w:hAnsi="Arial" w:cs="Arial"/>
        </w:rPr>
        <w:t xml:space="preserve"> (https://dawgcheck.uga.edu/</w:t>
      </w:r>
      <w:proofErr w:type="gramStart"/>
      <w:r w:rsidRPr="00C73B84">
        <w:rPr>
          <w:rFonts w:ascii="Arial" w:hAnsi="Arial" w:cs="Arial"/>
        </w:rPr>
        <w:t>), and</w:t>
      </w:r>
      <w:proofErr w:type="gramEnd"/>
      <w:r w:rsidRPr="00C73B84">
        <w:rPr>
          <w:rFonts w:ascii="Arial" w:hAnsi="Arial" w:cs="Arial"/>
        </w:rPr>
        <w:t xml:space="preserve"> communicate directly with your faculty to coordinate your coursework while in quarantine. If you need additional help, reach out to Student Care and Outreach (sco@uga.edu) for assistance. Students, faculty and staff who have been in close contact with someone who has COVID-19 are no longer required to quarantine if they have been fully vaccinated against the disease and show no symptoms. </w:t>
      </w:r>
    </w:p>
    <w:p w14:paraId="1EC3550E" w14:textId="416E3F42" w:rsidR="00C73B84" w:rsidRDefault="00C73B84" w:rsidP="00C73B84">
      <w:pPr>
        <w:rPr>
          <w:rFonts w:ascii="Arial" w:hAnsi="Arial" w:cs="Arial"/>
        </w:rPr>
      </w:pPr>
      <w:r w:rsidRPr="00C73B84">
        <w:rPr>
          <w:rFonts w:ascii="Arial" w:hAnsi="Arial" w:cs="Arial"/>
          <w:u w:val="single"/>
        </w:rPr>
        <w:t>Well-being, Mental Health, and Student Support</w:t>
      </w:r>
      <w:r>
        <w:rPr>
          <w:rFonts w:ascii="Arial" w:hAnsi="Arial" w:cs="Arial"/>
          <w:u w:val="single"/>
        </w:rPr>
        <w:t>:</w:t>
      </w:r>
      <w:r w:rsidRPr="00C73B84">
        <w:rPr>
          <w:rFonts w:ascii="Arial" w:hAnsi="Arial" w:cs="Arial"/>
        </w:rPr>
        <w:t xml:space="preserve"> If you or someone you know needs assistance, you are encouraged to contact Student Care &amp; Outreach in the Division of Student Affairs at 706-542-7774 or visit </w:t>
      </w:r>
      <w:hyperlink r:id="rId26" w:history="1">
        <w:r w:rsidRPr="006A2EF9">
          <w:rPr>
            <w:rStyle w:val="Hyperlink"/>
            <w:rFonts w:ascii="Arial" w:hAnsi="Arial" w:cs="Arial"/>
          </w:rPr>
          <w:t>https://sco.uga.edu/</w:t>
        </w:r>
      </w:hyperlink>
      <w:r w:rsidRPr="00C73B84">
        <w:rPr>
          <w:rFonts w:ascii="Arial" w:hAnsi="Arial" w:cs="Arial"/>
        </w:rPr>
        <w:t xml:space="preserve">. They will help you navigate any difficult circumstances you may be facing by connecting you with the appropriate resources or services. UGA has several resources to support your well-being and mental health: </w:t>
      </w:r>
      <w:hyperlink r:id="rId27" w:history="1">
        <w:r w:rsidRPr="006A2EF9">
          <w:rPr>
            <w:rStyle w:val="Hyperlink"/>
            <w:rFonts w:ascii="Arial" w:hAnsi="Arial" w:cs="Arial"/>
          </w:rPr>
          <w:t>https://wellbeing.uga.edu/</w:t>
        </w:r>
      </w:hyperlink>
    </w:p>
    <w:p w14:paraId="4D08F1A4" w14:textId="5C611086" w:rsidR="00C73B84" w:rsidRDefault="00C73B84" w:rsidP="00C73B84">
      <w:pPr>
        <w:rPr>
          <w:rFonts w:ascii="Arial" w:hAnsi="Arial" w:cs="Arial"/>
        </w:rPr>
      </w:pPr>
      <w:r w:rsidRPr="00C73B84">
        <w:rPr>
          <w:rFonts w:ascii="Arial" w:hAnsi="Arial" w:cs="Arial"/>
        </w:rPr>
        <w:t xml:space="preserve">Counseling and Psychiatric Services (CAPS) is your go-to, on-campus resource for emotional, social and behavioral-health support: </w:t>
      </w:r>
      <w:hyperlink r:id="rId28" w:history="1">
        <w:r w:rsidRPr="006A2EF9">
          <w:rPr>
            <w:rStyle w:val="Hyperlink"/>
            <w:rFonts w:ascii="Arial" w:hAnsi="Arial" w:cs="Arial"/>
          </w:rPr>
          <w:t>https://caps.uga.edu/</w:t>
        </w:r>
      </w:hyperlink>
      <w:r w:rsidRPr="00C73B84">
        <w:rPr>
          <w:rFonts w:ascii="Arial" w:hAnsi="Arial" w:cs="Arial"/>
        </w:rPr>
        <w:t>, TAO Online Support (</w:t>
      </w:r>
      <w:hyperlink r:id="rId29" w:history="1">
        <w:r w:rsidRPr="006A2EF9">
          <w:rPr>
            <w:rStyle w:val="Hyperlink"/>
            <w:rFonts w:ascii="Arial" w:hAnsi="Arial" w:cs="Arial"/>
          </w:rPr>
          <w:t>https://caps.uga.edu/tao/</w:t>
        </w:r>
      </w:hyperlink>
      <w:r w:rsidRPr="00C73B84">
        <w:rPr>
          <w:rFonts w:ascii="Arial" w:hAnsi="Arial" w:cs="Arial"/>
        </w:rPr>
        <w:t xml:space="preserve">), 24/7 support at 706-542-2273. For crisis support: </w:t>
      </w:r>
      <w:hyperlink r:id="rId30" w:history="1">
        <w:r w:rsidRPr="006A2EF9">
          <w:rPr>
            <w:rStyle w:val="Hyperlink"/>
            <w:rFonts w:ascii="Arial" w:hAnsi="Arial" w:cs="Arial"/>
          </w:rPr>
          <w:t>https://healthcenter.uga.edu/emergencies/</w:t>
        </w:r>
      </w:hyperlink>
      <w:r w:rsidRPr="00C73B84">
        <w:rPr>
          <w:rFonts w:ascii="Arial" w:hAnsi="Arial" w:cs="Arial"/>
        </w:rPr>
        <w:t xml:space="preserve">. The University Health Center offers FREE workshops, classes, mentoring and health coaching led by licensed clinicians or health educators: </w:t>
      </w:r>
      <w:hyperlink r:id="rId31" w:history="1">
        <w:r w:rsidRPr="006A2EF9">
          <w:rPr>
            <w:rStyle w:val="Hyperlink"/>
            <w:rFonts w:ascii="Arial" w:hAnsi="Arial" w:cs="Arial"/>
          </w:rPr>
          <w:t>https://healthcenter.uga.edu/bewelluga/</w:t>
        </w:r>
      </w:hyperlink>
    </w:p>
    <w:p w14:paraId="196A9280" w14:textId="4616861F" w:rsidR="00575ACB" w:rsidRDefault="00C73B84" w:rsidP="00C73B84">
      <w:pPr>
        <w:rPr>
          <w:rFonts w:ascii="Arial" w:hAnsi="Arial" w:cs="Arial"/>
        </w:rPr>
      </w:pPr>
      <w:r w:rsidRPr="00C73B84">
        <w:rPr>
          <w:rFonts w:ascii="Arial" w:hAnsi="Arial" w:cs="Arial"/>
          <w:u w:val="single"/>
        </w:rPr>
        <w:t>Monitoring conditions:</w:t>
      </w:r>
      <w:r w:rsidRPr="00C73B84">
        <w:rPr>
          <w:rFonts w:ascii="Arial" w:hAnsi="Arial" w:cs="Arial"/>
        </w:rPr>
        <w:t xml:space="preserve"> Note that the guidance referenced in this syllabus is subject to change based on recommendations from the Georgia Department of Public Health, the University System of Georgia, or the Governor’s Office or. For the latest on UGA policy, you can visit</w:t>
      </w:r>
      <w:r>
        <w:rPr>
          <w:rFonts w:ascii="Arial" w:hAnsi="Arial" w:cs="Arial"/>
        </w:rPr>
        <w:t xml:space="preserve"> </w:t>
      </w:r>
      <w:hyperlink r:id="rId32" w:history="1">
        <w:r w:rsidRPr="006A2EF9">
          <w:rPr>
            <w:rStyle w:val="Hyperlink"/>
            <w:rFonts w:ascii="Arial" w:hAnsi="Arial" w:cs="Arial"/>
          </w:rPr>
          <w:t>https://coronavirus.uga.edu</w:t>
        </w:r>
      </w:hyperlink>
    </w:p>
    <w:sectPr w:rsidR="00575ACB" w:rsidSect="00D00B9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0A8C" w14:textId="77777777" w:rsidR="00761A7B" w:rsidRDefault="00761A7B">
      <w:pPr>
        <w:spacing w:after="0" w:line="240" w:lineRule="auto"/>
      </w:pPr>
      <w:r>
        <w:separator/>
      </w:r>
    </w:p>
  </w:endnote>
  <w:endnote w:type="continuationSeparator" w:id="0">
    <w:p w14:paraId="1A1D7C8D" w14:textId="77777777" w:rsidR="00761A7B" w:rsidRDefault="00761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GSoeiKakugothicUB">
    <w:charset w:val="80"/>
    <w:family w:val="modern"/>
    <w:pitch w:val="fixed"/>
    <w:sig w:usb0="E00002FF" w:usb1="2AC7EDFE" w:usb2="00000012" w:usb3="00000000" w:csb0="0002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3300"/>
      <w:docPartObj>
        <w:docPartGallery w:val="Page Numbers (Bottom of Page)"/>
        <w:docPartUnique/>
      </w:docPartObj>
    </w:sdtPr>
    <w:sdtEndPr>
      <w:rPr>
        <w:noProof/>
      </w:rPr>
    </w:sdtEndPr>
    <w:sdtContent>
      <w:p w14:paraId="3D94F7C8" w14:textId="760AA7AF" w:rsidR="00A658B8" w:rsidRDefault="00A658B8">
        <w:pPr>
          <w:pStyle w:val="Footer"/>
          <w:jc w:val="right"/>
        </w:pPr>
        <w:r>
          <w:fldChar w:fldCharType="begin"/>
        </w:r>
        <w:r>
          <w:instrText xml:space="preserve"> PAGE   \* MERGEFORMAT </w:instrText>
        </w:r>
        <w:r>
          <w:fldChar w:fldCharType="separate"/>
        </w:r>
        <w:r w:rsidR="00EB1458">
          <w:rPr>
            <w:noProof/>
          </w:rPr>
          <w:t>3</w:t>
        </w:r>
        <w:r>
          <w:rPr>
            <w:noProof/>
          </w:rPr>
          <w:fldChar w:fldCharType="end"/>
        </w:r>
      </w:p>
    </w:sdtContent>
  </w:sdt>
  <w:p w14:paraId="16F28EB2" w14:textId="77777777" w:rsidR="00A658B8" w:rsidRDefault="00A658B8" w:rsidP="00D7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6B9A7" w14:textId="77777777" w:rsidR="00761A7B" w:rsidRDefault="00761A7B">
      <w:pPr>
        <w:spacing w:after="0" w:line="240" w:lineRule="auto"/>
      </w:pPr>
      <w:r>
        <w:separator/>
      </w:r>
    </w:p>
  </w:footnote>
  <w:footnote w:type="continuationSeparator" w:id="0">
    <w:p w14:paraId="1B39A023" w14:textId="77777777" w:rsidR="00761A7B" w:rsidRDefault="00761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8AF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8127B7"/>
    <w:multiLevelType w:val="hybridMultilevel"/>
    <w:tmpl w:val="C6E86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F421D"/>
    <w:multiLevelType w:val="hybridMultilevel"/>
    <w:tmpl w:val="51885EA6"/>
    <w:lvl w:ilvl="0" w:tplc="BAF8378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B0084"/>
    <w:multiLevelType w:val="hybridMultilevel"/>
    <w:tmpl w:val="85BE4A08"/>
    <w:lvl w:ilvl="0" w:tplc="B4ACA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C606B9"/>
    <w:multiLevelType w:val="multilevel"/>
    <w:tmpl w:val="2EB8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1312E"/>
    <w:multiLevelType w:val="hybridMultilevel"/>
    <w:tmpl w:val="E7900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021390"/>
    <w:multiLevelType w:val="hybridMultilevel"/>
    <w:tmpl w:val="2370F334"/>
    <w:lvl w:ilvl="0" w:tplc="95E4F9B2">
      <w:start w:val="1"/>
      <w:numFmt w:val="upperRoman"/>
      <w:lvlText w:val="%1."/>
      <w:lvlJc w:val="left"/>
      <w:pPr>
        <w:ind w:left="900" w:hanging="720"/>
      </w:pPr>
      <w:rPr>
        <w:rFonts w:hint="default"/>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AA526D"/>
    <w:multiLevelType w:val="hybridMultilevel"/>
    <w:tmpl w:val="FF8660E6"/>
    <w:lvl w:ilvl="0" w:tplc="06AE98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42B42"/>
    <w:multiLevelType w:val="hybridMultilevel"/>
    <w:tmpl w:val="8382B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65FE4"/>
    <w:multiLevelType w:val="hybridMultilevel"/>
    <w:tmpl w:val="0C9C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E1E37"/>
    <w:multiLevelType w:val="hybridMultilevel"/>
    <w:tmpl w:val="85BE4A08"/>
    <w:lvl w:ilvl="0" w:tplc="B4ACA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F119A5"/>
    <w:multiLevelType w:val="hybridMultilevel"/>
    <w:tmpl w:val="17B4CA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742835"/>
    <w:multiLevelType w:val="hybridMultilevel"/>
    <w:tmpl w:val="844C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2F441C"/>
    <w:multiLevelType w:val="hybridMultilevel"/>
    <w:tmpl w:val="7EC27A9C"/>
    <w:lvl w:ilvl="0" w:tplc="22880E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9"/>
  </w:num>
  <w:num w:numId="4">
    <w:abstractNumId w:val="13"/>
  </w:num>
  <w:num w:numId="5">
    <w:abstractNumId w:val="1"/>
  </w:num>
  <w:num w:numId="6">
    <w:abstractNumId w:val="4"/>
  </w:num>
  <w:num w:numId="7">
    <w:abstractNumId w:val="7"/>
  </w:num>
  <w:num w:numId="8">
    <w:abstractNumId w:val="8"/>
  </w:num>
  <w:num w:numId="9">
    <w:abstractNumId w:val="3"/>
  </w:num>
  <w:num w:numId="10">
    <w:abstractNumId w:val="2"/>
  </w:num>
  <w:num w:numId="11">
    <w:abstractNumId w:val="10"/>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B0"/>
    <w:rsid w:val="00010D48"/>
    <w:rsid w:val="000137CF"/>
    <w:rsid w:val="00022798"/>
    <w:rsid w:val="000236B2"/>
    <w:rsid w:val="00030C9F"/>
    <w:rsid w:val="00037BE4"/>
    <w:rsid w:val="00040816"/>
    <w:rsid w:val="00040F93"/>
    <w:rsid w:val="00044880"/>
    <w:rsid w:val="00054C4E"/>
    <w:rsid w:val="00060F01"/>
    <w:rsid w:val="000617A0"/>
    <w:rsid w:val="00065EB7"/>
    <w:rsid w:val="0007747A"/>
    <w:rsid w:val="00080CB4"/>
    <w:rsid w:val="00081DB0"/>
    <w:rsid w:val="00097A3A"/>
    <w:rsid w:val="000A5EDE"/>
    <w:rsid w:val="000B2824"/>
    <w:rsid w:val="001026A7"/>
    <w:rsid w:val="00140859"/>
    <w:rsid w:val="001460D6"/>
    <w:rsid w:val="00153FC1"/>
    <w:rsid w:val="0015508A"/>
    <w:rsid w:val="00174223"/>
    <w:rsid w:val="001758B0"/>
    <w:rsid w:val="00180356"/>
    <w:rsid w:val="001816BB"/>
    <w:rsid w:val="001A16B8"/>
    <w:rsid w:val="001B0300"/>
    <w:rsid w:val="001E2A52"/>
    <w:rsid w:val="001E54B7"/>
    <w:rsid w:val="001E5822"/>
    <w:rsid w:val="00201A53"/>
    <w:rsid w:val="002132D2"/>
    <w:rsid w:val="00221257"/>
    <w:rsid w:val="002241C3"/>
    <w:rsid w:val="0022514A"/>
    <w:rsid w:val="002306A8"/>
    <w:rsid w:val="00233B57"/>
    <w:rsid w:val="00234EB0"/>
    <w:rsid w:val="00241421"/>
    <w:rsid w:val="00242733"/>
    <w:rsid w:val="00244524"/>
    <w:rsid w:val="00246AA0"/>
    <w:rsid w:val="00256320"/>
    <w:rsid w:val="0026148B"/>
    <w:rsid w:val="002855C5"/>
    <w:rsid w:val="00290C9D"/>
    <w:rsid w:val="002C5721"/>
    <w:rsid w:val="002D1D1B"/>
    <w:rsid w:val="002D7BDA"/>
    <w:rsid w:val="002E0F7D"/>
    <w:rsid w:val="002F468B"/>
    <w:rsid w:val="00302F43"/>
    <w:rsid w:val="00303DD7"/>
    <w:rsid w:val="00322B7A"/>
    <w:rsid w:val="00331FA2"/>
    <w:rsid w:val="00376601"/>
    <w:rsid w:val="00376A5B"/>
    <w:rsid w:val="00384B48"/>
    <w:rsid w:val="00392C82"/>
    <w:rsid w:val="003953F0"/>
    <w:rsid w:val="003A43F8"/>
    <w:rsid w:val="003A4A7F"/>
    <w:rsid w:val="003B6ED5"/>
    <w:rsid w:val="003C03A7"/>
    <w:rsid w:val="003C1256"/>
    <w:rsid w:val="003C3E46"/>
    <w:rsid w:val="003D23D3"/>
    <w:rsid w:val="003D44A4"/>
    <w:rsid w:val="00401F12"/>
    <w:rsid w:val="004144A8"/>
    <w:rsid w:val="00416521"/>
    <w:rsid w:val="004248D3"/>
    <w:rsid w:val="0042496F"/>
    <w:rsid w:val="00425BDB"/>
    <w:rsid w:val="00443993"/>
    <w:rsid w:val="0045039D"/>
    <w:rsid w:val="00450CDE"/>
    <w:rsid w:val="00453C4F"/>
    <w:rsid w:val="0045731B"/>
    <w:rsid w:val="00471C4F"/>
    <w:rsid w:val="00473DB7"/>
    <w:rsid w:val="00483AAA"/>
    <w:rsid w:val="00484C7C"/>
    <w:rsid w:val="004930EB"/>
    <w:rsid w:val="00497B45"/>
    <w:rsid w:val="004C3682"/>
    <w:rsid w:val="004C6407"/>
    <w:rsid w:val="004D0A85"/>
    <w:rsid w:val="004E2FEF"/>
    <w:rsid w:val="0050128C"/>
    <w:rsid w:val="00506360"/>
    <w:rsid w:val="00506473"/>
    <w:rsid w:val="00524EB1"/>
    <w:rsid w:val="00534447"/>
    <w:rsid w:val="005557DF"/>
    <w:rsid w:val="005654E8"/>
    <w:rsid w:val="00566C0E"/>
    <w:rsid w:val="00575ACB"/>
    <w:rsid w:val="005B159F"/>
    <w:rsid w:val="005C1A79"/>
    <w:rsid w:val="005C64C2"/>
    <w:rsid w:val="005D3BBF"/>
    <w:rsid w:val="005D5366"/>
    <w:rsid w:val="005E0784"/>
    <w:rsid w:val="005F69FA"/>
    <w:rsid w:val="006004B7"/>
    <w:rsid w:val="00601145"/>
    <w:rsid w:val="006110EF"/>
    <w:rsid w:val="00611723"/>
    <w:rsid w:val="0062643B"/>
    <w:rsid w:val="00631BEC"/>
    <w:rsid w:val="00654E10"/>
    <w:rsid w:val="006618DD"/>
    <w:rsid w:val="00667541"/>
    <w:rsid w:val="00683264"/>
    <w:rsid w:val="006B1555"/>
    <w:rsid w:val="006B3B6B"/>
    <w:rsid w:val="006D35A2"/>
    <w:rsid w:val="006E3413"/>
    <w:rsid w:val="006E3876"/>
    <w:rsid w:val="006F414B"/>
    <w:rsid w:val="00702E33"/>
    <w:rsid w:val="00716487"/>
    <w:rsid w:val="00723B6C"/>
    <w:rsid w:val="007323E5"/>
    <w:rsid w:val="0073431A"/>
    <w:rsid w:val="0074700D"/>
    <w:rsid w:val="0075145D"/>
    <w:rsid w:val="00753232"/>
    <w:rsid w:val="00761A7B"/>
    <w:rsid w:val="00776551"/>
    <w:rsid w:val="00784B29"/>
    <w:rsid w:val="00797252"/>
    <w:rsid w:val="007A0C2F"/>
    <w:rsid w:val="007A37AF"/>
    <w:rsid w:val="007D09F6"/>
    <w:rsid w:val="007E3A04"/>
    <w:rsid w:val="00814003"/>
    <w:rsid w:val="0083696F"/>
    <w:rsid w:val="00837731"/>
    <w:rsid w:val="0084416A"/>
    <w:rsid w:val="008474C4"/>
    <w:rsid w:val="00870051"/>
    <w:rsid w:val="008707E7"/>
    <w:rsid w:val="008979F4"/>
    <w:rsid w:val="008A1084"/>
    <w:rsid w:val="008A78E2"/>
    <w:rsid w:val="008C0EE2"/>
    <w:rsid w:val="008C6A4A"/>
    <w:rsid w:val="008D3B11"/>
    <w:rsid w:val="00900343"/>
    <w:rsid w:val="00901676"/>
    <w:rsid w:val="0092367F"/>
    <w:rsid w:val="00926DB5"/>
    <w:rsid w:val="00937637"/>
    <w:rsid w:val="009447E6"/>
    <w:rsid w:val="00945AF9"/>
    <w:rsid w:val="009509A7"/>
    <w:rsid w:val="009514D2"/>
    <w:rsid w:val="00965FDD"/>
    <w:rsid w:val="0097117C"/>
    <w:rsid w:val="00982440"/>
    <w:rsid w:val="00991A52"/>
    <w:rsid w:val="009A0F58"/>
    <w:rsid w:val="009A1213"/>
    <w:rsid w:val="009A27B4"/>
    <w:rsid w:val="009A6453"/>
    <w:rsid w:val="009C00BB"/>
    <w:rsid w:val="009D434A"/>
    <w:rsid w:val="009E2FF3"/>
    <w:rsid w:val="009F25D1"/>
    <w:rsid w:val="009F46B8"/>
    <w:rsid w:val="00A07E8C"/>
    <w:rsid w:val="00A2411D"/>
    <w:rsid w:val="00A318B8"/>
    <w:rsid w:val="00A454BE"/>
    <w:rsid w:val="00A5142A"/>
    <w:rsid w:val="00A64765"/>
    <w:rsid w:val="00A658B8"/>
    <w:rsid w:val="00A7317F"/>
    <w:rsid w:val="00AA3CFC"/>
    <w:rsid w:val="00AA4451"/>
    <w:rsid w:val="00AB40D9"/>
    <w:rsid w:val="00AB745E"/>
    <w:rsid w:val="00AC0A25"/>
    <w:rsid w:val="00AC1FA9"/>
    <w:rsid w:val="00AC3644"/>
    <w:rsid w:val="00AE7AE4"/>
    <w:rsid w:val="00B0106A"/>
    <w:rsid w:val="00B130E9"/>
    <w:rsid w:val="00B21ED1"/>
    <w:rsid w:val="00B34ED0"/>
    <w:rsid w:val="00B4045D"/>
    <w:rsid w:val="00B83D0D"/>
    <w:rsid w:val="00B906CF"/>
    <w:rsid w:val="00B97645"/>
    <w:rsid w:val="00BA5816"/>
    <w:rsid w:val="00BB6F42"/>
    <w:rsid w:val="00BC689A"/>
    <w:rsid w:val="00BD146F"/>
    <w:rsid w:val="00BD249A"/>
    <w:rsid w:val="00BF1FC5"/>
    <w:rsid w:val="00C029F2"/>
    <w:rsid w:val="00C02C11"/>
    <w:rsid w:val="00C1258D"/>
    <w:rsid w:val="00C137D4"/>
    <w:rsid w:val="00C17A53"/>
    <w:rsid w:val="00C26AFA"/>
    <w:rsid w:val="00C43AA2"/>
    <w:rsid w:val="00C444D9"/>
    <w:rsid w:val="00C46EC3"/>
    <w:rsid w:val="00C56614"/>
    <w:rsid w:val="00C56E06"/>
    <w:rsid w:val="00C73B84"/>
    <w:rsid w:val="00C7442D"/>
    <w:rsid w:val="00C8710F"/>
    <w:rsid w:val="00C95B71"/>
    <w:rsid w:val="00CA131A"/>
    <w:rsid w:val="00CB7A38"/>
    <w:rsid w:val="00CC1749"/>
    <w:rsid w:val="00D00B9B"/>
    <w:rsid w:val="00D17818"/>
    <w:rsid w:val="00D456C9"/>
    <w:rsid w:val="00D57072"/>
    <w:rsid w:val="00D60E5B"/>
    <w:rsid w:val="00D64643"/>
    <w:rsid w:val="00D74248"/>
    <w:rsid w:val="00D87EA7"/>
    <w:rsid w:val="00D913B5"/>
    <w:rsid w:val="00D9441C"/>
    <w:rsid w:val="00DA6412"/>
    <w:rsid w:val="00DA7343"/>
    <w:rsid w:val="00DF34E1"/>
    <w:rsid w:val="00E21263"/>
    <w:rsid w:val="00E4379E"/>
    <w:rsid w:val="00E457C9"/>
    <w:rsid w:val="00E5105E"/>
    <w:rsid w:val="00E6245F"/>
    <w:rsid w:val="00E71359"/>
    <w:rsid w:val="00E718FF"/>
    <w:rsid w:val="00E76CF6"/>
    <w:rsid w:val="00E8048A"/>
    <w:rsid w:val="00E81F27"/>
    <w:rsid w:val="00EA2EE5"/>
    <w:rsid w:val="00EA4E46"/>
    <w:rsid w:val="00EB1458"/>
    <w:rsid w:val="00EB1BE6"/>
    <w:rsid w:val="00EB4710"/>
    <w:rsid w:val="00EC3DC1"/>
    <w:rsid w:val="00EC5B52"/>
    <w:rsid w:val="00EC7E57"/>
    <w:rsid w:val="00ED0980"/>
    <w:rsid w:val="00ED4762"/>
    <w:rsid w:val="00F44F26"/>
    <w:rsid w:val="00F5042E"/>
    <w:rsid w:val="00F608D8"/>
    <w:rsid w:val="00F61F0F"/>
    <w:rsid w:val="00F65F65"/>
    <w:rsid w:val="00F83E94"/>
    <w:rsid w:val="00F93F72"/>
    <w:rsid w:val="00FA3796"/>
    <w:rsid w:val="00FC6070"/>
    <w:rsid w:val="00FF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84228"/>
  <w15:docId w15:val="{8D9FFFB6-3E55-451D-803F-D33E6A42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89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qFormat/>
    <w:rsid w:val="002855C5"/>
    <w:pPr>
      <w:spacing w:after="0" w:line="240" w:lineRule="auto"/>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DB0"/>
    <w:pPr>
      <w:tabs>
        <w:tab w:val="center" w:pos="4680"/>
        <w:tab w:val="right" w:pos="9360"/>
      </w:tabs>
      <w:spacing w:after="0" w:line="240" w:lineRule="auto"/>
      <w:contextualSpacing/>
    </w:pPr>
    <w:rPr>
      <w:rFonts w:ascii="Arial" w:eastAsia="MS PGothic" w:hAnsi="Arial" w:cs="Arial"/>
      <w:sz w:val="24"/>
      <w:szCs w:val="24"/>
    </w:rPr>
  </w:style>
  <w:style w:type="character" w:customStyle="1" w:styleId="FooterChar">
    <w:name w:val="Footer Char"/>
    <w:basedOn w:val="DefaultParagraphFont"/>
    <w:link w:val="Footer"/>
    <w:uiPriority w:val="99"/>
    <w:rsid w:val="00081DB0"/>
    <w:rPr>
      <w:rFonts w:ascii="Arial" w:eastAsia="MS PGothic" w:hAnsi="Arial" w:cs="Arial"/>
      <w:sz w:val="24"/>
      <w:szCs w:val="24"/>
    </w:rPr>
  </w:style>
  <w:style w:type="table" w:customStyle="1" w:styleId="TableGrid1">
    <w:name w:val="Table Grid1"/>
    <w:basedOn w:val="TableNormal"/>
    <w:next w:val="TableGrid"/>
    <w:uiPriority w:val="59"/>
    <w:rsid w:val="00081DB0"/>
    <w:pPr>
      <w:spacing w:after="0" w:line="240" w:lineRule="auto"/>
    </w:pPr>
    <w:rPr>
      <w:rFonts w:eastAsia="Cambr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0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57DF"/>
    <w:rPr>
      <w:color w:val="0563C1" w:themeColor="hyperlink"/>
      <w:u w:val="single"/>
    </w:rPr>
  </w:style>
  <w:style w:type="paragraph" w:styleId="BalloonText">
    <w:name w:val="Balloon Text"/>
    <w:basedOn w:val="Normal"/>
    <w:link w:val="BalloonTextChar"/>
    <w:uiPriority w:val="99"/>
    <w:semiHidden/>
    <w:unhideWhenUsed/>
    <w:rsid w:val="002D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DA"/>
    <w:rPr>
      <w:rFonts w:ascii="Segoe UI" w:hAnsi="Segoe UI" w:cs="Segoe UI"/>
      <w:sz w:val="18"/>
      <w:szCs w:val="18"/>
    </w:rPr>
  </w:style>
  <w:style w:type="paragraph" w:styleId="NormalWeb">
    <w:name w:val="Normal (Web)"/>
    <w:basedOn w:val="Normal"/>
    <w:uiPriority w:val="99"/>
    <w:semiHidden/>
    <w:unhideWhenUsed/>
    <w:rsid w:val="002F46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68B"/>
    <w:rPr>
      <w:b/>
      <w:bCs/>
    </w:rPr>
  </w:style>
  <w:style w:type="paragraph" w:styleId="ListParagraph">
    <w:name w:val="List Paragraph"/>
    <w:basedOn w:val="Normal"/>
    <w:uiPriority w:val="34"/>
    <w:qFormat/>
    <w:rsid w:val="00E6245F"/>
    <w:pPr>
      <w:ind w:left="720"/>
      <w:contextualSpacing/>
    </w:pPr>
  </w:style>
  <w:style w:type="character" w:styleId="CommentReference">
    <w:name w:val="annotation reference"/>
    <w:basedOn w:val="DefaultParagraphFont"/>
    <w:uiPriority w:val="99"/>
    <w:semiHidden/>
    <w:unhideWhenUsed/>
    <w:rsid w:val="00246AA0"/>
    <w:rPr>
      <w:sz w:val="18"/>
      <w:szCs w:val="18"/>
    </w:rPr>
  </w:style>
  <w:style w:type="paragraph" w:styleId="CommentText">
    <w:name w:val="annotation text"/>
    <w:basedOn w:val="Normal"/>
    <w:link w:val="CommentTextChar"/>
    <w:uiPriority w:val="99"/>
    <w:semiHidden/>
    <w:unhideWhenUsed/>
    <w:rsid w:val="00246AA0"/>
    <w:pPr>
      <w:spacing w:line="240" w:lineRule="auto"/>
    </w:pPr>
    <w:rPr>
      <w:sz w:val="24"/>
      <w:szCs w:val="24"/>
    </w:rPr>
  </w:style>
  <w:style w:type="character" w:customStyle="1" w:styleId="CommentTextChar">
    <w:name w:val="Comment Text Char"/>
    <w:basedOn w:val="DefaultParagraphFont"/>
    <w:link w:val="CommentText"/>
    <w:uiPriority w:val="99"/>
    <w:semiHidden/>
    <w:rsid w:val="00246AA0"/>
    <w:rPr>
      <w:sz w:val="24"/>
      <w:szCs w:val="24"/>
    </w:rPr>
  </w:style>
  <w:style w:type="paragraph" w:styleId="CommentSubject">
    <w:name w:val="annotation subject"/>
    <w:basedOn w:val="CommentText"/>
    <w:next w:val="CommentText"/>
    <w:link w:val="CommentSubjectChar"/>
    <w:uiPriority w:val="99"/>
    <w:semiHidden/>
    <w:unhideWhenUsed/>
    <w:rsid w:val="00246AA0"/>
    <w:rPr>
      <w:b/>
      <w:bCs/>
      <w:sz w:val="20"/>
      <w:szCs w:val="20"/>
    </w:rPr>
  </w:style>
  <w:style w:type="character" w:customStyle="1" w:styleId="CommentSubjectChar">
    <w:name w:val="Comment Subject Char"/>
    <w:basedOn w:val="CommentTextChar"/>
    <w:link w:val="CommentSubject"/>
    <w:uiPriority w:val="99"/>
    <w:semiHidden/>
    <w:rsid w:val="00246AA0"/>
    <w:rPr>
      <w:b/>
      <w:bCs/>
      <w:sz w:val="20"/>
      <w:szCs w:val="20"/>
    </w:rPr>
  </w:style>
  <w:style w:type="paragraph" w:styleId="Header">
    <w:name w:val="header"/>
    <w:basedOn w:val="Normal"/>
    <w:link w:val="HeaderChar"/>
    <w:uiPriority w:val="99"/>
    <w:unhideWhenUsed/>
    <w:rsid w:val="00D00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B9B"/>
  </w:style>
  <w:style w:type="character" w:customStyle="1" w:styleId="apple-converted-space">
    <w:name w:val="apple-converted-space"/>
    <w:basedOn w:val="DefaultParagraphFont"/>
    <w:rsid w:val="00723B6C"/>
  </w:style>
  <w:style w:type="character" w:styleId="Emphasis">
    <w:name w:val="Emphasis"/>
    <w:basedOn w:val="DefaultParagraphFont"/>
    <w:uiPriority w:val="20"/>
    <w:qFormat/>
    <w:rsid w:val="00723B6C"/>
    <w:rPr>
      <w:i/>
      <w:iCs/>
    </w:rPr>
  </w:style>
  <w:style w:type="character" w:customStyle="1" w:styleId="Heading2Char">
    <w:name w:val="Heading 2 Char"/>
    <w:basedOn w:val="DefaultParagraphFont"/>
    <w:link w:val="Heading2"/>
    <w:rsid w:val="002855C5"/>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BC689A"/>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qFormat/>
    <w:rsid w:val="00BC68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BC689A"/>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534447"/>
    <w:rPr>
      <w:color w:val="954F72" w:themeColor="followedHyperlink"/>
      <w:u w:val="single"/>
    </w:rPr>
  </w:style>
  <w:style w:type="character" w:customStyle="1" w:styleId="UnresolvedMention1">
    <w:name w:val="Unresolved Mention1"/>
    <w:basedOn w:val="DefaultParagraphFont"/>
    <w:uiPriority w:val="99"/>
    <w:semiHidden/>
    <w:unhideWhenUsed/>
    <w:rsid w:val="008D3B11"/>
    <w:rPr>
      <w:color w:val="605E5C"/>
      <w:shd w:val="clear" w:color="auto" w:fill="E1DFDD"/>
    </w:rPr>
  </w:style>
  <w:style w:type="paragraph" w:customStyle="1" w:styleId="Default">
    <w:name w:val="Default"/>
    <w:rsid w:val="00A658B8"/>
    <w:pPr>
      <w:autoSpaceDE w:val="0"/>
      <w:autoSpaceDN w:val="0"/>
      <w:adjustRightInd w:val="0"/>
      <w:spacing w:after="0" w:line="240" w:lineRule="auto"/>
    </w:pPr>
    <w:rPr>
      <w:rFonts w:ascii="Baskerville Old Face" w:hAnsi="Baskerville Old Face" w:cs="Baskerville Old Face"/>
      <w:color w:val="000000"/>
      <w:sz w:val="24"/>
      <w:szCs w:val="24"/>
    </w:rPr>
  </w:style>
  <w:style w:type="character" w:styleId="UnresolvedMention">
    <w:name w:val="Unresolved Mention"/>
    <w:basedOn w:val="DefaultParagraphFont"/>
    <w:uiPriority w:val="99"/>
    <w:semiHidden/>
    <w:unhideWhenUsed/>
    <w:rsid w:val="00C73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4868">
      <w:bodyDiv w:val="1"/>
      <w:marLeft w:val="0"/>
      <w:marRight w:val="0"/>
      <w:marTop w:val="0"/>
      <w:marBottom w:val="0"/>
      <w:divBdr>
        <w:top w:val="none" w:sz="0" w:space="0" w:color="auto"/>
        <w:left w:val="none" w:sz="0" w:space="0" w:color="auto"/>
        <w:bottom w:val="none" w:sz="0" w:space="0" w:color="auto"/>
        <w:right w:val="none" w:sz="0" w:space="0" w:color="auto"/>
      </w:divBdr>
    </w:div>
    <w:div w:id="269975370">
      <w:bodyDiv w:val="1"/>
      <w:marLeft w:val="0"/>
      <w:marRight w:val="0"/>
      <w:marTop w:val="0"/>
      <w:marBottom w:val="0"/>
      <w:divBdr>
        <w:top w:val="none" w:sz="0" w:space="0" w:color="auto"/>
        <w:left w:val="none" w:sz="0" w:space="0" w:color="auto"/>
        <w:bottom w:val="none" w:sz="0" w:space="0" w:color="auto"/>
        <w:right w:val="none" w:sz="0" w:space="0" w:color="auto"/>
      </w:divBdr>
    </w:div>
    <w:div w:id="598638180">
      <w:bodyDiv w:val="1"/>
      <w:marLeft w:val="0"/>
      <w:marRight w:val="0"/>
      <w:marTop w:val="0"/>
      <w:marBottom w:val="0"/>
      <w:divBdr>
        <w:top w:val="none" w:sz="0" w:space="0" w:color="auto"/>
        <w:left w:val="none" w:sz="0" w:space="0" w:color="auto"/>
        <w:bottom w:val="none" w:sz="0" w:space="0" w:color="auto"/>
        <w:right w:val="none" w:sz="0" w:space="0" w:color="auto"/>
      </w:divBdr>
    </w:div>
    <w:div w:id="637032429">
      <w:bodyDiv w:val="1"/>
      <w:marLeft w:val="0"/>
      <w:marRight w:val="0"/>
      <w:marTop w:val="0"/>
      <w:marBottom w:val="0"/>
      <w:divBdr>
        <w:top w:val="none" w:sz="0" w:space="0" w:color="auto"/>
        <w:left w:val="none" w:sz="0" w:space="0" w:color="auto"/>
        <w:bottom w:val="none" w:sz="0" w:space="0" w:color="auto"/>
        <w:right w:val="none" w:sz="0" w:space="0" w:color="auto"/>
      </w:divBdr>
    </w:div>
    <w:div w:id="1025130471">
      <w:bodyDiv w:val="1"/>
      <w:marLeft w:val="0"/>
      <w:marRight w:val="0"/>
      <w:marTop w:val="0"/>
      <w:marBottom w:val="0"/>
      <w:divBdr>
        <w:top w:val="none" w:sz="0" w:space="0" w:color="auto"/>
        <w:left w:val="none" w:sz="0" w:space="0" w:color="auto"/>
        <w:bottom w:val="none" w:sz="0" w:space="0" w:color="auto"/>
        <w:right w:val="none" w:sz="0" w:space="0" w:color="auto"/>
      </w:divBdr>
    </w:div>
    <w:div w:id="1511674849">
      <w:bodyDiv w:val="1"/>
      <w:marLeft w:val="0"/>
      <w:marRight w:val="0"/>
      <w:marTop w:val="0"/>
      <w:marBottom w:val="0"/>
      <w:divBdr>
        <w:top w:val="none" w:sz="0" w:space="0" w:color="auto"/>
        <w:left w:val="none" w:sz="0" w:space="0" w:color="auto"/>
        <w:bottom w:val="none" w:sz="0" w:space="0" w:color="auto"/>
        <w:right w:val="none" w:sz="0" w:space="0" w:color="auto"/>
      </w:divBdr>
    </w:div>
    <w:div w:id="1516460071">
      <w:bodyDiv w:val="1"/>
      <w:marLeft w:val="0"/>
      <w:marRight w:val="0"/>
      <w:marTop w:val="0"/>
      <w:marBottom w:val="0"/>
      <w:divBdr>
        <w:top w:val="none" w:sz="0" w:space="0" w:color="auto"/>
        <w:left w:val="none" w:sz="0" w:space="0" w:color="auto"/>
        <w:bottom w:val="none" w:sz="0" w:space="0" w:color="auto"/>
        <w:right w:val="none" w:sz="0" w:space="0" w:color="auto"/>
      </w:divBdr>
    </w:div>
    <w:div w:id="1544906968">
      <w:bodyDiv w:val="1"/>
      <w:marLeft w:val="0"/>
      <w:marRight w:val="0"/>
      <w:marTop w:val="0"/>
      <w:marBottom w:val="0"/>
      <w:divBdr>
        <w:top w:val="none" w:sz="0" w:space="0" w:color="auto"/>
        <w:left w:val="none" w:sz="0" w:space="0" w:color="auto"/>
        <w:bottom w:val="none" w:sz="0" w:space="0" w:color="auto"/>
        <w:right w:val="none" w:sz="0" w:space="0" w:color="auto"/>
      </w:divBdr>
    </w:div>
    <w:div w:id="1545943090">
      <w:bodyDiv w:val="1"/>
      <w:marLeft w:val="0"/>
      <w:marRight w:val="0"/>
      <w:marTop w:val="0"/>
      <w:marBottom w:val="0"/>
      <w:divBdr>
        <w:top w:val="none" w:sz="0" w:space="0" w:color="auto"/>
        <w:left w:val="none" w:sz="0" w:space="0" w:color="auto"/>
        <w:bottom w:val="none" w:sz="0" w:space="0" w:color="auto"/>
        <w:right w:val="none" w:sz="0" w:space="0" w:color="auto"/>
      </w:divBdr>
    </w:div>
    <w:div w:id="1578975200">
      <w:bodyDiv w:val="1"/>
      <w:marLeft w:val="0"/>
      <w:marRight w:val="0"/>
      <w:marTop w:val="0"/>
      <w:marBottom w:val="0"/>
      <w:divBdr>
        <w:top w:val="none" w:sz="0" w:space="0" w:color="auto"/>
        <w:left w:val="none" w:sz="0" w:space="0" w:color="auto"/>
        <w:bottom w:val="none" w:sz="0" w:space="0" w:color="auto"/>
        <w:right w:val="none" w:sz="0" w:space="0" w:color="auto"/>
      </w:divBdr>
    </w:div>
    <w:div w:id="1625387549">
      <w:bodyDiv w:val="1"/>
      <w:marLeft w:val="0"/>
      <w:marRight w:val="0"/>
      <w:marTop w:val="0"/>
      <w:marBottom w:val="0"/>
      <w:divBdr>
        <w:top w:val="none" w:sz="0" w:space="0" w:color="auto"/>
        <w:left w:val="none" w:sz="0" w:space="0" w:color="auto"/>
        <w:bottom w:val="none" w:sz="0" w:space="0" w:color="auto"/>
        <w:right w:val="none" w:sz="0" w:space="0" w:color="auto"/>
      </w:divBdr>
    </w:div>
    <w:div w:id="1975677183">
      <w:bodyDiv w:val="1"/>
      <w:marLeft w:val="0"/>
      <w:marRight w:val="0"/>
      <w:marTop w:val="0"/>
      <w:marBottom w:val="0"/>
      <w:divBdr>
        <w:top w:val="none" w:sz="0" w:space="0" w:color="auto"/>
        <w:left w:val="none" w:sz="0" w:space="0" w:color="auto"/>
        <w:bottom w:val="none" w:sz="0" w:space="0" w:color="auto"/>
        <w:right w:val="none" w:sz="0" w:space="0" w:color="auto"/>
      </w:divBdr>
    </w:div>
    <w:div w:id="2036073736">
      <w:bodyDiv w:val="1"/>
      <w:marLeft w:val="0"/>
      <w:marRight w:val="0"/>
      <w:marTop w:val="0"/>
      <w:marBottom w:val="0"/>
      <w:divBdr>
        <w:top w:val="none" w:sz="0" w:space="0" w:color="auto"/>
        <w:left w:val="none" w:sz="0" w:space="0" w:color="auto"/>
        <w:bottom w:val="none" w:sz="0" w:space="0" w:color="auto"/>
        <w:right w:val="none" w:sz="0" w:space="0" w:color="auto"/>
      </w:divBdr>
    </w:div>
    <w:div w:id="20533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onavirus.uga.edu/2021/08/10/new-incentive-program-to-promote-vaccines/" TargetMode="External"/><Relationship Id="rId18" Type="http://schemas.openxmlformats.org/officeDocument/2006/relationships/hyperlink" Target="https://www.uhs.uga.edu/bewelluga/bewelluga" TargetMode="External"/><Relationship Id="rId26" Type="http://schemas.openxmlformats.org/officeDocument/2006/relationships/hyperlink" Target="https://sco.uga.edu/" TargetMode="External"/><Relationship Id="rId3" Type="http://schemas.openxmlformats.org/officeDocument/2006/relationships/styles" Target="styles.xml"/><Relationship Id="rId21" Type="http://schemas.openxmlformats.org/officeDocument/2006/relationships/hyperlink" Target="https://patientportal.uhs.uga.edu/login_dualauthentication.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onesty.uga.edu/" TargetMode="External"/><Relationship Id="rId17" Type="http://schemas.openxmlformats.org/officeDocument/2006/relationships/hyperlink" Target="https://drc.uga.edu" TargetMode="External"/><Relationship Id="rId25" Type="http://schemas.openxmlformats.org/officeDocument/2006/relationships/hyperlink" Target="https://www.uhs.uga.edu/info/emergenci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s.reg.uga.edu/FERPA/" TargetMode="External"/><Relationship Id="rId20" Type="http://schemas.openxmlformats.org/officeDocument/2006/relationships/hyperlink" Target="https://www.uhs.uga.edu/bewelluga/bewelluga" TargetMode="External"/><Relationship Id="rId29" Type="http://schemas.openxmlformats.org/officeDocument/2006/relationships/hyperlink" Target="https://caps.uga.edu/t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a.rack@uga.edu" TargetMode="External"/><Relationship Id="rId24" Type="http://schemas.openxmlformats.org/officeDocument/2006/relationships/hyperlink" Target="https://www.usg.edu/vaccination" TargetMode="External"/><Relationship Id="rId32" Type="http://schemas.openxmlformats.org/officeDocument/2006/relationships/hyperlink" Target="https://coronavirus.uga.edu" TargetMode="External"/><Relationship Id="rId5" Type="http://schemas.openxmlformats.org/officeDocument/2006/relationships/webSettings" Target="webSettings.xml"/><Relationship Id="rId15" Type="http://schemas.openxmlformats.org/officeDocument/2006/relationships/hyperlink" Target="https://dae.uga.edu/services/academic-coaching" TargetMode="External"/><Relationship Id="rId23" Type="http://schemas.openxmlformats.org/officeDocument/2006/relationships/hyperlink" Target="https://georgia.gov/covid-vaccine" TargetMode="External"/><Relationship Id="rId28" Type="http://schemas.openxmlformats.org/officeDocument/2006/relationships/hyperlink" Target="https://caps.uga.edu/" TargetMode="External"/><Relationship Id="rId10" Type="http://schemas.openxmlformats.org/officeDocument/2006/relationships/hyperlink" Target="mailto:atstrauss@uga.edu" TargetMode="External"/><Relationship Id="rId19" Type="http://schemas.openxmlformats.org/officeDocument/2006/relationships/hyperlink" Target="https://www.uhs.uga.edu/info/emergencies" TargetMode="External"/><Relationship Id="rId31" Type="http://schemas.openxmlformats.org/officeDocument/2006/relationships/hyperlink" Target="https://healthcenter.uga.edu/bewelluga/" TargetMode="External"/><Relationship Id="rId4" Type="http://schemas.openxmlformats.org/officeDocument/2006/relationships/settings" Target="settings.xml"/><Relationship Id="rId9" Type="http://schemas.openxmlformats.org/officeDocument/2006/relationships/hyperlink" Target="mailto:rosemond@uga.edu" TargetMode="External"/><Relationship Id="rId14" Type="http://schemas.openxmlformats.org/officeDocument/2006/relationships/hyperlink" Target="https://uga.view.usg.edu/"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wellbeing.uga.edu/" TargetMode="External"/><Relationship Id="rId30" Type="http://schemas.openxmlformats.org/officeDocument/2006/relationships/hyperlink" Target="https://healthcenter.uga.edu/emergencie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8DE83-DDE2-4670-AE60-35120297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Odum School of Ecology - UGA</Company>
  <LinksUpToDate>false</LinksUpToDate>
  <CharactersWithSpaces>22441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Daum Rosemond</dc:creator>
  <cp:keywords/>
  <dc:description/>
  <cp:lastModifiedBy>Alexander Thomas Strauss</cp:lastModifiedBy>
  <cp:revision>10</cp:revision>
  <cp:lastPrinted>2020-08-11T13:19:00Z</cp:lastPrinted>
  <dcterms:created xsi:type="dcterms:W3CDTF">2021-09-19T18:38:00Z</dcterms:created>
  <dcterms:modified xsi:type="dcterms:W3CDTF">2021-09-24T19:15:00Z</dcterms:modified>
  <cp:category/>
</cp:coreProperties>
</file>