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F32A7F" w:rsidRPr="00F32A7F">
        <w:rPr>
          <w:rFonts w:ascii="Calibri" w:hAnsi="Calibri"/>
          <w:b/>
          <w:i/>
          <w:color w:val="00B050"/>
          <w:sz w:val="36"/>
          <w:szCs w:val="36"/>
        </w:rPr>
        <w:t>Abogabot</w:t>
      </w:r>
    </w:p>
    <w:p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F32A7F">
        <w:rPr>
          <w:b/>
          <w:i/>
          <w:color w:val="00B050"/>
          <w:sz w:val="36"/>
          <w:szCs w:val="36"/>
        </w:rPr>
        <w:t>[22/02/2022</w:t>
      </w:r>
      <w:r w:rsidRPr="002D4F14">
        <w:rPr>
          <w:b/>
          <w:i/>
          <w:color w:val="00B050"/>
          <w:sz w:val="36"/>
          <w:szCs w:val="36"/>
        </w:rPr>
        <w:t>]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C32410" w:rsidRDefault="00C3241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C32410" w:rsidRDefault="00C32410">
      <w:pPr>
        <w:pStyle w:val="TtulodeTDC"/>
      </w:pPr>
      <w:r>
        <w:rPr>
          <w:lang w:val="es-ES"/>
        </w:rPr>
        <w:lastRenderedPageBreak/>
        <w:t>Contenido</w:t>
      </w:r>
    </w:p>
    <w:p w:rsidR="00FB1395" w:rsidRPr="00093507" w:rsidRDefault="00C3241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6599487" w:history="1">
        <w:r w:rsidR="00FB1395" w:rsidRPr="00460F12">
          <w:rPr>
            <w:rStyle w:val="Hipervnculo"/>
            <w:noProof/>
          </w:rPr>
          <w:t>Historial de Versiones</w:t>
        </w:r>
        <w:r w:rsidR="00FB1395">
          <w:rPr>
            <w:noProof/>
            <w:webHidden/>
          </w:rPr>
          <w:tab/>
        </w:r>
        <w:r w:rsidR="00FB1395">
          <w:rPr>
            <w:noProof/>
            <w:webHidden/>
          </w:rPr>
          <w:fldChar w:fldCharType="begin"/>
        </w:r>
        <w:r w:rsidR="00FB1395">
          <w:rPr>
            <w:noProof/>
            <w:webHidden/>
          </w:rPr>
          <w:instrText xml:space="preserve"> PAGEREF _Toc96599487 \h </w:instrText>
        </w:r>
        <w:r w:rsidR="00FB1395">
          <w:rPr>
            <w:noProof/>
            <w:webHidden/>
          </w:rPr>
        </w:r>
        <w:r w:rsidR="00FB1395">
          <w:rPr>
            <w:noProof/>
            <w:webHidden/>
          </w:rPr>
          <w:fldChar w:fldCharType="separate"/>
        </w:r>
        <w:r w:rsidR="00FB1395">
          <w:rPr>
            <w:noProof/>
            <w:webHidden/>
          </w:rPr>
          <w:t>3</w:t>
        </w:r>
        <w:r w:rsidR="00FB1395">
          <w:rPr>
            <w:noProof/>
            <w:webHidden/>
          </w:rPr>
          <w:fldChar w:fldCharType="end"/>
        </w:r>
      </w:hyperlink>
    </w:p>
    <w:p w:rsidR="00FB1395" w:rsidRPr="00093507" w:rsidRDefault="00BE798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hyperlink w:anchor="_Toc96599488" w:history="1">
        <w:r w:rsidR="00FB1395" w:rsidRPr="00460F12">
          <w:rPr>
            <w:rStyle w:val="Hipervnculo"/>
            <w:noProof/>
          </w:rPr>
          <w:t>Información del Proyecto</w:t>
        </w:r>
        <w:r w:rsidR="00FB1395">
          <w:rPr>
            <w:noProof/>
            <w:webHidden/>
          </w:rPr>
          <w:tab/>
        </w:r>
        <w:r w:rsidR="00FB1395">
          <w:rPr>
            <w:noProof/>
            <w:webHidden/>
          </w:rPr>
          <w:fldChar w:fldCharType="begin"/>
        </w:r>
        <w:r w:rsidR="00FB1395">
          <w:rPr>
            <w:noProof/>
            <w:webHidden/>
          </w:rPr>
          <w:instrText xml:space="preserve"> PAGEREF _Toc96599488 \h </w:instrText>
        </w:r>
        <w:r w:rsidR="00FB1395">
          <w:rPr>
            <w:noProof/>
            <w:webHidden/>
          </w:rPr>
        </w:r>
        <w:r w:rsidR="00FB1395">
          <w:rPr>
            <w:noProof/>
            <w:webHidden/>
          </w:rPr>
          <w:fldChar w:fldCharType="separate"/>
        </w:r>
        <w:r w:rsidR="00FB1395">
          <w:rPr>
            <w:noProof/>
            <w:webHidden/>
          </w:rPr>
          <w:t>3</w:t>
        </w:r>
        <w:r w:rsidR="00FB1395">
          <w:rPr>
            <w:noProof/>
            <w:webHidden/>
          </w:rPr>
          <w:fldChar w:fldCharType="end"/>
        </w:r>
      </w:hyperlink>
    </w:p>
    <w:p w:rsidR="00FB1395" w:rsidRPr="00093507" w:rsidRDefault="00BE798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hyperlink w:anchor="_Toc96599489" w:history="1">
        <w:r w:rsidR="00FB1395" w:rsidRPr="00460F12">
          <w:rPr>
            <w:rStyle w:val="Hipervnculo"/>
            <w:noProof/>
          </w:rPr>
          <w:t>Aprobaciones</w:t>
        </w:r>
        <w:r w:rsidR="00FB1395">
          <w:rPr>
            <w:noProof/>
            <w:webHidden/>
          </w:rPr>
          <w:tab/>
        </w:r>
        <w:r w:rsidR="00FB1395">
          <w:rPr>
            <w:noProof/>
            <w:webHidden/>
          </w:rPr>
          <w:fldChar w:fldCharType="begin"/>
        </w:r>
        <w:r w:rsidR="00FB1395">
          <w:rPr>
            <w:noProof/>
            <w:webHidden/>
          </w:rPr>
          <w:instrText xml:space="preserve"> PAGEREF _Toc96599489 \h </w:instrText>
        </w:r>
        <w:r w:rsidR="00FB1395">
          <w:rPr>
            <w:noProof/>
            <w:webHidden/>
          </w:rPr>
        </w:r>
        <w:r w:rsidR="00FB1395">
          <w:rPr>
            <w:noProof/>
            <w:webHidden/>
          </w:rPr>
          <w:fldChar w:fldCharType="separate"/>
        </w:r>
        <w:r w:rsidR="00FB1395">
          <w:rPr>
            <w:noProof/>
            <w:webHidden/>
          </w:rPr>
          <w:t>3</w:t>
        </w:r>
        <w:r w:rsidR="00FB1395">
          <w:rPr>
            <w:noProof/>
            <w:webHidden/>
          </w:rPr>
          <w:fldChar w:fldCharType="end"/>
        </w:r>
      </w:hyperlink>
    </w:p>
    <w:p w:rsidR="00FB1395" w:rsidRPr="00093507" w:rsidRDefault="00BE798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hyperlink w:anchor="_Toc96599490" w:history="1">
        <w:r w:rsidR="00FB1395" w:rsidRPr="00460F12">
          <w:rPr>
            <w:rStyle w:val="Hipervnculo"/>
            <w:noProof/>
          </w:rPr>
          <w:t>1.</w:t>
        </w:r>
        <w:r w:rsidR="00FB1395" w:rsidRPr="00093507">
          <w:rPr>
            <w:rFonts w:ascii="Calibri" w:eastAsia="Times New Roman" w:hAnsi="Calibri"/>
            <w:noProof/>
            <w:sz w:val="22"/>
            <w:lang w:val="es-MX" w:eastAsia="es-MX"/>
          </w:rPr>
          <w:tab/>
        </w:r>
        <w:r w:rsidR="00FB1395" w:rsidRPr="00460F12">
          <w:rPr>
            <w:rStyle w:val="Hipervnculo"/>
            <w:noProof/>
          </w:rPr>
          <w:t>Propósito</w:t>
        </w:r>
        <w:r w:rsidR="00FB1395">
          <w:rPr>
            <w:noProof/>
            <w:webHidden/>
          </w:rPr>
          <w:tab/>
        </w:r>
        <w:r w:rsidR="00FB1395">
          <w:rPr>
            <w:noProof/>
            <w:webHidden/>
          </w:rPr>
          <w:fldChar w:fldCharType="begin"/>
        </w:r>
        <w:r w:rsidR="00FB1395">
          <w:rPr>
            <w:noProof/>
            <w:webHidden/>
          </w:rPr>
          <w:instrText xml:space="preserve"> PAGEREF _Toc96599490 \h </w:instrText>
        </w:r>
        <w:r w:rsidR="00FB1395">
          <w:rPr>
            <w:noProof/>
            <w:webHidden/>
          </w:rPr>
        </w:r>
        <w:r w:rsidR="00FB1395">
          <w:rPr>
            <w:noProof/>
            <w:webHidden/>
          </w:rPr>
          <w:fldChar w:fldCharType="separate"/>
        </w:r>
        <w:r w:rsidR="00FB1395">
          <w:rPr>
            <w:noProof/>
            <w:webHidden/>
          </w:rPr>
          <w:t>4</w:t>
        </w:r>
        <w:r w:rsidR="00FB1395">
          <w:rPr>
            <w:noProof/>
            <w:webHidden/>
          </w:rPr>
          <w:fldChar w:fldCharType="end"/>
        </w:r>
      </w:hyperlink>
    </w:p>
    <w:p w:rsidR="00FB1395" w:rsidRPr="00093507" w:rsidRDefault="00BE798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hyperlink w:anchor="_Toc96599491" w:history="1">
        <w:r w:rsidR="00FB1395" w:rsidRPr="00460F12">
          <w:rPr>
            <w:rStyle w:val="Hipervnculo"/>
            <w:noProof/>
          </w:rPr>
          <w:t>2.</w:t>
        </w:r>
        <w:r w:rsidR="00FB1395" w:rsidRPr="00093507">
          <w:rPr>
            <w:rFonts w:ascii="Calibri" w:eastAsia="Times New Roman" w:hAnsi="Calibri"/>
            <w:noProof/>
            <w:sz w:val="22"/>
            <w:lang w:val="es-MX" w:eastAsia="es-MX"/>
          </w:rPr>
          <w:tab/>
        </w:r>
        <w:r w:rsidR="00FB1395" w:rsidRPr="00460F12">
          <w:rPr>
            <w:rStyle w:val="Hipervnculo"/>
            <w:noProof/>
          </w:rPr>
          <w:t>Alcance del producto / Software</w:t>
        </w:r>
        <w:r w:rsidR="00FB1395">
          <w:rPr>
            <w:noProof/>
            <w:webHidden/>
          </w:rPr>
          <w:tab/>
        </w:r>
        <w:r w:rsidR="00FB1395">
          <w:rPr>
            <w:noProof/>
            <w:webHidden/>
          </w:rPr>
          <w:fldChar w:fldCharType="begin"/>
        </w:r>
        <w:r w:rsidR="00FB1395">
          <w:rPr>
            <w:noProof/>
            <w:webHidden/>
          </w:rPr>
          <w:instrText xml:space="preserve"> PAGEREF _Toc96599491 \h </w:instrText>
        </w:r>
        <w:r w:rsidR="00FB1395">
          <w:rPr>
            <w:noProof/>
            <w:webHidden/>
          </w:rPr>
        </w:r>
        <w:r w:rsidR="00FB1395">
          <w:rPr>
            <w:noProof/>
            <w:webHidden/>
          </w:rPr>
          <w:fldChar w:fldCharType="separate"/>
        </w:r>
        <w:r w:rsidR="00FB1395">
          <w:rPr>
            <w:noProof/>
            <w:webHidden/>
          </w:rPr>
          <w:t>4</w:t>
        </w:r>
        <w:r w:rsidR="00FB1395">
          <w:rPr>
            <w:noProof/>
            <w:webHidden/>
          </w:rPr>
          <w:fldChar w:fldCharType="end"/>
        </w:r>
      </w:hyperlink>
    </w:p>
    <w:p w:rsidR="00FB1395" w:rsidRPr="00093507" w:rsidRDefault="00BE798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hyperlink w:anchor="_Toc96599492" w:history="1">
        <w:r w:rsidR="00FB1395" w:rsidRPr="00460F12">
          <w:rPr>
            <w:rStyle w:val="Hipervnculo"/>
            <w:noProof/>
          </w:rPr>
          <w:t>3.</w:t>
        </w:r>
        <w:r w:rsidR="00FB1395" w:rsidRPr="00093507">
          <w:rPr>
            <w:rFonts w:ascii="Calibri" w:eastAsia="Times New Roman" w:hAnsi="Calibri"/>
            <w:noProof/>
            <w:sz w:val="22"/>
            <w:lang w:val="es-MX" w:eastAsia="es-MX"/>
          </w:rPr>
          <w:tab/>
        </w:r>
        <w:r w:rsidR="00FB1395" w:rsidRPr="00460F12">
          <w:rPr>
            <w:rStyle w:val="Hipervnculo"/>
            <w:noProof/>
          </w:rPr>
          <w:t>Funcionalidades del producto</w:t>
        </w:r>
        <w:r w:rsidR="00FB1395">
          <w:rPr>
            <w:noProof/>
            <w:webHidden/>
          </w:rPr>
          <w:tab/>
        </w:r>
        <w:r w:rsidR="00FB1395">
          <w:rPr>
            <w:noProof/>
            <w:webHidden/>
          </w:rPr>
          <w:fldChar w:fldCharType="begin"/>
        </w:r>
        <w:r w:rsidR="00FB1395">
          <w:rPr>
            <w:noProof/>
            <w:webHidden/>
          </w:rPr>
          <w:instrText xml:space="preserve"> PAGEREF _Toc96599492 \h </w:instrText>
        </w:r>
        <w:r w:rsidR="00FB1395">
          <w:rPr>
            <w:noProof/>
            <w:webHidden/>
          </w:rPr>
        </w:r>
        <w:r w:rsidR="00FB1395">
          <w:rPr>
            <w:noProof/>
            <w:webHidden/>
          </w:rPr>
          <w:fldChar w:fldCharType="separate"/>
        </w:r>
        <w:r w:rsidR="00FB1395">
          <w:rPr>
            <w:noProof/>
            <w:webHidden/>
          </w:rPr>
          <w:t>4</w:t>
        </w:r>
        <w:r w:rsidR="00FB1395">
          <w:rPr>
            <w:noProof/>
            <w:webHidden/>
          </w:rPr>
          <w:fldChar w:fldCharType="end"/>
        </w:r>
      </w:hyperlink>
    </w:p>
    <w:p w:rsidR="00FB1395" w:rsidRPr="00093507" w:rsidRDefault="00BE798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hyperlink w:anchor="_Toc96599493" w:history="1">
        <w:r w:rsidR="00FB1395" w:rsidRPr="00460F12">
          <w:rPr>
            <w:rStyle w:val="Hipervnculo"/>
            <w:noProof/>
          </w:rPr>
          <w:t>4.</w:t>
        </w:r>
        <w:r w:rsidR="00FB1395" w:rsidRPr="00093507">
          <w:rPr>
            <w:rFonts w:ascii="Calibri" w:eastAsia="Times New Roman" w:hAnsi="Calibri"/>
            <w:noProof/>
            <w:sz w:val="22"/>
            <w:lang w:val="es-MX" w:eastAsia="es-MX"/>
          </w:rPr>
          <w:tab/>
        </w:r>
        <w:r w:rsidR="00FB1395" w:rsidRPr="00460F12">
          <w:rPr>
            <w:rStyle w:val="Hipervnculo"/>
            <w:noProof/>
          </w:rPr>
          <w:t>Clases y características de usuarios</w:t>
        </w:r>
        <w:r w:rsidR="00FB1395">
          <w:rPr>
            <w:noProof/>
            <w:webHidden/>
          </w:rPr>
          <w:tab/>
        </w:r>
        <w:r w:rsidR="00FB1395">
          <w:rPr>
            <w:noProof/>
            <w:webHidden/>
          </w:rPr>
          <w:fldChar w:fldCharType="begin"/>
        </w:r>
        <w:r w:rsidR="00FB1395">
          <w:rPr>
            <w:noProof/>
            <w:webHidden/>
          </w:rPr>
          <w:instrText xml:space="preserve"> PAGEREF _Toc96599493 \h </w:instrText>
        </w:r>
        <w:r w:rsidR="00FB1395">
          <w:rPr>
            <w:noProof/>
            <w:webHidden/>
          </w:rPr>
        </w:r>
        <w:r w:rsidR="00FB1395">
          <w:rPr>
            <w:noProof/>
            <w:webHidden/>
          </w:rPr>
          <w:fldChar w:fldCharType="separate"/>
        </w:r>
        <w:r w:rsidR="00FB1395">
          <w:rPr>
            <w:noProof/>
            <w:webHidden/>
          </w:rPr>
          <w:t>4</w:t>
        </w:r>
        <w:r w:rsidR="00FB1395">
          <w:rPr>
            <w:noProof/>
            <w:webHidden/>
          </w:rPr>
          <w:fldChar w:fldCharType="end"/>
        </w:r>
      </w:hyperlink>
    </w:p>
    <w:p w:rsidR="00FB1395" w:rsidRPr="00093507" w:rsidRDefault="00BE798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hyperlink w:anchor="_Toc96599494" w:history="1">
        <w:r w:rsidR="00FB1395" w:rsidRPr="00460F12">
          <w:rPr>
            <w:rStyle w:val="Hipervnculo"/>
            <w:noProof/>
          </w:rPr>
          <w:t>5.</w:t>
        </w:r>
        <w:r w:rsidR="00FB1395" w:rsidRPr="00093507">
          <w:rPr>
            <w:rFonts w:ascii="Calibri" w:eastAsia="Times New Roman" w:hAnsi="Calibri"/>
            <w:noProof/>
            <w:sz w:val="22"/>
            <w:lang w:val="es-MX" w:eastAsia="es-MX"/>
          </w:rPr>
          <w:tab/>
        </w:r>
        <w:r w:rsidR="00FB1395" w:rsidRPr="00460F12">
          <w:rPr>
            <w:rStyle w:val="Hipervnculo"/>
            <w:noProof/>
          </w:rPr>
          <w:t>Entorno operativo</w:t>
        </w:r>
        <w:r w:rsidR="00FB1395">
          <w:rPr>
            <w:noProof/>
            <w:webHidden/>
          </w:rPr>
          <w:tab/>
        </w:r>
        <w:r w:rsidR="00FB1395">
          <w:rPr>
            <w:noProof/>
            <w:webHidden/>
          </w:rPr>
          <w:fldChar w:fldCharType="begin"/>
        </w:r>
        <w:r w:rsidR="00FB1395">
          <w:rPr>
            <w:noProof/>
            <w:webHidden/>
          </w:rPr>
          <w:instrText xml:space="preserve"> PAGEREF _Toc96599494 \h </w:instrText>
        </w:r>
        <w:r w:rsidR="00FB1395">
          <w:rPr>
            <w:noProof/>
            <w:webHidden/>
          </w:rPr>
        </w:r>
        <w:r w:rsidR="00FB1395">
          <w:rPr>
            <w:noProof/>
            <w:webHidden/>
          </w:rPr>
          <w:fldChar w:fldCharType="separate"/>
        </w:r>
        <w:r w:rsidR="00FB1395">
          <w:rPr>
            <w:noProof/>
            <w:webHidden/>
          </w:rPr>
          <w:t>5</w:t>
        </w:r>
        <w:r w:rsidR="00FB1395">
          <w:rPr>
            <w:noProof/>
            <w:webHidden/>
          </w:rPr>
          <w:fldChar w:fldCharType="end"/>
        </w:r>
      </w:hyperlink>
    </w:p>
    <w:p w:rsidR="00FB1395" w:rsidRPr="00093507" w:rsidRDefault="00BE798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hyperlink w:anchor="_Toc96599495" w:history="1">
        <w:r w:rsidR="00FB1395" w:rsidRPr="00460F12">
          <w:rPr>
            <w:rStyle w:val="Hipervnculo"/>
            <w:noProof/>
          </w:rPr>
          <w:t>6.</w:t>
        </w:r>
        <w:r w:rsidR="00FB1395" w:rsidRPr="00093507">
          <w:rPr>
            <w:rFonts w:ascii="Calibri" w:eastAsia="Times New Roman" w:hAnsi="Calibri"/>
            <w:noProof/>
            <w:sz w:val="22"/>
            <w:lang w:val="es-MX" w:eastAsia="es-MX"/>
          </w:rPr>
          <w:tab/>
        </w:r>
        <w:r w:rsidR="00FB1395" w:rsidRPr="00460F12">
          <w:rPr>
            <w:rStyle w:val="Hipervnculo"/>
            <w:noProof/>
          </w:rPr>
          <w:t>Requerimientos funcionales</w:t>
        </w:r>
        <w:r w:rsidR="00FB1395">
          <w:rPr>
            <w:noProof/>
            <w:webHidden/>
          </w:rPr>
          <w:tab/>
        </w:r>
        <w:r w:rsidR="00FB1395">
          <w:rPr>
            <w:noProof/>
            <w:webHidden/>
          </w:rPr>
          <w:fldChar w:fldCharType="begin"/>
        </w:r>
        <w:r w:rsidR="00FB1395">
          <w:rPr>
            <w:noProof/>
            <w:webHidden/>
          </w:rPr>
          <w:instrText xml:space="preserve"> PAGEREF _Toc96599495 \h </w:instrText>
        </w:r>
        <w:r w:rsidR="00FB1395">
          <w:rPr>
            <w:noProof/>
            <w:webHidden/>
          </w:rPr>
        </w:r>
        <w:r w:rsidR="00FB1395">
          <w:rPr>
            <w:noProof/>
            <w:webHidden/>
          </w:rPr>
          <w:fldChar w:fldCharType="separate"/>
        </w:r>
        <w:r w:rsidR="00FB1395">
          <w:rPr>
            <w:noProof/>
            <w:webHidden/>
          </w:rPr>
          <w:t>5</w:t>
        </w:r>
        <w:r w:rsidR="00FB1395">
          <w:rPr>
            <w:noProof/>
            <w:webHidden/>
          </w:rPr>
          <w:fldChar w:fldCharType="end"/>
        </w:r>
      </w:hyperlink>
    </w:p>
    <w:p w:rsidR="00FB1395" w:rsidRPr="00093507" w:rsidRDefault="00BE798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hyperlink w:anchor="_Toc96599496" w:history="1">
        <w:r w:rsidR="00FB1395" w:rsidRPr="00460F12">
          <w:rPr>
            <w:rStyle w:val="Hipervnculo"/>
            <w:noProof/>
          </w:rPr>
          <w:t>7.</w:t>
        </w:r>
        <w:r w:rsidR="00FB1395" w:rsidRPr="00093507">
          <w:rPr>
            <w:rFonts w:ascii="Calibri" w:eastAsia="Times New Roman" w:hAnsi="Calibri"/>
            <w:noProof/>
            <w:sz w:val="22"/>
            <w:lang w:val="es-MX" w:eastAsia="es-MX"/>
          </w:rPr>
          <w:tab/>
        </w:r>
        <w:r w:rsidR="00FB1395" w:rsidRPr="00460F12">
          <w:rPr>
            <w:rStyle w:val="Hipervnculo"/>
            <w:noProof/>
            <w:lang w:val="es-MX"/>
          </w:rPr>
          <w:t>Cronograma de Actividades</w:t>
        </w:r>
        <w:r w:rsidR="00FB1395">
          <w:rPr>
            <w:noProof/>
            <w:webHidden/>
          </w:rPr>
          <w:tab/>
        </w:r>
        <w:r w:rsidR="00FB1395">
          <w:rPr>
            <w:noProof/>
            <w:webHidden/>
          </w:rPr>
          <w:fldChar w:fldCharType="begin"/>
        </w:r>
        <w:r w:rsidR="00FB1395">
          <w:rPr>
            <w:noProof/>
            <w:webHidden/>
          </w:rPr>
          <w:instrText xml:space="preserve"> PAGEREF _Toc96599496 \h </w:instrText>
        </w:r>
        <w:r w:rsidR="00FB1395">
          <w:rPr>
            <w:noProof/>
            <w:webHidden/>
          </w:rPr>
        </w:r>
        <w:r w:rsidR="00FB1395">
          <w:rPr>
            <w:noProof/>
            <w:webHidden/>
          </w:rPr>
          <w:fldChar w:fldCharType="separate"/>
        </w:r>
        <w:r w:rsidR="00FB1395">
          <w:rPr>
            <w:noProof/>
            <w:webHidden/>
          </w:rPr>
          <w:t>6</w:t>
        </w:r>
        <w:r w:rsidR="00FB1395">
          <w:rPr>
            <w:noProof/>
            <w:webHidden/>
          </w:rPr>
          <w:fldChar w:fldCharType="end"/>
        </w:r>
      </w:hyperlink>
    </w:p>
    <w:p w:rsidR="00FB1395" w:rsidRPr="00093507" w:rsidRDefault="00BE7986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val="es-MX" w:eastAsia="es-MX"/>
        </w:rPr>
      </w:pPr>
      <w:hyperlink w:anchor="_Toc96599497" w:history="1">
        <w:r w:rsidR="00FB1395" w:rsidRPr="00460F12">
          <w:rPr>
            <w:rStyle w:val="Hipervnculo"/>
            <w:noProof/>
          </w:rPr>
          <w:t>8.</w:t>
        </w:r>
        <w:r w:rsidR="00FB1395" w:rsidRPr="00093507">
          <w:rPr>
            <w:rFonts w:ascii="Calibri" w:eastAsia="Times New Roman" w:hAnsi="Calibri"/>
            <w:noProof/>
            <w:sz w:val="22"/>
            <w:lang w:val="es-MX" w:eastAsia="es-MX"/>
          </w:rPr>
          <w:tab/>
        </w:r>
        <w:r w:rsidR="00FB1395" w:rsidRPr="00460F12">
          <w:rPr>
            <w:rStyle w:val="Hipervnculo"/>
            <w:noProof/>
          </w:rPr>
          <w:t>Requerimientos no funcionales</w:t>
        </w:r>
        <w:r w:rsidR="00FB1395">
          <w:rPr>
            <w:noProof/>
            <w:webHidden/>
          </w:rPr>
          <w:tab/>
        </w:r>
        <w:r w:rsidR="00FB1395">
          <w:rPr>
            <w:noProof/>
            <w:webHidden/>
          </w:rPr>
          <w:fldChar w:fldCharType="begin"/>
        </w:r>
        <w:r w:rsidR="00FB1395">
          <w:rPr>
            <w:noProof/>
            <w:webHidden/>
          </w:rPr>
          <w:instrText xml:space="preserve"> PAGEREF _Toc96599497 \h </w:instrText>
        </w:r>
        <w:r w:rsidR="00FB1395">
          <w:rPr>
            <w:noProof/>
            <w:webHidden/>
          </w:rPr>
        </w:r>
        <w:r w:rsidR="00FB1395">
          <w:rPr>
            <w:noProof/>
            <w:webHidden/>
          </w:rPr>
          <w:fldChar w:fldCharType="separate"/>
        </w:r>
        <w:r w:rsidR="00FB1395">
          <w:rPr>
            <w:noProof/>
            <w:webHidden/>
          </w:rPr>
          <w:t>6</w:t>
        </w:r>
        <w:r w:rsidR="00FB1395">
          <w:rPr>
            <w:noProof/>
            <w:webHidden/>
          </w:rPr>
          <w:fldChar w:fldCharType="end"/>
        </w:r>
      </w:hyperlink>
    </w:p>
    <w:p w:rsidR="00C32410" w:rsidRDefault="00C32410">
      <w:r>
        <w:rPr>
          <w:b/>
          <w:bCs/>
          <w:lang w:val="es-ES"/>
        </w:rPr>
        <w:fldChar w:fldCharType="end"/>
      </w:r>
    </w:p>
    <w:p w:rsidR="00C32410" w:rsidRDefault="00C3241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C32410" w:rsidRDefault="00C3241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C32410" w:rsidRDefault="00C3241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C32410" w:rsidRDefault="00C3241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045C7" w:rsidRDefault="001045C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045C7" w:rsidRDefault="001045C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045C7" w:rsidRDefault="001045C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045C7" w:rsidRDefault="001045C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045C7" w:rsidRDefault="001045C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045C7" w:rsidRDefault="001045C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045C7" w:rsidRDefault="001045C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045C7" w:rsidRDefault="001045C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B1395" w:rsidRDefault="00FB1395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B1395" w:rsidRDefault="00FB1395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045C7" w:rsidRDefault="001045C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C32410" w:rsidRDefault="00C3241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C32410" w:rsidRDefault="00C3241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C32410" w:rsidRDefault="00C3241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92E52" w:rsidRDefault="00992E52" w:rsidP="00C11E7C">
      <w:pPr>
        <w:pStyle w:val="Ttulo1"/>
        <w:rPr>
          <w:lang w:val="es-VE"/>
        </w:rPr>
      </w:pPr>
      <w:bookmarkStart w:id="0" w:name="_Toc511650902"/>
      <w:bookmarkStart w:id="1" w:name="_Toc96599487"/>
      <w:r>
        <w:rPr>
          <w:lang w:val="es-VE"/>
        </w:rPr>
        <w:lastRenderedPageBreak/>
        <w:t>Historial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639"/>
        <w:gridCol w:w="1555"/>
        <w:gridCol w:w="1748"/>
        <w:gridCol w:w="2561"/>
      </w:tblGrid>
      <w:tr w:rsidR="00992E52" w:rsidTr="00EF278F">
        <w:tc>
          <w:tcPr>
            <w:tcW w:w="1217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639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35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74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81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:rsidTr="00EF278F">
        <w:tc>
          <w:tcPr>
            <w:tcW w:w="1217" w:type="dxa"/>
          </w:tcPr>
          <w:p w:rsidR="00992E52" w:rsidRPr="00FC2034" w:rsidRDefault="00F32A7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22/02/2022</w:t>
            </w:r>
          </w:p>
        </w:tc>
        <w:tc>
          <w:tcPr>
            <w:tcW w:w="1639" w:type="dxa"/>
          </w:tcPr>
          <w:p w:rsidR="00992E52" w:rsidRPr="00FC2034" w:rsidRDefault="00F32A7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ABOGABOTR1</w:t>
            </w:r>
          </w:p>
        </w:tc>
        <w:tc>
          <w:tcPr>
            <w:tcW w:w="1635" w:type="dxa"/>
          </w:tcPr>
          <w:p w:rsidR="00992E52" w:rsidRPr="00FC2034" w:rsidRDefault="00F32A7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Maria Jose</w:t>
            </w:r>
          </w:p>
        </w:tc>
        <w:tc>
          <w:tcPr>
            <w:tcW w:w="1774" w:type="dxa"/>
          </w:tcPr>
          <w:p w:rsidR="00992E52" w:rsidRPr="00FC2034" w:rsidRDefault="00F32A7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TI</w:t>
            </w:r>
          </w:p>
        </w:tc>
        <w:tc>
          <w:tcPr>
            <w:tcW w:w="2681" w:type="dxa"/>
          </w:tcPr>
          <w:p w:rsidR="00992E52" w:rsidRPr="00FC2034" w:rsidRDefault="00EF278F" w:rsidP="00EF278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Primera Versión</w:t>
            </w:r>
          </w:p>
        </w:tc>
      </w:tr>
    </w:tbl>
    <w:p w:rsidR="002D5AFF" w:rsidRDefault="00712550" w:rsidP="00C11E7C">
      <w:pPr>
        <w:pStyle w:val="Ttulo1"/>
      </w:pPr>
      <w:bookmarkStart w:id="2" w:name="_Toc511650903"/>
      <w:bookmarkStart w:id="3" w:name="_Toc96599488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9"/>
        <w:gridCol w:w="5501"/>
      </w:tblGrid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F32A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32A7F">
              <w:rPr>
                <w:rFonts w:eastAsia="Times New Roman" w:cs="Arial"/>
                <w:color w:val="000000"/>
                <w:szCs w:val="24"/>
                <w:lang w:eastAsia="es-VE"/>
              </w:rPr>
              <w:t>Abogabot</w:t>
            </w:r>
          </w:p>
        </w:tc>
      </w:tr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F32A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32A7F">
              <w:rPr>
                <w:rFonts w:eastAsia="Times New Roman" w:cs="Arial"/>
                <w:color w:val="000000"/>
                <w:szCs w:val="24"/>
                <w:lang w:eastAsia="es-VE"/>
              </w:rPr>
              <w:t>Abogabot</w:t>
            </w: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F32A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20/02/2022</w:t>
            </w: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F32A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Despacho de Abogados</w:t>
            </w:r>
          </w:p>
        </w:tc>
      </w:tr>
      <w:tr w:rsidR="00B94149" w:rsidRPr="003403DB" w:rsidTr="00992E52">
        <w:tc>
          <w:tcPr>
            <w:tcW w:w="3261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="00B94149" w:rsidRPr="003403DB" w:rsidRDefault="00F32A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Abogados </w:t>
            </w: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F32A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Maria Jose Yañez Sanchez</w:t>
            </w:r>
          </w:p>
        </w:tc>
      </w:tr>
    </w:tbl>
    <w:p w:rsidR="00E24BC7" w:rsidRPr="00E24BC7" w:rsidRDefault="00992E52" w:rsidP="00E24BC7">
      <w:pPr>
        <w:pStyle w:val="Ttulo1"/>
        <w:rPr>
          <w:lang w:val="es-VE"/>
        </w:rPr>
      </w:pPr>
      <w:bookmarkStart w:id="4" w:name="_Toc511650904"/>
      <w:bookmarkStart w:id="5" w:name="_Toc96599489"/>
      <w:r>
        <w:rPr>
          <w:lang w:val="es-VE"/>
        </w:rPr>
        <w:t>Aprobaciones</w:t>
      </w:r>
      <w:bookmarkEnd w:id="4"/>
      <w:bookmarkEnd w:id="5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1559"/>
        <w:gridCol w:w="1701"/>
      </w:tblGrid>
      <w:tr w:rsidR="00992E52" w:rsidTr="00F32A7F">
        <w:tc>
          <w:tcPr>
            <w:tcW w:w="1985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1559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701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:rsidTr="00F32A7F">
        <w:tc>
          <w:tcPr>
            <w:tcW w:w="1985" w:type="dxa"/>
          </w:tcPr>
          <w:p w:rsidR="00992E52" w:rsidRDefault="00F32A7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Maria Jose Yañez Sanchez</w:t>
            </w: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F32A7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Líder de Proyecto</w:t>
            </w:r>
          </w:p>
        </w:tc>
        <w:tc>
          <w:tcPr>
            <w:tcW w:w="1985" w:type="dxa"/>
          </w:tcPr>
          <w:p w:rsidR="00992E52" w:rsidRPr="00FC2034" w:rsidRDefault="00F32A7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TI</w:t>
            </w:r>
          </w:p>
        </w:tc>
        <w:tc>
          <w:tcPr>
            <w:tcW w:w="1559" w:type="dxa"/>
          </w:tcPr>
          <w:p w:rsidR="00992E52" w:rsidRPr="00FC2034" w:rsidRDefault="00F32A7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22/02/2022</w:t>
            </w:r>
          </w:p>
        </w:tc>
        <w:tc>
          <w:tcPr>
            <w:tcW w:w="1701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E24BC7" w:rsidRDefault="00E24BC7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9D7D4B" w:rsidRDefault="009D7D4B" w:rsidP="000B64A1">
      <w:pPr>
        <w:spacing w:after="0"/>
      </w:pPr>
    </w:p>
    <w:p w:rsidR="009D7D4B" w:rsidRDefault="009D7D4B" w:rsidP="000B64A1">
      <w:pPr>
        <w:spacing w:after="0"/>
      </w:pPr>
    </w:p>
    <w:p w:rsidR="009D7D4B" w:rsidRDefault="009D7D4B" w:rsidP="000B64A1">
      <w:pPr>
        <w:spacing w:after="0"/>
      </w:pPr>
    </w:p>
    <w:p w:rsidR="009D7D4B" w:rsidRDefault="009D7D4B" w:rsidP="000B64A1">
      <w:pPr>
        <w:spacing w:after="0"/>
      </w:pPr>
    </w:p>
    <w:p w:rsidR="00B31CA8" w:rsidRDefault="00B31CA8" w:rsidP="000B64A1">
      <w:pPr>
        <w:spacing w:after="0"/>
      </w:pPr>
    </w:p>
    <w:p w:rsidR="00EF278F" w:rsidRDefault="00EF278F" w:rsidP="000B64A1">
      <w:pPr>
        <w:spacing w:after="0"/>
      </w:pPr>
    </w:p>
    <w:p w:rsidR="00EF278F" w:rsidRDefault="00EF278F" w:rsidP="000B64A1">
      <w:pPr>
        <w:spacing w:after="0"/>
      </w:pPr>
    </w:p>
    <w:p w:rsidR="00EF278F" w:rsidRDefault="00EF278F" w:rsidP="000B64A1">
      <w:pPr>
        <w:spacing w:after="0"/>
      </w:pPr>
    </w:p>
    <w:p w:rsidR="00EF278F" w:rsidRDefault="00EF278F" w:rsidP="000B64A1">
      <w:pPr>
        <w:spacing w:after="0"/>
      </w:pPr>
    </w:p>
    <w:p w:rsidR="00EF278F" w:rsidRDefault="00EF278F" w:rsidP="000B64A1">
      <w:pPr>
        <w:spacing w:after="0"/>
      </w:pPr>
    </w:p>
    <w:p w:rsidR="00EF278F" w:rsidRDefault="00EF278F" w:rsidP="000B64A1">
      <w:pPr>
        <w:spacing w:after="0"/>
      </w:pPr>
    </w:p>
    <w:p w:rsidR="00EF278F" w:rsidRDefault="00EF278F" w:rsidP="000B64A1">
      <w:pPr>
        <w:spacing w:after="0"/>
      </w:pPr>
    </w:p>
    <w:p w:rsidR="00EF278F" w:rsidRDefault="00EF278F" w:rsidP="000B64A1">
      <w:pPr>
        <w:spacing w:after="0"/>
      </w:pPr>
    </w:p>
    <w:p w:rsidR="00B31CA8" w:rsidRDefault="00B31CA8" w:rsidP="000B64A1">
      <w:pPr>
        <w:spacing w:after="0"/>
      </w:pPr>
    </w:p>
    <w:p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6" w:name="_Toc511650905"/>
      <w:bookmarkStart w:id="7" w:name="_Toc96599490"/>
      <w:r w:rsidRPr="00D33474">
        <w:lastRenderedPageBreak/>
        <w:t>Propósito</w:t>
      </w:r>
      <w:bookmarkEnd w:id="6"/>
      <w:bookmarkEnd w:id="7"/>
      <w:r w:rsidR="00B97EF4" w:rsidRPr="00D33474">
        <w:t> </w:t>
      </w:r>
    </w:p>
    <w:p w:rsidR="00F32A7F" w:rsidRDefault="00F32A7F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F32A7F" w:rsidRPr="00F32A7F" w:rsidRDefault="00F32A7F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2A7F">
        <w:rPr>
          <w:rFonts w:eastAsia="Times New Roman" w:cs="Arial"/>
          <w:szCs w:val="24"/>
          <w:lang w:eastAsia="es-VE"/>
        </w:rPr>
        <w:t xml:space="preserve">Abogabot versión R1 </w:t>
      </w:r>
    </w:p>
    <w:p w:rsidR="00A919D0" w:rsidRPr="00EF278F" w:rsidRDefault="00EF278F" w:rsidP="00EF278F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EF278F">
        <w:rPr>
          <w:rFonts w:eastAsia="Times New Roman" w:cs="Arial"/>
          <w:szCs w:val="24"/>
          <w:lang w:eastAsia="es-VE"/>
        </w:rPr>
        <w:t>Sitio web responsive que llevara a cabo la automatización de las demandas de cada uno de los clientes dentro de un despacho de abogados, donde proporcionaran la información necesaria seguido del proceso de pago para enviar a los abogados las demandas y ellos puedan empezar a trabajar en ellas y mantener al tanto a los clientes del proceso de las demandas mediante correo electrónico y el sitio web.</w:t>
      </w:r>
    </w:p>
    <w:p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8" w:name="_Toc511650906"/>
      <w:bookmarkStart w:id="9" w:name="_Toc96599491"/>
      <w:r w:rsidRPr="00D33474">
        <w:t>Alcance del producto / Software</w:t>
      </w:r>
      <w:bookmarkEnd w:id="8"/>
      <w:bookmarkEnd w:id="9"/>
      <w:r w:rsidRPr="00D33474">
        <w:t> </w:t>
      </w:r>
    </w:p>
    <w:p w:rsidR="00EF278F" w:rsidRDefault="00EF278F" w:rsidP="00F32A7F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Como objetivo general desarrollar un sitio web responsive para los clientes de un despacho de abogados con todas las características solicitadas como son:</w:t>
      </w:r>
    </w:p>
    <w:p w:rsidR="00F32A7F" w:rsidRDefault="00EF278F" w:rsidP="00EF278F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Diseñar un formulario con los datos que el cliente debe ingresar para empezar a trabajar en su demanda.</w:t>
      </w:r>
    </w:p>
    <w:p w:rsidR="00EF278F" w:rsidRDefault="00EF278F" w:rsidP="00EF278F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Creación de Registro para los clientes nuevos y acceso al sitio para clientes previamente registrados.</w:t>
      </w:r>
    </w:p>
    <w:p w:rsidR="00EF278F" w:rsidRDefault="00EF278F" w:rsidP="00EF278F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Notificaciones constantes desde el inicio de la demanda hasta el final.</w:t>
      </w:r>
    </w:p>
    <w:p w:rsidR="00EF278F" w:rsidRDefault="00EF278F" w:rsidP="00EF278F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La información del formulario debe ser</w:t>
      </w:r>
      <w:r w:rsidR="00745AE4">
        <w:rPr>
          <w:rFonts w:eastAsia="Times New Roman" w:cs="Arial"/>
          <w:szCs w:val="24"/>
          <w:lang w:eastAsia="es-VE"/>
        </w:rPr>
        <w:t xml:space="preserve"> convertida en un documento de Word para que los abogados comiencen a trabajar de inmediato.</w:t>
      </w:r>
    </w:p>
    <w:p w:rsidR="00745AE4" w:rsidRDefault="00745AE4" w:rsidP="00EF278F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Crear un dashboard para informar al </w:t>
      </w:r>
      <w:r w:rsidR="00A64A14">
        <w:rPr>
          <w:rFonts w:eastAsia="Times New Roman" w:cs="Arial"/>
          <w:szCs w:val="24"/>
          <w:lang w:eastAsia="es-VE"/>
        </w:rPr>
        <w:t>administrador sus ingresos y status</w:t>
      </w:r>
      <w:r>
        <w:rPr>
          <w:rFonts w:eastAsia="Times New Roman" w:cs="Arial"/>
          <w:szCs w:val="24"/>
          <w:lang w:eastAsia="es-VE"/>
        </w:rPr>
        <w:t>.</w:t>
      </w:r>
    </w:p>
    <w:p w:rsidR="00A64A14" w:rsidRPr="00A64A14" w:rsidRDefault="00A64A14" w:rsidP="00A64A14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A64A14">
        <w:rPr>
          <w:rFonts w:eastAsia="Times New Roman" w:cs="Arial"/>
          <w:szCs w:val="24"/>
          <w:lang w:eastAsia="es-VE"/>
        </w:rPr>
        <w:t>Al usuario le llegan correos de notificación para saber el avance de su proceso.</w:t>
      </w:r>
    </w:p>
    <w:p w:rsidR="00A12199" w:rsidRPr="00745AE4" w:rsidRDefault="00745AE4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745AE4">
        <w:rPr>
          <w:rFonts w:eastAsia="Times New Roman" w:cs="Arial"/>
          <w:szCs w:val="24"/>
          <w:lang w:eastAsia="es-VE"/>
        </w:rPr>
        <w:t>Este sitio web traerá como beneficio más rapidez en obtener la información para los abogados y la comunicación entre los clientes y abogados.</w:t>
      </w:r>
    </w:p>
    <w:p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10" w:name="_Toc511650908"/>
      <w:bookmarkStart w:id="11" w:name="_Toc96599492"/>
      <w:r w:rsidRPr="00D33474">
        <w:t xml:space="preserve">Funcionalidades del </w:t>
      </w:r>
      <w:r w:rsidR="00D33474">
        <w:rPr>
          <w:lang w:val="es-VE"/>
        </w:rPr>
        <w:t>producto</w:t>
      </w:r>
      <w:bookmarkEnd w:id="10"/>
      <w:bookmarkEnd w:id="11"/>
    </w:p>
    <w:p w:rsidR="004A27D5" w:rsidRDefault="00745AE4" w:rsidP="00745AE4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Sitio web responsive</w:t>
      </w:r>
    </w:p>
    <w:p w:rsidR="00745AE4" w:rsidRDefault="00745AE4" w:rsidP="00745AE4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Un formulario</w:t>
      </w:r>
    </w:p>
    <w:p w:rsidR="00745AE4" w:rsidRDefault="00745AE4" w:rsidP="00745AE4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Registro/Acceso (Dentro del sitio web)</w:t>
      </w:r>
    </w:p>
    <w:p w:rsidR="00745AE4" w:rsidRDefault="00745AE4" w:rsidP="00745AE4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Dashboard</w:t>
      </w:r>
    </w:p>
    <w:p w:rsidR="004A27D5" w:rsidRPr="00745AE4" w:rsidRDefault="00745AE4" w:rsidP="00EA590D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Proceso de Pago</w:t>
      </w:r>
    </w:p>
    <w:p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12" w:name="_Toc511650909"/>
      <w:bookmarkStart w:id="13" w:name="_Toc96599493"/>
      <w:r w:rsidRPr="00D33474">
        <w:t>Clases y características de usuarios</w:t>
      </w:r>
      <w:bookmarkEnd w:id="12"/>
      <w:bookmarkEnd w:id="13"/>
    </w:p>
    <w:p w:rsidR="004A27D5" w:rsidRDefault="00745AE4" w:rsidP="00745AE4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745AE4">
        <w:rPr>
          <w:rFonts w:eastAsia="Times New Roman" w:cs="Arial"/>
          <w:szCs w:val="24"/>
          <w:lang w:eastAsia="es-VE"/>
        </w:rPr>
        <w:t>Usuarios (Clientes):</w:t>
      </w:r>
      <w:r w:rsidRPr="00745AE4">
        <w:rPr>
          <w:rFonts w:eastAsia="Times New Roman" w:cs="Arial"/>
          <w:szCs w:val="24"/>
          <w:lang w:eastAsia="es-VE"/>
        </w:rPr>
        <w:br/>
        <w:t>Clientes que quieran llevar a cabo un proceso de demanda y necesiten un abogado de un área específica.</w:t>
      </w:r>
    </w:p>
    <w:p w:rsidR="00745AE4" w:rsidRPr="00745AE4" w:rsidRDefault="00745AE4" w:rsidP="00745AE4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lastRenderedPageBreak/>
        <w:t>Administrador (Abogados):</w:t>
      </w:r>
      <w:r>
        <w:rPr>
          <w:rFonts w:eastAsia="Times New Roman" w:cs="Arial"/>
          <w:szCs w:val="24"/>
          <w:lang w:eastAsia="es-VE"/>
        </w:rPr>
        <w:br/>
        <w:t>Abogados expertos en cada una de las áreas que llevaran a cabo la actualización constante de las demandas previamente analizadas.</w:t>
      </w:r>
    </w:p>
    <w:p w:rsidR="003C7FB8" w:rsidRPr="003C7FB8" w:rsidRDefault="00D33474" w:rsidP="003C7FB8">
      <w:pPr>
        <w:pStyle w:val="Ttulo1"/>
        <w:numPr>
          <w:ilvl w:val="0"/>
          <w:numId w:val="15"/>
        </w:numPr>
        <w:ind w:left="567" w:hanging="567"/>
      </w:pPr>
      <w:bookmarkStart w:id="14" w:name="_Toc511650910"/>
      <w:bookmarkStart w:id="15" w:name="_Toc96599494"/>
      <w:r w:rsidRPr="00D33474">
        <w:t>Entorno operativo</w:t>
      </w:r>
      <w:bookmarkEnd w:id="14"/>
      <w:bookmarkEnd w:id="15"/>
    </w:p>
    <w:p w:rsidR="004A27D5" w:rsidRPr="002E3E2D" w:rsidRDefault="003C7FB8" w:rsidP="002E3E2D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3C7FB8">
        <w:rPr>
          <w:rFonts w:eastAsia="Times New Roman" w:cs="Arial"/>
          <w:szCs w:val="24"/>
          <w:lang w:eastAsia="es-VE"/>
        </w:rPr>
        <w:t>Para el entorno operativo solo será necesario tener una computadora o un dispositivo Smartphone con acceso a internet y mediante un nav</w:t>
      </w:r>
      <w:r w:rsidR="002E3E2D">
        <w:rPr>
          <w:rFonts w:eastAsia="Times New Roman" w:cs="Arial"/>
          <w:szCs w:val="24"/>
          <w:lang w:eastAsia="es-VE"/>
        </w:rPr>
        <w:t>egador acceder a la página web (Sitio Web).</w:t>
      </w:r>
    </w:p>
    <w:p w:rsidR="00D33474" w:rsidRDefault="0071315B" w:rsidP="009D7D4B">
      <w:pPr>
        <w:pStyle w:val="Ttulo1"/>
        <w:numPr>
          <w:ilvl w:val="0"/>
          <w:numId w:val="15"/>
        </w:numPr>
        <w:ind w:left="567" w:hanging="567"/>
      </w:pPr>
      <w:bookmarkStart w:id="16" w:name="_Toc511650911"/>
      <w:bookmarkStart w:id="17" w:name="_Toc96599495"/>
      <w:r>
        <w:t>Re</w:t>
      </w:r>
      <w:r w:rsidR="00D33474" w:rsidRPr="00D33474">
        <w:t>querimientos funcionales</w:t>
      </w:r>
      <w:bookmarkEnd w:id="16"/>
      <w:bookmarkEnd w:id="17"/>
    </w:p>
    <w:p w:rsidR="002E3E2D" w:rsidRDefault="00A64A14" w:rsidP="00A64A14">
      <w:pPr>
        <w:numPr>
          <w:ilvl w:val="0"/>
          <w:numId w:val="30"/>
        </w:numPr>
        <w:jc w:val="both"/>
      </w:pPr>
      <w:r>
        <w:t>El sistema permitirá al usuario (cliente) capturar sus datos dentro de un formulario con la información necesaria para el administrador (Abogado).</w:t>
      </w:r>
    </w:p>
    <w:p w:rsidR="00A64A14" w:rsidRDefault="00A64A14" w:rsidP="00A64A14">
      <w:pPr>
        <w:numPr>
          <w:ilvl w:val="0"/>
          <w:numId w:val="30"/>
        </w:numPr>
        <w:jc w:val="both"/>
      </w:pPr>
      <w:r>
        <w:t>El sistema permitirá al administrador (Abogado) tener la información capturada del formulario en un documento de Word para empezar a trabajar.</w:t>
      </w:r>
    </w:p>
    <w:p w:rsidR="00A64A14" w:rsidRDefault="00A64A14" w:rsidP="00A64A14">
      <w:pPr>
        <w:numPr>
          <w:ilvl w:val="0"/>
          <w:numId w:val="30"/>
        </w:numPr>
        <w:jc w:val="both"/>
      </w:pPr>
      <w:r>
        <w:t>El sistema permitirá al administrador (Abogado) visualizar sus ingresos y solicitudes mediante un dashboard.</w:t>
      </w:r>
    </w:p>
    <w:p w:rsidR="00A64A14" w:rsidRDefault="00A64A14" w:rsidP="00A64A14">
      <w:pPr>
        <w:numPr>
          <w:ilvl w:val="0"/>
          <w:numId w:val="30"/>
        </w:numPr>
        <w:jc w:val="both"/>
      </w:pPr>
      <w:r>
        <w:t>El usuario (cliente) recibirá actualizaciones mediante correo electrónico de cómo avanza su proceso legal.</w:t>
      </w:r>
    </w:p>
    <w:p w:rsidR="00A64A14" w:rsidRDefault="00A64A14" w:rsidP="00A64A14">
      <w:pPr>
        <w:numPr>
          <w:ilvl w:val="0"/>
          <w:numId w:val="30"/>
        </w:numPr>
        <w:jc w:val="both"/>
      </w:pPr>
      <w:r>
        <w:t>El sistema permitirá a los administradores autorizados el ingresar planes y cronogramas de la demanda.</w:t>
      </w:r>
    </w:p>
    <w:p w:rsidR="00A64A14" w:rsidRDefault="00A64A14" w:rsidP="00A64A14">
      <w:pPr>
        <w:numPr>
          <w:ilvl w:val="0"/>
          <w:numId w:val="30"/>
        </w:numPr>
        <w:jc w:val="both"/>
      </w:pPr>
      <w:r>
        <w:t>El sistema permitirá aprobar, cambiar o actualizar planes y cronogramas de la demanda.</w:t>
      </w:r>
    </w:p>
    <w:p w:rsidR="00A64A14" w:rsidRDefault="00A64A14" w:rsidP="00A64A14">
      <w:pPr>
        <w:numPr>
          <w:ilvl w:val="0"/>
          <w:numId w:val="30"/>
        </w:numPr>
        <w:jc w:val="both"/>
      </w:pPr>
      <w:r>
        <w:t>El sistema permitirá el envío automatizado de correos electrónicos para el usuario (cliente) acerca del status de la demanda.</w:t>
      </w:r>
    </w:p>
    <w:p w:rsidR="00A64A14" w:rsidRPr="00A64A14" w:rsidRDefault="00A64A14" w:rsidP="00A64A14">
      <w:pPr>
        <w:numPr>
          <w:ilvl w:val="0"/>
          <w:numId w:val="30"/>
        </w:numPr>
      </w:pPr>
      <w:r w:rsidRPr="00A64A14">
        <w:t xml:space="preserve">A cada </w:t>
      </w:r>
      <w:r>
        <w:t>demanda</w:t>
      </w:r>
      <w:r w:rsidRPr="00A64A14">
        <w:t xml:space="preserve"> se le asignará un identificador único, que será utilizado para identificarla en todos los procesos subsecuentes que se realicen sobre esta.</w:t>
      </w:r>
    </w:p>
    <w:p w:rsidR="00A64A14" w:rsidRPr="00A64A14" w:rsidRDefault="00A64A14" w:rsidP="00A64A14">
      <w:pPr>
        <w:numPr>
          <w:ilvl w:val="0"/>
          <w:numId w:val="30"/>
        </w:numPr>
      </w:pPr>
      <w:r w:rsidRPr="00A64A14">
        <w:t xml:space="preserve">Al ingresar </w:t>
      </w:r>
      <w:r>
        <w:t>demandas</w:t>
      </w:r>
      <w:r w:rsidRPr="00A64A14">
        <w:t xml:space="preserve">, </w:t>
      </w:r>
      <w:r>
        <w:t>la demanda estará asociada a número de pago</w:t>
      </w:r>
      <w:r w:rsidRPr="00A64A14">
        <w:t>.</w:t>
      </w:r>
    </w:p>
    <w:p w:rsidR="00A64A14" w:rsidRPr="00D33474" w:rsidRDefault="00A64A14" w:rsidP="00A64A14">
      <w:pPr>
        <w:numPr>
          <w:ilvl w:val="0"/>
          <w:numId w:val="30"/>
        </w:numPr>
        <w:jc w:val="both"/>
      </w:pPr>
      <w:r w:rsidRPr="00A64A14">
        <w:t xml:space="preserve">El proceso de </w:t>
      </w:r>
      <w:r>
        <w:t>pago</w:t>
      </w:r>
      <w:r w:rsidRPr="00A64A14">
        <w:t xml:space="preserve"> en el sistema abarcará los siguientes pasos y transacciones: Ingreso de la </w:t>
      </w:r>
      <w:r>
        <w:t>demanda (formulario), emisión de la solicitud (</w:t>
      </w:r>
      <w:r w:rsidRPr="00A64A14">
        <w:t>cotización</w:t>
      </w:r>
      <w:r>
        <w:t>)</w:t>
      </w:r>
      <w:r w:rsidRPr="00A64A14">
        <w:t xml:space="preserve"> y emisión de la orden de compra</w:t>
      </w:r>
      <w:r>
        <w:t xml:space="preserve"> del servicio</w:t>
      </w:r>
      <w:r w:rsidRPr="00A64A14">
        <w:t>.</w:t>
      </w:r>
    </w:p>
    <w:p w:rsidR="00645050" w:rsidRPr="00E96EEC" w:rsidRDefault="00AE6D15" w:rsidP="00645050">
      <w:pPr>
        <w:pStyle w:val="Ttulo1"/>
        <w:numPr>
          <w:ilvl w:val="0"/>
          <w:numId w:val="15"/>
        </w:numPr>
        <w:ind w:left="567" w:hanging="567"/>
      </w:pPr>
      <w:bookmarkStart w:id="18" w:name="_Toc96599496"/>
      <w:r>
        <w:rPr>
          <w:lang w:val="es-MX"/>
        </w:rPr>
        <w:lastRenderedPageBreak/>
        <w:t>Cronograma de Actividades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9"/>
        <w:gridCol w:w="1557"/>
        <w:gridCol w:w="1495"/>
        <w:gridCol w:w="1448"/>
        <w:gridCol w:w="1469"/>
      </w:tblGrid>
      <w:tr w:rsidR="00170582" w:rsidTr="002C35B0">
        <w:trPr>
          <w:trHeight w:val="174"/>
        </w:trPr>
        <w:tc>
          <w:tcPr>
            <w:tcW w:w="2859" w:type="dxa"/>
            <w:vMerge w:val="restart"/>
          </w:tcPr>
          <w:p w:rsidR="00170582" w:rsidRPr="00170582" w:rsidRDefault="00170582" w:rsidP="00E96EEC">
            <w:pPr>
              <w:pStyle w:val="Ttulo1"/>
              <w:rPr>
                <w:lang w:val="es-MX"/>
              </w:rPr>
            </w:pPr>
            <w:r w:rsidRPr="00170582">
              <w:rPr>
                <w:sz w:val="28"/>
                <w:lang w:val="es-MX"/>
              </w:rPr>
              <w:t>Actividades</w:t>
            </w:r>
          </w:p>
        </w:tc>
        <w:tc>
          <w:tcPr>
            <w:tcW w:w="5969" w:type="dxa"/>
            <w:gridSpan w:val="4"/>
            <w:tcBorders>
              <w:bottom w:val="single" w:sz="4" w:space="0" w:color="auto"/>
            </w:tcBorders>
          </w:tcPr>
          <w:p w:rsidR="00170582" w:rsidRPr="00170582" w:rsidRDefault="00170582" w:rsidP="00170582">
            <w:pPr>
              <w:pStyle w:val="Ttulo1"/>
              <w:jc w:val="center"/>
              <w:rPr>
                <w:lang w:val="es-MX"/>
              </w:rPr>
            </w:pPr>
            <w:r w:rsidRPr="00170582">
              <w:rPr>
                <w:sz w:val="24"/>
                <w:lang w:val="es-MX"/>
              </w:rPr>
              <w:t>Meses (Semanas)</w:t>
            </w:r>
          </w:p>
        </w:tc>
      </w:tr>
      <w:tr w:rsidR="00170582" w:rsidTr="002C35B0">
        <w:trPr>
          <w:trHeight w:val="190"/>
        </w:trPr>
        <w:tc>
          <w:tcPr>
            <w:tcW w:w="2859" w:type="dxa"/>
            <w:vMerge/>
          </w:tcPr>
          <w:p w:rsidR="00170582" w:rsidRDefault="00170582" w:rsidP="00E96EEC">
            <w:pPr>
              <w:pStyle w:val="Ttulo1"/>
            </w:pPr>
          </w:p>
        </w:tc>
        <w:tc>
          <w:tcPr>
            <w:tcW w:w="1557" w:type="dxa"/>
            <w:tcBorders>
              <w:top w:val="single" w:sz="4" w:space="0" w:color="auto"/>
            </w:tcBorders>
          </w:tcPr>
          <w:p w:rsidR="00170582" w:rsidRPr="00170582" w:rsidRDefault="00170582" w:rsidP="00170582">
            <w:pPr>
              <w:pStyle w:val="Ttulo1"/>
              <w:jc w:val="center"/>
              <w:rPr>
                <w:sz w:val="24"/>
                <w:lang w:val="es-MX"/>
              </w:rPr>
            </w:pPr>
            <w:r w:rsidRPr="00170582">
              <w:rPr>
                <w:sz w:val="24"/>
                <w:lang w:val="es-MX"/>
              </w:rPr>
              <w:t>Febrero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:rsidR="00170582" w:rsidRPr="00170582" w:rsidRDefault="00170582" w:rsidP="00170582">
            <w:pPr>
              <w:pStyle w:val="Ttulo1"/>
              <w:jc w:val="center"/>
              <w:rPr>
                <w:sz w:val="24"/>
                <w:lang w:val="es-MX"/>
              </w:rPr>
            </w:pPr>
            <w:r w:rsidRPr="00170582">
              <w:rPr>
                <w:sz w:val="24"/>
                <w:lang w:val="es-MX"/>
              </w:rPr>
              <w:t>Marzo</w:t>
            </w:r>
          </w:p>
        </w:tc>
        <w:tc>
          <w:tcPr>
            <w:tcW w:w="1448" w:type="dxa"/>
            <w:tcBorders>
              <w:top w:val="single" w:sz="4" w:space="0" w:color="auto"/>
            </w:tcBorders>
          </w:tcPr>
          <w:p w:rsidR="00170582" w:rsidRPr="00170582" w:rsidRDefault="00170582" w:rsidP="00170582">
            <w:pPr>
              <w:pStyle w:val="Ttulo1"/>
              <w:jc w:val="center"/>
              <w:rPr>
                <w:sz w:val="24"/>
                <w:lang w:val="es-MX"/>
              </w:rPr>
            </w:pPr>
            <w:r w:rsidRPr="00170582">
              <w:rPr>
                <w:sz w:val="24"/>
                <w:lang w:val="es-MX"/>
              </w:rPr>
              <w:t>Abril</w:t>
            </w:r>
          </w:p>
        </w:tc>
        <w:tc>
          <w:tcPr>
            <w:tcW w:w="1469" w:type="dxa"/>
            <w:tcBorders>
              <w:top w:val="single" w:sz="4" w:space="0" w:color="auto"/>
            </w:tcBorders>
          </w:tcPr>
          <w:p w:rsidR="00170582" w:rsidRPr="00170582" w:rsidRDefault="00170582" w:rsidP="00170582">
            <w:pPr>
              <w:pStyle w:val="Ttulo1"/>
              <w:jc w:val="center"/>
              <w:rPr>
                <w:sz w:val="24"/>
                <w:lang w:val="es-MX"/>
              </w:rPr>
            </w:pPr>
            <w:r w:rsidRPr="00170582">
              <w:rPr>
                <w:sz w:val="24"/>
                <w:lang w:val="es-MX"/>
              </w:rPr>
              <w:t>Mayo</w:t>
            </w:r>
          </w:p>
        </w:tc>
      </w:tr>
      <w:tr w:rsidR="00170582" w:rsidTr="002C35B0">
        <w:tc>
          <w:tcPr>
            <w:tcW w:w="2859" w:type="dxa"/>
          </w:tcPr>
          <w:p w:rsidR="00170582" w:rsidRPr="00170582" w:rsidRDefault="00170582" w:rsidP="00170582">
            <w:pPr>
              <w:pStyle w:val="Ttulo1"/>
              <w:jc w:val="center"/>
              <w:rPr>
                <w:color w:val="000000" w:themeColor="text1"/>
                <w:sz w:val="24"/>
                <w:lang w:val="es-MX"/>
              </w:rPr>
            </w:pPr>
            <w:r w:rsidRPr="00170582">
              <w:rPr>
                <w:color w:val="000000" w:themeColor="text1"/>
                <w:sz w:val="24"/>
                <w:lang w:val="es-MX"/>
              </w:rPr>
              <w:t>Refinamiento</w:t>
            </w:r>
          </w:p>
        </w:tc>
        <w:tc>
          <w:tcPr>
            <w:tcW w:w="1557" w:type="dxa"/>
            <w:shd w:val="clear" w:color="auto" w:fill="A8D08D" w:themeFill="accent6" w:themeFillTint="99"/>
          </w:tcPr>
          <w:p w:rsidR="00170582" w:rsidRPr="00170582" w:rsidRDefault="00170582" w:rsidP="00E96EEC">
            <w:pPr>
              <w:pStyle w:val="Ttulo1"/>
              <w:rPr>
                <w:color w:val="C5E0B3" w:themeColor="accent6" w:themeTint="66"/>
              </w:rPr>
            </w:pPr>
          </w:p>
        </w:tc>
        <w:tc>
          <w:tcPr>
            <w:tcW w:w="1495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48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69" w:type="dxa"/>
          </w:tcPr>
          <w:p w:rsidR="00170582" w:rsidRDefault="00170582" w:rsidP="00E96EEC">
            <w:pPr>
              <w:pStyle w:val="Ttulo1"/>
            </w:pPr>
          </w:p>
        </w:tc>
      </w:tr>
      <w:tr w:rsidR="00170582" w:rsidTr="002C35B0">
        <w:tc>
          <w:tcPr>
            <w:tcW w:w="2859" w:type="dxa"/>
          </w:tcPr>
          <w:p w:rsidR="00170582" w:rsidRPr="00170582" w:rsidRDefault="00170582" w:rsidP="00170582">
            <w:pPr>
              <w:pStyle w:val="Ttulo1"/>
              <w:jc w:val="center"/>
              <w:rPr>
                <w:color w:val="000000" w:themeColor="text1"/>
                <w:sz w:val="24"/>
                <w:lang w:val="es-MX"/>
              </w:rPr>
            </w:pPr>
            <w:r w:rsidRPr="00170582">
              <w:rPr>
                <w:color w:val="000000" w:themeColor="text1"/>
                <w:sz w:val="24"/>
                <w:lang w:val="es-MX"/>
              </w:rPr>
              <w:t>Desarrollo</w:t>
            </w:r>
          </w:p>
        </w:tc>
        <w:tc>
          <w:tcPr>
            <w:tcW w:w="1557" w:type="dxa"/>
            <w:shd w:val="clear" w:color="auto" w:fill="A8D08D" w:themeFill="accent6" w:themeFillTint="99"/>
          </w:tcPr>
          <w:p w:rsidR="00170582" w:rsidRPr="00170582" w:rsidRDefault="00170582" w:rsidP="00E96EEC">
            <w:pPr>
              <w:pStyle w:val="Ttulo1"/>
              <w:rPr>
                <w:color w:val="C5E0B3" w:themeColor="accent6" w:themeTint="66"/>
              </w:rPr>
            </w:pPr>
          </w:p>
        </w:tc>
        <w:tc>
          <w:tcPr>
            <w:tcW w:w="1495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48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69" w:type="dxa"/>
          </w:tcPr>
          <w:p w:rsidR="00170582" w:rsidRDefault="00170582" w:rsidP="00E96EEC">
            <w:pPr>
              <w:pStyle w:val="Ttulo1"/>
            </w:pPr>
          </w:p>
        </w:tc>
      </w:tr>
      <w:tr w:rsidR="00170582" w:rsidTr="002C35B0">
        <w:tc>
          <w:tcPr>
            <w:tcW w:w="2859" w:type="dxa"/>
          </w:tcPr>
          <w:p w:rsidR="00170582" w:rsidRPr="00170582" w:rsidRDefault="00170582" w:rsidP="00170582">
            <w:pPr>
              <w:pStyle w:val="Ttulo1"/>
              <w:jc w:val="center"/>
              <w:rPr>
                <w:color w:val="000000" w:themeColor="text1"/>
                <w:sz w:val="24"/>
                <w:lang w:val="es-MX"/>
              </w:rPr>
            </w:pPr>
            <w:r w:rsidRPr="00170582">
              <w:rPr>
                <w:color w:val="000000" w:themeColor="text1"/>
                <w:sz w:val="24"/>
                <w:lang w:val="es-MX"/>
              </w:rPr>
              <w:t>Pruebas Unitarias</w:t>
            </w:r>
          </w:p>
        </w:tc>
        <w:tc>
          <w:tcPr>
            <w:tcW w:w="1557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95" w:type="dxa"/>
            <w:shd w:val="clear" w:color="auto" w:fill="B4C6E7" w:themeFill="accent5" w:themeFillTint="66"/>
          </w:tcPr>
          <w:p w:rsidR="00170582" w:rsidRDefault="00170582" w:rsidP="00E96EEC">
            <w:pPr>
              <w:pStyle w:val="Ttulo1"/>
            </w:pPr>
          </w:p>
        </w:tc>
        <w:tc>
          <w:tcPr>
            <w:tcW w:w="1448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69" w:type="dxa"/>
          </w:tcPr>
          <w:p w:rsidR="00170582" w:rsidRDefault="00170582" w:rsidP="00E96EEC">
            <w:pPr>
              <w:pStyle w:val="Ttulo1"/>
            </w:pPr>
          </w:p>
        </w:tc>
      </w:tr>
      <w:tr w:rsidR="00170582" w:rsidTr="002C35B0">
        <w:tc>
          <w:tcPr>
            <w:tcW w:w="2859" w:type="dxa"/>
          </w:tcPr>
          <w:p w:rsidR="00170582" w:rsidRPr="00170582" w:rsidRDefault="00170582" w:rsidP="00170582">
            <w:pPr>
              <w:pStyle w:val="Ttulo1"/>
              <w:jc w:val="center"/>
              <w:rPr>
                <w:color w:val="000000" w:themeColor="text1"/>
                <w:sz w:val="24"/>
                <w:lang w:val="es-MX"/>
              </w:rPr>
            </w:pPr>
            <w:r w:rsidRPr="00170582">
              <w:rPr>
                <w:color w:val="000000" w:themeColor="text1"/>
                <w:sz w:val="24"/>
                <w:lang w:val="es-MX"/>
              </w:rPr>
              <w:t>Smoke Testing</w:t>
            </w:r>
          </w:p>
        </w:tc>
        <w:tc>
          <w:tcPr>
            <w:tcW w:w="1557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95" w:type="dxa"/>
            <w:shd w:val="clear" w:color="auto" w:fill="B4C6E7" w:themeFill="accent5" w:themeFillTint="66"/>
          </w:tcPr>
          <w:p w:rsidR="00170582" w:rsidRDefault="00170582" w:rsidP="00E96EEC">
            <w:pPr>
              <w:pStyle w:val="Ttulo1"/>
            </w:pPr>
          </w:p>
        </w:tc>
        <w:tc>
          <w:tcPr>
            <w:tcW w:w="1448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69" w:type="dxa"/>
          </w:tcPr>
          <w:p w:rsidR="00170582" w:rsidRDefault="00170582" w:rsidP="00E96EEC">
            <w:pPr>
              <w:pStyle w:val="Ttulo1"/>
            </w:pPr>
          </w:p>
        </w:tc>
      </w:tr>
      <w:tr w:rsidR="00170582" w:rsidTr="002C35B0">
        <w:tc>
          <w:tcPr>
            <w:tcW w:w="2859" w:type="dxa"/>
          </w:tcPr>
          <w:p w:rsidR="00170582" w:rsidRPr="00170582" w:rsidRDefault="00170582" w:rsidP="00170582">
            <w:pPr>
              <w:pStyle w:val="Ttulo1"/>
              <w:jc w:val="center"/>
              <w:rPr>
                <w:color w:val="000000" w:themeColor="text1"/>
                <w:sz w:val="24"/>
                <w:lang w:val="es-MX"/>
              </w:rPr>
            </w:pPr>
            <w:r w:rsidRPr="00170582">
              <w:rPr>
                <w:color w:val="000000" w:themeColor="text1"/>
                <w:sz w:val="24"/>
                <w:lang w:val="es-MX"/>
              </w:rPr>
              <w:t>Pruebas Funcionales</w:t>
            </w:r>
          </w:p>
        </w:tc>
        <w:tc>
          <w:tcPr>
            <w:tcW w:w="1557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95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48" w:type="dxa"/>
            <w:shd w:val="clear" w:color="auto" w:fill="FFE599" w:themeFill="accent4" w:themeFillTint="66"/>
          </w:tcPr>
          <w:p w:rsidR="00170582" w:rsidRDefault="00170582" w:rsidP="00E96EEC">
            <w:pPr>
              <w:pStyle w:val="Ttulo1"/>
            </w:pPr>
          </w:p>
        </w:tc>
        <w:tc>
          <w:tcPr>
            <w:tcW w:w="1469" w:type="dxa"/>
          </w:tcPr>
          <w:p w:rsidR="00170582" w:rsidRDefault="00170582" w:rsidP="00E96EEC">
            <w:pPr>
              <w:pStyle w:val="Ttulo1"/>
            </w:pPr>
          </w:p>
        </w:tc>
      </w:tr>
      <w:tr w:rsidR="00170582" w:rsidTr="002C35B0">
        <w:tc>
          <w:tcPr>
            <w:tcW w:w="2859" w:type="dxa"/>
          </w:tcPr>
          <w:p w:rsidR="00170582" w:rsidRPr="00170582" w:rsidRDefault="00170582" w:rsidP="00170582">
            <w:pPr>
              <w:pStyle w:val="Ttulo1"/>
              <w:jc w:val="center"/>
              <w:rPr>
                <w:color w:val="000000" w:themeColor="text1"/>
                <w:sz w:val="24"/>
                <w:lang w:val="es-MX"/>
              </w:rPr>
            </w:pPr>
            <w:r w:rsidRPr="00170582">
              <w:rPr>
                <w:color w:val="000000" w:themeColor="text1"/>
                <w:sz w:val="24"/>
                <w:lang w:val="es-MX"/>
              </w:rPr>
              <w:t>Pruebas E2E</w:t>
            </w:r>
          </w:p>
        </w:tc>
        <w:tc>
          <w:tcPr>
            <w:tcW w:w="1557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95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48" w:type="dxa"/>
            <w:shd w:val="clear" w:color="auto" w:fill="FFE599" w:themeFill="accent4" w:themeFillTint="66"/>
          </w:tcPr>
          <w:p w:rsidR="00170582" w:rsidRDefault="00170582" w:rsidP="00E96EEC">
            <w:pPr>
              <w:pStyle w:val="Ttulo1"/>
            </w:pPr>
          </w:p>
        </w:tc>
        <w:tc>
          <w:tcPr>
            <w:tcW w:w="1469" w:type="dxa"/>
          </w:tcPr>
          <w:p w:rsidR="00170582" w:rsidRDefault="00170582" w:rsidP="00E96EEC">
            <w:pPr>
              <w:pStyle w:val="Ttulo1"/>
            </w:pPr>
          </w:p>
        </w:tc>
      </w:tr>
      <w:tr w:rsidR="00170582" w:rsidTr="002C35B0">
        <w:tc>
          <w:tcPr>
            <w:tcW w:w="2859" w:type="dxa"/>
          </w:tcPr>
          <w:p w:rsidR="00170582" w:rsidRPr="00170582" w:rsidRDefault="00170582" w:rsidP="00170582">
            <w:pPr>
              <w:pStyle w:val="Ttulo1"/>
              <w:jc w:val="center"/>
              <w:rPr>
                <w:color w:val="000000" w:themeColor="text1"/>
                <w:sz w:val="24"/>
                <w:lang w:val="es-MX"/>
              </w:rPr>
            </w:pPr>
            <w:r w:rsidRPr="00170582">
              <w:rPr>
                <w:color w:val="000000" w:themeColor="text1"/>
                <w:sz w:val="24"/>
                <w:lang w:val="es-MX"/>
              </w:rPr>
              <w:t>Errores/Observaciones</w:t>
            </w:r>
          </w:p>
        </w:tc>
        <w:tc>
          <w:tcPr>
            <w:tcW w:w="1557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95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48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69" w:type="dxa"/>
            <w:shd w:val="clear" w:color="auto" w:fill="F7CAAC" w:themeFill="accent2" w:themeFillTint="66"/>
          </w:tcPr>
          <w:p w:rsidR="00170582" w:rsidRDefault="00170582" w:rsidP="00E96EEC">
            <w:pPr>
              <w:pStyle w:val="Ttulo1"/>
            </w:pPr>
          </w:p>
        </w:tc>
      </w:tr>
      <w:tr w:rsidR="00170582" w:rsidTr="002C35B0">
        <w:tc>
          <w:tcPr>
            <w:tcW w:w="2859" w:type="dxa"/>
          </w:tcPr>
          <w:p w:rsidR="00170582" w:rsidRPr="00170582" w:rsidRDefault="00170582" w:rsidP="00170582">
            <w:pPr>
              <w:pStyle w:val="Ttulo1"/>
              <w:jc w:val="center"/>
              <w:rPr>
                <w:color w:val="000000" w:themeColor="text1"/>
                <w:sz w:val="24"/>
                <w:lang w:val="es-MX"/>
              </w:rPr>
            </w:pPr>
            <w:r w:rsidRPr="00170582">
              <w:rPr>
                <w:color w:val="000000" w:themeColor="text1"/>
                <w:sz w:val="24"/>
                <w:lang w:val="es-MX"/>
              </w:rPr>
              <w:t>Deploy</w:t>
            </w:r>
          </w:p>
        </w:tc>
        <w:tc>
          <w:tcPr>
            <w:tcW w:w="1557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95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48" w:type="dxa"/>
          </w:tcPr>
          <w:p w:rsidR="00170582" w:rsidRDefault="00170582" w:rsidP="00E96EEC">
            <w:pPr>
              <w:pStyle w:val="Ttulo1"/>
            </w:pPr>
          </w:p>
        </w:tc>
        <w:tc>
          <w:tcPr>
            <w:tcW w:w="1469" w:type="dxa"/>
            <w:shd w:val="clear" w:color="auto" w:fill="F7CAAC" w:themeFill="accent2" w:themeFillTint="66"/>
          </w:tcPr>
          <w:p w:rsidR="00170582" w:rsidRDefault="00170582" w:rsidP="00E96EEC">
            <w:pPr>
              <w:pStyle w:val="Ttulo1"/>
            </w:pPr>
          </w:p>
        </w:tc>
      </w:tr>
    </w:tbl>
    <w:p w:rsidR="002C35B0" w:rsidRDefault="002C35B0" w:rsidP="002C35B0">
      <w:pPr>
        <w:jc w:val="both"/>
        <w:rPr>
          <w:rFonts w:cs="Arial"/>
          <w:b/>
          <w:sz w:val="22"/>
        </w:rPr>
      </w:pPr>
    </w:p>
    <w:p w:rsidR="00E96EEC" w:rsidRPr="002C35B0" w:rsidRDefault="002C35B0" w:rsidP="002C35B0">
      <w:pPr>
        <w:jc w:val="both"/>
        <w:rPr>
          <w:rFonts w:cs="Arial"/>
          <w:sz w:val="22"/>
        </w:rPr>
      </w:pPr>
      <w:r w:rsidRPr="008C2396">
        <w:rPr>
          <w:rFonts w:cs="Arial"/>
          <w:b/>
          <w:sz w:val="22"/>
        </w:rPr>
        <w:t xml:space="preserve">NOTA: </w:t>
      </w:r>
      <w:r w:rsidRPr="008C2396">
        <w:rPr>
          <w:rFonts w:cs="Arial"/>
          <w:sz w:val="22"/>
        </w:rPr>
        <w:t xml:space="preserve">Las fechas de planeación establecidas en este documento son aproximadas y estarán sujetas a modificaciones que surjan por control de cambios u otros factores. </w:t>
      </w:r>
      <w:bookmarkStart w:id="19" w:name="_GoBack"/>
      <w:bookmarkEnd w:id="19"/>
    </w:p>
    <w:p w:rsidR="00645050" w:rsidRPr="00D33474" w:rsidRDefault="00645050" w:rsidP="00D33474">
      <w:pPr>
        <w:pStyle w:val="Ttulo1"/>
        <w:numPr>
          <w:ilvl w:val="0"/>
          <w:numId w:val="15"/>
        </w:numPr>
      </w:pPr>
      <w:bookmarkStart w:id="20" w:name="_Toc511650921"/>
      <w:bookmarkStart w:id="21" w:name="_Toc96599497"/>
      <w:r w:rsidRPr="00D33474">
        <w:t>Requerimientos no funcionales</w:t>
      </w:r>
      <w:bookmarkEnd w:id="20"/>
      <w:bookmarkEnd w:id="21"/>
    </w:p>
    <w:p w:rsidR="00E96EEC" w:rsidRDefault="00E96EEC" w:rsidP="00E96EEC">
      <w:pPr>
        <w:numPr>
          <w:ilvl w:val="0"/>
          <w:numId w:val="31"/>
        </w:numPr>
      </w:pPr>
      <w:r>
        <w:t>El sistema debe ser capaz de procesar N transacciones por segundo. Esto se medirá por medio de la herramienta SoapUI aplicada al Software Testing de servicios web.</w:t>
      </w:r>
    </w:p>
    <w:p w:rsidR="00E96EEC" w:rsidRDefault="00E96EEC" w:rsidP="00E96EEC">
      <w:pPr>
        <w:numPr>
          <w:ilvl w:val="0"/>
          <w:numId w:val="31"/>
        </w:numPr>
      </w:pPr>
      <w:r>
        <w:t>Toda funcionalidad del sistema y transacción de negocio debe responder al usuario en menos de 5 segundos.</w:t>
      </w:r>
    </w:p>
    <w:p w:rsidR="00E96EEC" w:rsidRDefault="00E96EEC" w:rsidP="00E96EEC">
      <w:pPr>
        <w:numPr>
          <w:ilvl w:val="0"/>
          <w:numId w:val="31"/>
        </w:numPr>
      </w:pPr>
      <w:r>
        <w:t>El sistema debe ser capaz de operar adecuadamente con hasta 100.000 usuarios con sesiones concurrentes.</w:t>
      </w:r>
    </w:p>
    <w:p w:rsidR="00410948" w:rsidRDefault="00E96EEC" w:rsidP="00E96EEC">
      <w:pPr>
        <w:numPr>
          <w:ilvl w:val="0"/>
          <w:numId w:val="31"/>
        </w:numPr>
      </w:pPr>
      <w:r>
        <w:t>Los datos modificados en la base de datos deben ser actualizados para todos los usuarios que acceden en menos de 2 segundos.</w:t>
      </w:r>
    </w:p>
    <w:p w:rsidR="001045C7" w:rsidRDefault="001045C7" w:rsidP="001045C7">
      <w:pPr>
        <w:numPr>
          <w:ilvl w:val="0"/>
          <w:numId w:val="31"/>
        </w:numPr>
      </w:pPr>
      <w:r>
        <w:t>El nuevo sistema debe desarrollarse aplicando patrones y recomendaciones de programación que incrementen la seguridad de datos.</w:t>
      </w:r>
    </w:p>
    <w:p w:rsidR="001045C7" w:rsidRDefault="001045C7" w:rsidP="001045C7">
      <w:pPr>
        <w:numPr>
          <w:ilvl w:val="0"/>
          <w:numId w:val="31"/>
        </w:numPr>
      </w:pPr>
      <w:r>
        <w:t>Todos los sistemas deben respaldarse cada 24 horas. Los respaldos deben ser almacenados en una localidad segura ubicada en un edificio distinto al que reside el sistema.</w:t>
      </w:r>
    </w:p>
    <w:p w:rsidR="001045C7" w:rsidRDefault="001045C7" w:rsidP="001045C7">
      <w:pPr>
        <w:numPr>
          <w:ilvl w:val="0"/>
          <w:numId w:val="31"/>
        </w:numPr>
      </w:pPr>
      <w:r>
        <w:lastRenderedPageBreak/>
        <w:t>El tiempo de aprendizaje del sistema por un usuario deberá ser menor a 4 horas.</w:t>
      </w:r>
    </w:p>
    <w:p w:rsidR="001045C7" w:rsidRDefault="001045C7" w:rsidP="001045C7">
      <w:pPr>
        <w:numPr>
          <w:ilvl w:val="0"/>
          <w:numId w:val="31"/>
        </w:numPr>
      </w:pPr>
      <w:r>
        <w:t>La tasa de errores cometidos por el usuario deberá ser menor del 1% de las transacciones totales ejecutadas en el sistema.</w:t>
      </w:r>
    </w:p>
    <w:p w:rsidR="001045C7" w:rsidRDefault="001045C7" w:rsidP="001045C7">
      <w:pPr>
        <w:numPr>
          <w:ilvl w:val="0"/>
          <w:numId w:val="31"/>
        </w:numPr>
      </w:pPr>
      <w:r>
        <w:t>El sistema debe contar con manuales de usuario estructurados adecuadamente.</w:t>
      </w:r>
    </w:p>
    <w:p w:rsidR="001045C7" w:rsidRDefault="001045C7" w:rsidP="001045C7">
      <w:pPr>
        <w:numPr>
          <w:ilvl w:val="0"/>
          <w:numId w:val="31"/>
        </w:numPr>
      </w:pPr>
      <w:r>
        <w:t>El sistema debe proporcionar mensajes de error que sean informativos y orientados a usuario final.</w:t>
      </w:r>
    </w:p>
    <w:p w:rsidR="001045C7" w:rsidRDefault="001045C7" w:rsidP="001045C7">
      <w:pPr>
        <w:numPr>
          <w:ilvl w:val="0"/>
          <w:numId w:val="31"/>
        </w:numPr>
      </w:pPr>
      <w:r>
        <w:t>El sistema debe contar con un módulo de ayuda en línea.</w:t>
      </w:r>
    </w:p>
    <w:p w:rsidR="001045C7" w:rsidRDefault="001045C7" w:rsidP="001045C7">
      <w:pPr>
        <w:numPr>
          <w:ilvl w:val="0"/>
          <w:numId w:val="31"/>
        </w:numPr>
      </w:pPr>
      <w:r>
        <w:t>La aplicación web debe poseer un diseño “Responsive” a fin de garantizar la adecuada visualización en múltiples computadores personales, dispositivos tableta y teléfonos inteligentes.</w:t>
      </w:r>
    </w:p>
    <w:p w:rsidR="00410948" w:rsidRPr="00645050" w:rsidRDefault="001045C7" w:rsidP="00645050">
      <w:pPr>
        <w:numPr>
          <w:ilvl w:val="0"/>
          <w:numId w:val="31"/>
        </w:numPr>
      </w:pPr>
      <w:r>
        <w:t>El sistema debe poseer interfaces gráficas bien formadas.</w:t>
      </w:r>
    </w:p>
    <w:sectPr w:rsidR="00410948" w:rsidRPr="00645050" w:rsidSect="00B31CA8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986" w:rsidRDefault="00BE7986" w:rsidP="00061A87">
      <w:pPr>
        <w:spacing w:after="0" w:line="240" w:lineRule="auto"/>
      </w:pPr>
      <w:r>
        <w:separator/>
      </w:r>
    </w:p>
  </w:endnote>
  <w:endnote w:type="continuationSeparator" w:id="0">
    <w:p w:rsidR="00BE7986" w:rsidRDefault="00BE7986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2C35B0">
      <w:rPr>
        <w:noProof/>
        <w:sz w:val="20"/>
        <w:szCs w:val="20"/>
        <w:lang w:val="es-VE"/>
      </w:rPr>
      <w:t>6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986" w:rsidRDefault="00BE7986" w:rsidP="00061A87">
      <w:pPr>
        <w:spacing w:after="0" w:line="240" w:lineRule="auto"/>
      </w:pPr>
      <w:r>
        <w:separator/>
      </w:r>
    </w:p>
  </w:footnote>
  <w:footnote w:type="continuationSeparator" w:id="0">
    <w:p w:rsidR="00BE7986" w:rsidRDefault="00BE7986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AFF" w:rsidRPr="00A603BA" w:rsidRDefault="00A603BA" w:rsidP="00061A87">
    <w:pPr>
      <w:pStyle w:val="Encabezado"/>
      <w:spacing w:after="0"/>
      <w:rPr>
        <w:b/>
        <w:color w:val="0D0D0D"/>
        <w:sz w:val="28"/>
        <w:szCs w:val="28"/>
        <w:lang w:val="es-MX"/>
      </w:rPr>
    </w:pPr>
    <w:r>
      <w:rPr>
        <w:b/>
        <w:color w:val="0D0D0D"/>
        <w:sz w:val="28"/>
        <w:szCs w:val="28"/>
        <w:lang w:val="es-MX"/>
      </w:rPr>
      <w:t>Launch X</w:t>
    </w:r>
  </w:p>
  <w:p w:rsidR="002D5AFF" w:rsidRPr="00F32A7F" w:rsidRDefault="00CC61C1" w:rsidP="0070590D">
    <w:pPr>
      <w:pStyle w:val="Encabezado"/>
      <w:spacing w:after="0"/>
      <w:jc w:val="right"/>
      <w:rPr>
        <w:b/>
        <w:i/>
        <w:color w:val="365F91"/>
        <w:szCs w:val="24"/>
        <w:lang w:val="es-MX"/>
      </w:rPr>
    </w:pPr>
    <w:r w:rsidRPr="0070590D">
      <w:rPr>
        <w:b/>
        <w:i/>
        <w:noProof/>
        <w:color w:val="365F91"/>
        <w:szCs w:val="24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A2B490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EYeAIAAOQEAAAOAAAAZHJzL2Uyb0RvYy54bWysVNtuEzEQfUfiHyy/073k0mTVTVUagpAK&#10;VBTE88T27lp4bWM72bRfz9i5kFKeEIlkeTzj43PmslfXu16RrXBeGl3T4iKnRGhmuNRtTb99Xb2Z&#10;UeIDaA7KaFHTR+Hp9eL1q6vBVqI0nVFcOIIg2leDrWkXgq2yzLNO9OAvjBUanY1xPQQ0XZtxBwOi&#10;9yor83yaDcZx6wwT3uPpcu+ki4TfNIKFz03jRSCqpsgtpNWldR3XbHEFVevAdpIdaMA/sOhBanz0&#10;BLWEAGTj5AuoXjJnvGnCBTN9ZppGMpE0oJoi/0PNQwdWJC2YHG9PafL/D5Z92t47IjnWjhINPZbo&#10;CyYNdKsEKWN6BusrjHqw9y4K9PbOsB+eaHPbYZS4cc4MnQCOpIoYnz27EA2PV8l6+Gg4osMmmJSp&#10;XeP6CIg5ILtUkMdTQcQuEIaHk8uynJZYN4a+YlpOpqliGVTH29b58F6YnsRNTR1yT+iwvfMhsoHq&#10;GJLYGyX5SiqVDNeub5UjW8DmGK9mxdtlEoAiz8OUJkNNR7MizxP0M6c/x1iV8f83jF4GbHMl+5rO&#10;8viLQVDFvL3TPO0DSLXfI2elo1ukBkYh0TAbhHjo+EC4jFLL2WiOw8UldvNolk/z+SUloFocQxYc&#10;Jc6E7zJ0qYdiYl8oLsejFeYznoOyHezzMDmyQxYHcSmLp+eTdcYs1TuWeN8qa8Mfsdz4eqopfhpw&#10;0xn3RMmAY1ZT/3MDTlCiPmhsmXkxHse5TMYY642GO/eszz2gGULVNKDStL0N+1neWCfbDl8qkh5t&#10;brDNGpk6ILbgntWhOXGUkojD2MdZPbdT1O+P0+IXAAAA//8DAFBLAwQUAAYACAAAACEAtndvt+IA&#10;AAAJAQAADwAAAGRycy9kb3ducmV2LnhtbEyPwU7DMBBE70j8g7VIXFBrN1HbNMSpEBII0UsbuPTm&#10;2G4SEa+D7bTp32NOcFzN08zbYjuZnpy1851FDos5A6JRWtVhw+Hz42WWAfFBoBK9Rc3hqj1sy9ub&#10;QuTKXvCgz1VoSCxBnwsObQhDTqmXrTbCz+2gMWYn64wI8XQNVU5cYrnpacLYihrRYVxoxaCfWy2/&#10;qtFwGHfp6fv9Nd1Xcn9wcvUwvNXXI+f3d9PTI5Cgp/AHw69+VIcyOtV2ROVJz2G2YMuIckiTBEgE&#10;sg1bA6k5LNcZ0LKg/z8ofwAAAP//AwBQSwECLQAUAAYACAAAACEAtoM4kv4AAADhAQAAEwAAAAAA&#10;AAAAAAAAAAAAAAAAW0NvbnRlbnRfVHlwZXNdLnhtbFBLAQItABQABgAIAAAAIQA4/SH/1gAAAJQB&#10;AAALAAAAAAAAAAAAAAAAAC8BAABfcmVscy8ucmVsc1BLAQItABQABgAIAAAAIQB5fEEYeAIAAOQE&#10;AAAOAAAAAAAAAAAAAAAAAC4CAABkcnMvZTJvRG9jLnhtbFBLAQItABQABgAIAAAAIQC2d2+34gAA&#10;AAkBAAAPAAAAAAAAAAAAAAAAANIEAABkcnMvZG93bnJldi54bWxQSwUGAAAAAAQABADzAAAA4QUA&#10;AAAA&#10;" fillcolor="#4f81bd" strokecolor="#f2f2f2" strokeweight="3pt">
              <v:shadow on="t" color="#243f60" opacity=".5" offset="1pt"/>
            </v:rect>
          </w:pict>
        </mc:Fallback>
      </mc:AlternateContent>
    </w:r>
    <w:r w:rsidR="00F32A7F" w:rsidRPr="00F32A7F">
      <w:rPr>
        <w:b/>
        <w:i/>
        <w:color w:val="365F91"/>
        <w:szCs w:val="24"/>
        <w:lang w:val="es-MX"/>
      </w:rPr>
      <w:t>Abogabot</w:t>
    </w: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8147A"/>
    <w:multiLevelType w:val="hybridMultilevel"/>
    <w:tmpl w:val="5D1C9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B4499A"/>
    <w:multiLevelType w:val="hybridMultilevel"/>
    <w:tmpl w:val="94EA5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55270"/>
    <w:multiLevelType w:val="hybridMultilevel"/>
    <w:tmpl w:val="D9645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A3AA9"/>
    <w:multiLevelType w:val="hybridMultilevel"/>
    <w:tmpl w:val="244A7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675BD"/>
    <w:multiLevelType w:val="hybridMultilevel"/>
    <w:tmpl w:val="30189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6304A95"/>
    <w:multiLevelType w:val="hybridMultilevel"/>
    <w:tmpl w:val="E61A3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00411"/>
    <w:multiLevelType w:val="hybridMultilevel"/>
    <w:tmpl w:val="421446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2EF7C46"/>
    <w:multiLevelType w:val="hybridMultilevel"/>
    <w:tmpl w:val="A4EC6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26"/>
  </w:num>
  <w:num w:numId="5">
    <w:abstractNumId w:val="8"/>
  </w:num>
  <w:num w:numId="6">
    <w:abstractNumId w:val="23"/>
  </w:num>
  <w:num w:numId="7">
    <w:abstractNumId w:val="22"/>
  </w:num>
  <w:num w:numId="8">
    <w:abstractNumId w:val="9"/>
  </w:num>
  <w:num w:numId="9">
    <w:abstractNumId w:val="18"/>
  </w:num>
  <w:num w:numId="10">
    <w:abstractNumId w:val="12"/>
  </w:num>
  <w:num w:numId="11">
    <w:abstractNumId w:val="0"/>
  </w:num>
  <w:num w:numId="12">
    <w:abstractNumId w:val="24"/>
  </w:num>
  <w:num w:numId="13">
    <w:abstractNumId w:val="14"/>
  </w:num>
  <w:num w:numId="14">
    <w:abstractNumId w:val="11"/>
  </w:num>
  <w:num w:numId="15">
    <w:abstractNumId w:val="27"/>
  </w:num>
  <w:num w:numId="16">
    <w:abstractNumId w:val="30"/>
  </w:num>
  <w:num w:numId="17">
    <w:abstractNumId w:val="28"/>
  </w:num>
  <w:num w:numId="18">
    <w:abstractNumId w:val="21"/>
  </w:num>
  <w:num w:numId="19">
    <w:abstractNumId w:val="6"/>
  </w:num>
  <w:num w:numId="20">
    <w:abstractNumId w:val="19"/>
  </w:num>
  <w:num w:numId="21">
    <w:abstractNumId w:val="10"/>
  </w:num>
  <w:num w:numId="22">
    <w:abstractNumId w:val="5"/>
  </w:num>
  <w:num w:numId="23">
    <w:abstractNumId w:val="13"/>
  </w:num>
  <w:num w:numId="24">
    <w:abstractNumId w:val="20"/>
  </w:num>
  <w:num w:numId="25">
    <w:abstractNumId w:val="7"/>
  </w:num>
  <w:num w:numId="26">
    <w:abstractNumId w:val="15"/>
  </w:num>
  <w:num w:numId="27">
    <w:abstractNumId w:val="25"/>
  </w:num>
  <w:num w:numId="28">
    <w:abstractNumId w:val="29"/>
  </w:num>
  <w:num w:numId="29">
    <w:abstractNumId w:val="1"/>
  </w:num>
  <w:num w:numId="30">
    <w:abstractNumId w:val="16"/>
  </w:num>
  <w:num w:numId="31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3507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045C7"/>
    <w:rsid w:val="001154E9"/>
    <w:rsid w:val="00140454"/>
    <w:rsid w:val="001445C6"/>
    <w:rsid w:val="0014771E"/>
    <w:rsid w:val="00170582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21144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2802"/>
    <w:rsid w:val="00293617"/>
    <w:rsid w:val="002A3697"/>
    <w:rsid w:val="002A622A"/>
    <w:rsid w:val="002B4F90"/>
    <w:rsid w:val="002C07B5"/>
    <w:rsid w:val="002C0A49"/>
    <w:rsid w:val="002C2B41"/>
    <w:rsid w:val="002C35B0"/>
    <w:rsid w:val="002D342C"/>
    <w:rsid w:val="002D4F14"/>
    <w:rsid w:val="002D57E5"/>
    <w:rsid w:val="002D5AFF"/>
    <w:rsid w:val="002E39D2"/>
    <w:rsid w:val="002E3E2D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62A1"/>
    <w:rsid w:val="003C7B62"/>
    <w:rsid w:val="003C7FB8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27E4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143F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375FE"/>
    <w:rsid w:val="00640E1C"/>
    <w:rsid w:val="0064225D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45AE4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71602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E075A"/>
    <w:rsid w:val="009F467B"/>
    <w:rsid w:val="00A01F53"/>
    <w:rsid w:val="00A12199"/>
    <w:rsid w:val="00A1665A"/>
    <w:rsid w:val="00A253F9"/>
    <w:rsid w:val="00A26814"/>
    <w:rsid w:val="00A37765"/>
    <w:rsid w:val="00A603BA"/>
    <w:rsid w:val="00A64A14"/>
    <w:rsid w:val="00A671C9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E6D15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E7986"/>
    <w:rsid w:val="00BF0184"/>
    <w:rsid w:val="00BF15A3"/>
    <w:rsid w:val="00BF26C2"/>
    <w:rsid w:val="00BF48C3"/>
    <w:rsid w:val="00C03909"/>
    <w:rsid w:val="00C11E7C"/>
    <w:rsid w:val="00C17F0A"/>
    <w:rsid w:val="00C22D44"/>
    <w:rsid w:val="00C32410"/>
    <w:rsid w:val="00C3380A"/>
    <w:rsid w:val="00C34441"/>
    <w:rsid w:val="00C346CA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C61C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F86"/>
    <w:rsid w:val="00E87DEC"/>
    <w:rsid w:val="00E914A2"/>
    <w:rsid w:val="00E96EEC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278F"/>
    <w:rsid w:val="00EF60A2"/>
    <w:rsid w:val="00F11567"/>
    <w:rsid w:val="00F125B0"/>
    <w:rsid w:val="00F223DC"/>
    <w:rsid w:val="00F309E0"/>
    <w:rsid w:val="00F32A7F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1395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7B7FE"/>
  <w15:chartTrackingRefBased/>
  <w15:docId w15:val="{E9375523-420C-458C-8554-EC44C0EA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uiPriority w:val="99"/>
    <w:semiHidden/>
    <w:unhideWhenUsed/>
    <w:rsid w:val="003C7FB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8F862-FC2F-4BA7-8CF1-832C9CBE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1046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Links>
    <vt:vector size="66" baseType="variant"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_Toc96599497</vt:lpwstr>
      </vt:variant>
      <vt:variant>
        <vt:i4>1703996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_Toc96599496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_Toc96599495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_Toc96599494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_Toc96599493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_Toc96599492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_Toc96599491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_Toc96599490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_Toc96599489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_Toc96599488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_Toc96599487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GOBIERNO DEL ESTADO</cp:lastModifiedBy>
  <cp:revision>4</cp:revision>
  <cp:lastPrinted>2012-10-28T16:39:00Z</cp:lastPrinted>
  <dcterms:created xsi:type="dcterms:W3CDTF">2022-02-24T18:52:00Z</dcterms:created>
  <dcterms:modified xsi:type="dcterms:W3CDTF">2022-03-04T18:35:00Z</dcterms:modified>
</cp:coreProperties>
</file>