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E818" w14:textId="1C0AFA84" w:rsidR="00B037C2" w:rsidRDefault="005D4B52" w:rsidP="00B037C2">
      <w:pPr>
        <w:rPr>
          <w:b/>
          <w:bCs/>
          <w:sz w:val="24"/>
          <w:szCs w:val="24"/>
        </w:rPr>
      </w:pPr>
      <w:r>
        <w:rPr>
          <w:b/>
          <w:bCs/>
          <w:sz w:val="24"/>
          <w:szCs w:val="24"/>
        </w:rPr>
        <w:t>CZR</w:t>
      </w:r>
      <w:r w:rsidR="00F75F18">
        <w:rPr>
          <w:b/>
          <w:bCs/>
          <w:sz w:val="24"/>
          <w:szCs w:val="24"/>
        </w:rPr>
        <w:t xml:space="preserve"> Insurance Group</w:t>
      </w:r>
    </w:p>
    <w:p w14:paraId="6BD0AED1" w14:textId="0AA6E0E0" w:rsidR="003B1027" w:rsidRPr="003B1027" w:rsidRDefault="003B1027" w:rsidP="00B037C2">
      <w:pPr>
        <w:rPr>
          <w:b/>
          <w:bCs/>
          <w:sz w:val="24"/>
          <w:szCs w:val="24"/>
        </w:rPr>
      </w:pPr>
      <w:r>
        <w:rPr>
          <w:b/>
          <w:bCs/>
          <w:sz w:val="24"/>
          <w:szCs w:val="24"/>
        </w:rPr>
        <w:t>Background</w:t>
      </w:r>
    </w:p>
    <w:p w14:paraId="73FE55A3" w14:textId="75C5263E" w:rsidR="00E20C5D" w:rsidRPr="00A12F01" w:rsidRDefault="7B22B967" w:rsidP="326AA0C7">
      <w:pPr>
        <w:jc w:val="both"/>
        <w:rPr>
          <w:rFonts w:asciiTheme="minorHAnsi" w:hAnsiTheme="minorHAnsi"/>
          <w:sz w:val="22"/>
        </w:rPr>
      </w:pPr>
      <w:r w:rsidRPr="0FD39EE5">
        <w:rPr>
          <w:rFonts w:asciiTheme="minorHAnsi" w:hAnsiTheme="minorHAnsi"/>
          <w:sz w:val="22"/>
        </w:rPr>
        <w:t>A</w:t>
      </w:r>
      <w:r w:rsidR="00054585" w:rsidRPr="0FD39EE5">
        <w:rPr>
          <w:rFonts w:asciiTheme="minorHAnsi" w:hAnsiTheme="minorHAnsi"/>
          <w:sz w:val="22"/>
        </w:rPr>
        <w:t xml:space="preserve">n insurance </w:t>
      </w:r>
      <w:r w:rsidR="4E04DC3F" w:rsidRPr="0FD39EE5">
        <w:rPr>
          <w:rFonts w:asciiTheme="minorHAnsi" w:hAnsiTheme="minorHAnsi"/>
          <w:sz w:val="22"/>
        </w:rPr>
        <w:t>group</w:t>
      </w:r>
      <w:r w:rsidR="00B037C2" w:rsidRPr="0FD39EE5">
        <w:rPr>
          <w:rFonts w:asciiTheme="minorHAnsi" w:hAnsiTheme="minorHAnsi"/>
          <w:sz w:val="22"/>
        </w:rPr>
        <w:t xml:space="preserve"> named "</w:t>
      </w:r>
      <w:r w:rsidR="00054585" w:rsidRPr="0FD39EE5">
        <w:rPr>
          <w:sz w:val="22"/>
        </w:rPr>
        <w:t>CZR Insurance Group</w:t>
      </w:r>
      <w:r w:rsidR="00B037C2" w:rsidRPr="0FD39EE5">
        <w:rPr>
          <w:rFonts w:asciiTheme="minorHAnsi" w:hAnsiTheme="minorHAnsi"/>
          <w:sz w:val="22"/>
        </w:rPr>
        <w:t>"</w:t>
      </w:r>
      <w:r w:rsidR="22A71D2E" w:rsidRPr="0FD39EE5">
        <w:rPr>
          <w:rFonts w:asciiTheme="minorHAnsi" w:hAnsiTheme="minorHAnsi"/>
          <w:sz w:val="22"/>
        </w:rPr>
        <w:t xml:space="preserve"> provides various insurance products to the public of South Africa</w:t>
      </w:r>
      <w:r w:rsidR="007D3D77" w:rsidRPr="0FD39EE5">
        <w:rPr>
          <w:rFonts w:asciiTheme="minorHAnsi" w:hAnsiTheme="minorHAnsi"/>
          <w:sz w:val="22"/>
        </w:rPr>
        <w:t xml:space="preserve">. </w:t>
      </w:r>
      <w:r w:rsidR="00E20C5D" w:rsidRPr="0FD39EE5">
        <w:rPr>
          <w:rFonts w:asciiTheme="minorHAnsi" w:hAnsiTheme="minorHAnsi"/>
          <w:sz w:val="22"/>
        </w:rPr>
        <w:t xml:space="preserve">Founded </w:t>
      </w:r>
      <w:r w:rsidR="004A7548" w:rsidRPr="0FD39EE5">
        <w:rPr>
          <w:rFonts w:asciiTheme="minorHAnsi" w:hAnsiTheme="minorHAnsi"/>
          <w:sz w:val="22"/>
        </w:rPr>
        <w:t>by a team of analys</w:t>
      </w:r>
      <w:r w:rsidR="007F4313" w:rsidRPr="0FD39EE5">
        <w:rPr>
          <w:rFonts w:asciiTheme="minorHAnsi" w:hAnsiTheme="minorHAnsi"/>
          <w:sz w:val="22"/>
        </w:rPr>
        <w:t>ts</w:t>
      </w:r>
      <w:r w:rsidR="00E20C5D" w:rsidRPr="0FD39EE5">
        <w:rPr>
          <w:rFonts w:asciiTheme="minorHAnsi" w:hAnsiTheme="minorHAnsi"/>
          <w:sz w:val="22"/>
        </w:rPr>
        <w:t xml:space="preserve"> after one of the most devastating floods in Southern Africa, CZR Insurance Group was born out of a simple but powerful mission: to protect communities from the unpredictable forces of nature. The company’s name, CZR, stands for “Coverage for Zero Regret”, reflecting its commitment to ensuring that no family or business suffers financial ruin </w:t>
      </w:r>
      <w:r w:rsidR="28A58FA5" w:rsidRPr="0FD39EE5">
        <w:rPr>
          <w:rFonts w:asciiTheme="minorHAnsi" w:hAnsiTheme="minorHAnsi"/>
          <w:sz w:val="22"/>
        </w:rPr>
        <w:t>caused by unforeseen</w:t>
      </w:r>
      <w:r w:rsidR="00E20C5D" w:rsidRPr="0FD39EE5">
        <w:rPr>
          <w:rFonts w:asciiTheme="minorHAnsi" w:hAnsiTheme="minorHAnsi"/>
          <w:sz w:val="22"/>
        </w:rPr>
        <w:t xml:space="preserve"> flooding.</w:t>
      </w:r>
    </w:p>
    <w:p w14:paraId="7F2849FE" w14:textId="68F2D440" w:rsidR="00E20C5D" w:rsidRPr="00E20C5D" w:rsidRDefault="00E20C5D" w:rsidP="00A12F01">
      <w:pPr>
        <w:jc w:val="both"/>
        <w:rPr>
          <w:rFonts w:asciiTheme="minorHAnsi" w:hAnsiTheme="minorHAnsi" w:cstheme="minorHAnsi"/>
          <w:sz w:val="22"/>
        </w:rPr>
      </w:pPr>
      <w:r w:rsidRPr="00E20C5D">
        <w:rPr>
          <w:rFonts w:asciiTheme="minorHAnsi" w:hAnsiTheme="minorHAnsi" w:cstheme="minorHAnsi"/>
          <w:sz w:val="22"/>
        </w:rPr>
        <w:t xml:space="preserve">The origins </w:t>
      </w:r>
      <w:r w:rsidR="00E547A6" w:rsidRPr="00A12F01">
        <w:rPr>
          <w:rFonts w:asciiTheme="minorHAnsi" w:hAnsiTheme="minorHAnsi" w:cstheme="minorHAnsi"/>
          <w:sz w:val="22"/>
        </w:rPr>
        <w:t>are traced</w:t>
      </w:r>
      <w:r w:rsidRPr="00E20C5D">
        <w:rPr>
          <w:rFonts w:asciiTheme="minorHAnsi" w:hAnsiTheme="minorHAnsi" w:cstheme="minorHAnsi"/>
          <w:sz w:val="22"/>
        </w:rPr>
        <w:t xml:space="preserve"> back to a small team of risk analysts who witnessed firsthand the destruction caused by rising waters. They realized that traditional insurance models were failing to address the unique challenges posed by floods</w:t>
      </w:r>
      <w:r w:rsidR="00E547A6" w:rsidRPr="00A12F01">
        <w:rPr>
          <w:rFonts w:asciiTheme="minorHAnsi" w:hAnsiTheme="minorHAnsi" w:cstheme="minorHAnsi"/>
          <w:sz w:val="22"/>
        </w:rPr>
        <w:t>;</w:t>
      </w:r>
      <w:r w:rsidR="007F4313" w:rsidRPr="00A12F01">
        <w:rPr>
          <w:rFonts w:asciiTheme="minorHAnsi" w:hAnsiTheme="minorHAnsi" w:cstheme="minorHAnsi"/>
          <w:sz w:val="22"/>
        </w:rPr>
        <w:t xml:space="preserve"> </w:t>
      </w:r>
      <w:r w:rsidRPr="00E20C5D">
        <w:rPr>
          <w:rFonts w:asciiTheme="minorHAnsi" w:hAnsiTheme="minorHAnsi" w:cstheme="minorHAnsi"/>
          <w:sz w:val="22"/>
        </w:rPr>
        <w:t>events that were becoming more frequent and severe due to climate change.</w:t>
      </w:r>
    </w:p>
    <w:p w14:paraId="3D8F42E3" w14:textId="5D80FE6C" w:rsidR="00B037C2" w:rsidRPr="00A12F01" w:rsidRDefault="7D8D778E" w:rsidP="0FD39EE5">
      <w:pPr>
        <w:jc w:val="both"/>
        <w:rPr>
          <w:rFonts w:asciiTheme="minorHAnsi" w:hAnsiTheme="minorHAnsi"/>
          <w:sz w:val="22"/>
        </w:rPr>
      </w:pPr>
      <w:r w:rsidRPr="0FD39EE5">
        <w:rPr>
          <w:rFonts w:asciiTheme="minorHAnsi" w:hAnsiTheme="minorHAnsi"/>
          <w:sz w:val="22"/>
        </w:rPr>
        <w:t xml:space="preserve">The objective of the case study is to </w:t>
      </w:r>
      <w:r w:rsidR="00375AAB" w:rsidRPr="0FD39EE5">
        <w:rPr>
          <w:rFonts w:asciiTheme="minorHAnsi" w:hAnsiTheme="minorHAnsi"/>
          <w:sz w:val="22"/>
        </w:rPr>
        <w:t xml:space="preserve">propose </w:t>
      </w:r>
      <w:r w:rsidR="00375AAB" w:rsidRPr="0FD39EE5">
        <w:rPr>
          <w:sz w:val="22"/>
        </w:rPr>
        <w:t>modelling solutions to predict the frequency and severity of flood events on a month-to-month basis</w:t>
      </w:r>
      <w:r w:rsidR="00E51BFB" w:rsidRPr="0FD39EE5">
        <w:rPr>
          <w:rFonts w:asciiTheme="minorHAnsi" w:hAnsiTheme="minorHAnsi"/>
          <w:sz w:val="22"/>
        </w:rPr>
        <w:t>. B</w:t>
      </w:r>
      <w:r w:rsidR="00B037C2" w:rsidRPr="0FD39EE5">
        <w:rPr>
          <w:rFonts w:asciiTheme="minorHAnsi" w:hAnsiTheme="minorHAnsi"/>
          <w:sz w:val="22"/>
        </w:rPr>
        <w:t xml:space="preserve">y identifying </w:t>
      </w:r>
      <w:r w:rsidR="2311F745" w:rsidRPr="0FD39EE5">
        <w:rPr>
          <w:rFonts w:asciiTheme="minorHAnsi" w:hAnsiTheme="minorHAnsi"/>
          <w:sz w:val="22"/>
        </w:rPr>
        <w:t>the trends that precede a flood event</w:t>
      </w:r>
      <w:r w:rsidR="00B037C2" w:rsidRPr="0FD39EE5">
        <w:rPr>
          <w:rFonts w:asciiTheme="minorHAnsi" w:hAnsiTheme="minorHAnsi"/>
          <w:sz w:val="22"/>
        </w:rPr>
        <w:t xml:space="preserve">, </w:t>
      </w:r>
      <w:r w:rsidR="316F82E5" w:rsidRPr="0FD39EE5">
        <w:rPr>
          <w:rFonts w:asciiTheme="minorHAnsi" w:hAnsiTheme="minorHAnsi"/>
          <w:sz w:val="22"/>
        </w:rPr>
        <w:t>CRZ</w:t>
      </w:r>
      <w:r w:rsidR="00B037C2" w:rsidRPr="0FD39EE5">
        <w:rPr>
          <w:rFonts w:asciiTheme="minorHAnsi" w:hAnsiTheme="minorHAnsi"/>
          <w:sz w:val="22"/>
        </w:rPr>
        <w:t xml:space="preserve"> can take steps to mitigate their </w:t>
      </w:r>
      <w:r w:rsidR="004F572A" w:rsidRPr="0FD39EE5">
        <w:rPr>
          <w:rFonts w:asciiTheme="minorHAnsi" w:hAnsiTheme="minorHAnsi"/>
          <w:sz w:val="22"/>
        </w:rPr>
        <w:t xml:space="preserve">financial </w:t>
      </w:r>
      <w:r w:rsidR="00B037C2" w:rsidRPr="0FD39EE5">
        <w:rPr>
          <w:rFonts w:asciiTheme="minorHAnsi" w:hAnsiTheme="minorHAnsi"/>
          <w:sz w:val="22"/>
        </w:rPr>
        <w:t>risk</w:t>
      </w:r>
      <w:r w:rsidR="004F572A" w:rsidRPr="0FD39EE5">
        <w:rPr>
          <w:rFonts w:asciiTheme="minorHAnsi" w:hAnsiTheme="minorHAnsi"/>
          <w:sz w:val="22"/>
        </w:rPr>
        <w:t>.</w:t>
      </w:r>
    </w:p>
    <w:p w14:paraId="3FE779BF" w14:textId="10CE38B2" w:rsidR="003B1027" w:rsidRPr="00A12F01" w:rsidRDefault="00A12F01" w:rsidP="0FD39EE5">
      <w:pPr>
        <w:jc w:val="both"/>
        <w:rPr>
          <w:rFonts w:asciiTheme="minorHAnsi" w:hAnsiTheme="minorHAnsi"/>
          <w:sz w:val="22"/>
        </w:rPr>
      </w:pPr>
      <w:r w:rsidRPr="0FD39EE5">
        <w:rPr>
          <w:rFonts w:asciiTheme="minorHAnsi" w:hAnsiTheme="minorHAnsi"/>
          <w:sz w:val="22"/>
        </w:rPr>
        <w:t>M</w:t>
      </w:r>
      <w:r w:rsidR="00B037C2" w:rsidRPr="0FD39EE5">
        <w:rPr>
          <w:rFonts w:asciiTheme="minorHAnsi" w:hAnsiTheme="minorHAnsi"/>
          <w:sz w:val="22"/>
        </w:rPr>
        <w:t>anagement has tasked the intern to use th</w:t>
      </w:r>
      <w:r w:rsidR="68A7E1C3" w:rsidRPr="0FD39EE5">
        <w:rPr>
          <w:rFonts w:asciiTheme="minorHAnsi" w:hAnsiTheme="minorHAnsi"/>
          <w:sz w:val="22"/>
        </w:rPr>
        <w:t>e provided</w:t>
      </w:r>
      <w:r w:rsidR="00B037C2" w:rsidRPr="0FD39EE5">
        <w:rPr>
          <w:rFonts w:asciiTheme="minorHAnsi" w:hAnsiTheme="minorHAnsi"/>
          <w:sz w:val="22"/>
        </w:rPr>
        <w:t xml:space="preserve"> data </w:t>
      </w:r>
      <w:r w:rsidR="00CE5A7B" w:rsidRPr="0FD39EE5">
        <w:rPr>
          <w:rFonts w:asciiTheme="minorHAnsi" w:hAnsiTheme="minorHAnsi"/>
          <w:sz w:val="22"/>
        </w:rPr>
        <w:t xml:space="preserve">and develop </w:t>
      </w:r>
      <w:r w:rsidR="00912496" w:rsidRPr="0FD39EE5">
        <w:rPr>
          <w:rFonts w:asciiTheme="minorHAnsi" w:hAnsiTheme="minorHAnsi"/>
          <w:sz w:val="22"/>
        </w:rPr>
        <w:t xml:space="preserve">methods to </w:t>
      </w:r>
      <w:r w:rsidR="0093633F" w:rsidRPr="0FD39EE5">
        <w:rPr>
          <w:rFonts w:asciiTheme="minorHAnsi" w:hAnsiTheme="minorHAnsi"/>
          <w:sz w:val="22"/>
        </w:rPr>
        <w:t xml:space="preserve">predict the </w:t>
      </w:r>
      <w:r w:rsidR="0093633F" w:rsidRPr="0FD39EE5">
        <w:rPr>
          <w:sz w:val="22"/>
        </w:rPr>
        <w:t>frequency and severity of flood events</w:t>
      </w:r>
      <w:r w:rsidR="7773CFF7" w:rsidRPr="0FD39EE5">
        <w:rPr>
          <w:sz w:val="22"/>
        </w:rPr>
        <w:t xml:space="preserve"> in the Western Cape</w:t>
      </w:r>
      <w:r w:rsidR="00B037C2" w:rsidRPr="0FD39EE5">
        <w:rPr>
          <w:rFonts w:asciiTheme="minorHAnsi" w:hAnsiTheme="minorHAnsi"/>
          <w:sz w:val="22"/>
        </w:rPr>
        <w:t>. The intern will also have to use appropriate data visualization techniques to gain insights into the data and discover hidden patterns.</w:t>
      </w:r>
    </w:p>
    <w:p w14:paraId="39C78EF8" w14:textId="1E57CA39" w:rsidR="00B037C2" w:rsidRPr="003B1027" w:rsidRDefault="00B037C2" w:rsidP="00B037C2">
      <w:pPr>
        <w:rPr>
          <w:rFonts w:cstheme="majorHAnsi"/>
          <w:b/>
          <w:bCs/>
          <w:sz w:val="24"/>
          <w:szCs w:val="24"/>
        </w:rPr>
      </w:pPr>
      <w:r w:rsidRPr="003B1027">
        <w:rPr>
          <w:rFonts w:cstheme="majorHAnsi"/>
          <w:b/>
          <w:bCs/>
          <w:sz w:val="24"/>
          <w:szCs w:val="24"/>
        </w:rPr>
        <w:t>Questions to Be Addressed</w:t>
      </w:r>
    </w:p>
    <w:p w14:paraId="4D6A0DBC" w14:textId="5ABDFDAC" w:rsidR="00B037C2" w:rsidRPr="00B037C2" w:rsidRDefault="7D8D778E" w:rsidP="00A12F01">
      <w:pPr>
        <w:pStyle w:val="ListParagraph"/>
        <w:numPr>
          <w:ilvl w:val="0"/>
          <w:numId w:val="19"/>
        </w:numPr>
        <w:jc w:val="both"/>
      </w:pPr>
      <w:r>
        <w:t>Wh</w:t>
      </w:r>
      <w:r w:rsidR="00DE3B08">
        <w:t xml:space="preserve">en </w:t>
      </w:r>
      <w:r w:rsidR="09320D32">
        <w:t>can the nex</w:t>
      </w:r>
      <w:r w:rsidR="00DE3B08">
        <w:t>t</w:t>
      </w:r>
      <w:r w:rsidR="09320D32">
        <w:t xml:space="preserve"> flood be</w:t>
      </w:r>
      <w:r w:rsidR="00DE3B08">
        <w:t xml:space="preserve"> expected</w:t>
      </w:r>
      <w:r>
        <w:t>?</w:t>
      </w:r>
      <w:r w:rsidR="5C2EFA5C">
        <w:t xml:space="preserve"> </w:t>
      </w:r>
    </w:p>
    <w:p w14:paraId="37C48C72" w14:textId="249CA8C3" w:rsidR="00B037C2" w:rsidRPr="00B037C2" w:rsidRDefault="5C2EFA5C" w:rsidP="0FD39EE5">
      <w:pPr>
        <w:pStyle w:val="ListParagraph"/>
        <w:jc w:val="both"/>
      </w:pPr>
      <w:r>
        <w:t xml:space="preserve">Hint: Extrapolate the provided data into the </w:t>
      </w:r>
      <w:r w:rsidR="1A2BBB4C">
        <w:t>months of 2026</w:t>
      </w:r>
      <w:r>
        <w:t xml:space="preserve"> so that CRZ can start planning accordingly.</w:t>
      </w:r>
      <w:r w:rsidR="571C7A91">
        <w:t xml:space="preserve"> Feel free to use opensource </w:t>
      </w:r>
      <w:r w:rsidR="07E4A3EF">
        <w:t xml:space="preserve">climate </w:t>
      </w:r>
      <w:r w:rsidR="571C7A91">
        <w:t xml:space="preserve">data to </w:t>
      </w:r>
      <w:r w:rsidR="4DABAA94">
        <w:t>supplement your analys</w:t>
      </w:r>
      <w:r w:rsidR="6DEE3D9E">
        <w:t>i</w:t>
      </w:r>
      <w:r w:rsidR="4DABAA94">
        <w:t>s.</w:t>
      </w:r>
    </w:p>
    <w:p w14:paraId="3FA56835" w14:textId="1280EF58" w:rsidR="00B037C2" w:rsidRPr="00B037C2" w:rsidRDefault="00B037C2" w:rsidP="0FD39EE5">
      <w:pPr>
        <w:pStyle w:val="ListParagraph"/>
        <w:numPr>
          <w:ilvl w:val="0"/>
          <w:numId w:val="19"/>
        </w:numPr>
        <w:jc w:val="both"/>
      </w:pPr>
      <w:r w:rsidRPr="0FD39EE5">
        <w:t>How should multicollinearity and outliers in the data be handled</w:t>
      </w:r>
      <w:r w:rsidR="5131C7FA" w:rsidRPr="0FD39EE5">
        <w:t>, if encountered</w:t>
      </w:r>
      <w:r w:rsidRPr="0FD39EE5">
        <w:t>?</w:t>
      </w:r>
    </w:p>
    <w:p w14:paraId="479B90C5" w14:textId="0A724240" w:rsidR="00B037C2" w:rsidRPr="00B037C2" w:rsidRDefault="7D8D778E" w:rsidP="0FD39EE5">
      <w:pPr>
        <w:pStyle w:val="ListParagraph"/>
        <w:numPr>
          <w:ilvl w:val="0"/>
          <w:numId w:val="19"/>
        </w:numPr>
        <w:jc w:val="both"/>
      </w:pPr>
      <w:r>
        <w:t xml:space="preserve">What steps can </w:t>
      </w:r>
      <w:r w:rsidR="008E784F">
        <w:t xml:space="preserve">CZR Insurance Group </w:t>
      </w:r>
      <w:r>
        <w:t xml:space="preserve">take to mitigate the financial risks associated with </w:t>
      </w:r>
      <w:r w:rsidR="00973DB6">
        <w:t>flood</w:t>
      </w:r>
      <w:r w:rsidR="00A63AEF">
        <w:t xml:space="preserve"> events</w:t>
      </w:r>
      <w:r>
        <w:t>?</w:t>
      </w:r>
    </w:p>
    <w:p w14:paraId="0B1CA572" w14:textId="70B8DC90" w:rsidR="003B1027" w:rsidRPr="003B1027" w:rsidRDefault="58CCFBAD" w:rsidP="0FD39EE5">
      <w:pPr>
        <w:pStyle w:val="ListParagraph"/>
        <w:jc w:val="both"/>
      </w:pPr>
      <w:r w:rsidRPr="0FD39EE5">
        <w:t>Hint: This is a research-based question. Propose business</w:t>
      </w:r>
      <w:r w:rsidR="57F8A6CC" w:rsidRPr="0FD39EE5">
        <w:t xml:space="preserve">-related solutions based on how </w:t>
      </w:r>
      <w:r w:rsidR="74DAFABF" w:rsidRPr="0FD39EE5">
        <w:t>simila</w:t>
      </w:r>
      <w:r w:rsidR="57F8A6CC" w:rsidRPr="0FD39EE5">
        <w:t xml:space="preserve">r </w:t>
      </w:r>
      <w:r w:rsidR="74A1C606" w:rsidRPr="0FD39EE5">
        <w:t>companie</w:t>
      </w:r>
      <w:r w:rsidR="57F8A6CC" w:rsidRPr="0FD39EE5">
        <w:t>s in the industry have tackled this.</w:t>
      </w:r>
      <w:r w:rsidR="602F195B" w:rsidRPr="0FD39EE5">
        <w:t xml:space="preserve"> Look up the climate reports of a few companies and academic papers to support your proposals.</w:t>
      </w:r>
    </w:p>
    <w:p w14:paraId="46F4F01B" w14:textId="77777777" w:rsidR="00B037C2" w:rsidRPr="003B1027" w:rsidRDefault="00B037C2" w:rsidP="00A12F01">
      <w:pPr>
        <w:jc w:val="both"/>
        <w:rPr>
          <w:rFonts w:cstheme="majorHAnsi"/>
          <w:b/>
          <w:bCs/>
          <w:sz w:val="24"/>
          <w:szCs w:val="24"/>
        </w:rPr>
      </w:pPr>
      <w:r w:rsidRPr="003B1027">
        <w:rPr>
          <w:rFonts w:cstheme="majorHAnsi"/>
          <w:b/>
          <w:bCs/>
          <w:sz w:val="24"/>
          <w:szCs w:val="24"/>
        </w:rPr>
        <w:t>Deliverables</w:t>
      </w:r>
    </w:p>
    <w:p w14:paraId="100BF8DB" w14:textId="4804C19F" w:rsidR="00B037C2" w:rsidRPr="003B1027" w:rsidRDefault="00B037C2" w:rsidP="00A12F01">
      <w:pPr>
        <w:jc w:val="both"/>
        <w:rPr>
          <w:rFonts w:asciiTheme="minorHAnsi" w:hAnsiTheme="minorHAnsi" w:cstheme="minorHAnsi"/>
          <w:sz w:val="22"/>
        </w:rPr>
      </w:pPr>
      <w:r w:rsidRPr="003B1027">
        <w:rPr>
          <w:rFonts w:asciiTheme="minorHAnsi" w:hAnsiTheme="minorHAnsi" w:cstheme="minorHAnsi"/>
          <w:sz w:val="22"/>
        </w:rPr>
        <w:t>Management expects the following outcomes:</w:t>
      </w:r>
    </w:p>
    <w:p w14:paraId="3656A820" w14:textId="35A95E0B" w:rsidR="00B037C2" w:rsidRPr="00B037C2" w:rsidRDefault="00B037C2" w:rsidP="00A12F01">
      <w:pPr>
        <w:pStyle w:val="ListParagraph"/>
        <w:numPr>
          <w:ilvl w:val="0"/>
          <w:numId w:val="20"/>
        </w:numPr>
        <w:jc w:val="both"/>
        <w:rPr>
          <w:rFonts w:cstheme="minorHAnsi"/>
        </w:rPr>
      </w:pPr>
      <w:r w:rsidRPr="00B037C2">
        <w:rPr>
          <w:rFonts w:cstheme="minorHAnsi"/>
        </w:rPr>
        <w:t>Exploratory Data Analysis (EDA): Use visualisation and analysis to discover hidden patterns in the data and highlight relationships between variables.</w:t>
      </w:r>
    </w:p>
    <w:p w14:paraId="41183E96" w14:textId="0BBC1B9E" w:rsidR="00182378" w:rsidRPr="008E2F5C" w:rsidRDefault="00B037C2" w:rsidP="00A12F01">
      <w:pPr>
        <w:pStyle w:val="ListParagraph"/>
        <w:numPr>
          <w:ilvl w:val="0"/>
          <w:numId w:val="20"/>
        </w:numPr>
        <w:jc w:val="both"/>
        <w:rPr>
          <w:rFonts w:cstheme="minorHAnsi"/>
        </w:rPr>
      </w:pPr>
      <w:r w:rsidRPr="00B037C2">
        <w:rPr>
          <w:rFonts w:cstheme="minorHAnsi"/>
        </w:rPr>
        <w:t xml:space="preserve">Predictive Model: </w:t>
      </w:r>
      <w:r w:rsidR="005409FF">
        <w:rPr>
          <w:rFonts w:cstheme="minorHAnsi"/>
        </w:rPr>
        <w:t>Propose modelling solutions</w:t>
      </w:r>
      <w:r w:rsidR="00923F80">
        <w:rPr>
          <w:rFonts w:cstheme="minorHAnsi"/>
        </w:rPr>
        <w:t xml:space="preserve"> to predict </w:t>
      </w:r>
      <w:r w:rsidR="00C44832">
        <w:rPr>
          <w:rFonts w:cstheme="minorHAnsi"/>
        </w:rPr>
        <w:t xml:space="preserve">the </w:t>
      </w:r>
      <w:r w:rsidR="00923F80">
        <w:rPr>
          <w:rFonts w:cstheme="minorHAnsi"/>
        </w:rPr>
        <w:t>frequency and severity</w:t>
      </w:r>
      <w:r w:rsidR="00C44832">
        <w:rPr>
          <w:rFonts w:cstheme="minorHAnsi"/>
        </w:rPr>
        <w:t xml:space="preserve"> of </w:t>
      </w:r>
      <w:r w:rsidR="00973DB6">
        <w:rPr>
          <w:rFonts w:cstheme="minorHAnsi"/>
        </w:rPr>
        <w:t>flood</w:t>
      </w:r>
      <w:r w:rsidR="00C44832">
        <w:rPr>
          <w:rFonts w:cstheme="minorHAnsi"/>
        </w:rPr>
        <w:t xml:space="preserve"> events </w:t>
      </w:r>
      <w:r w:rsidR="00CE02A1">
        <w:rPr>
          <w:rFonts w:cstheme="minorHAnsi"/>
        </w:rPr>
        <w:t xml:space="preserve">on </w:t>
      </w:r>
      <w:r w:rsidR="00C44832">
        <w:rPr>
          <w:rFonts w:cstheme="minorHAnsi"/>
        </w:rPr>
        <w:t>a month-to-month basis</w:t>
      </w:r>
      <w:r w:rsidR="001B1ABE">
        <w:rPr>
          <w:rFonts w:cstheme="minorHAnsi"/>
        </w:rPr>
        <w:t>. V</w:t>
      </w:r>
      <w:r w:rsidRPr="00B037C2">
        <w:rPr>
          <w:rFonts w:cstheme="minorHAnsi"/>
        </w:rPr>
        <w:t xml:space="preserve">alidate </w:t>
      </w:r>
      <w:r w:rsidR="00CE02A1">
        <w:rPr>
          <w:rFonts w:cstheme="minorHAnsi"/>
        </w:rPr>
        <w:t>your</w:t>
      </w:r>
      <w:r w:rsidRPr="00B037C2">
        <w:rPr>
          <w:rFonts w:cstheme="minorHAnsi"/>
        </w:rPr>
        <w:t xml:space="preserve"> </w:t>
      </w:r>
      <w:r w:rsidR="001B1ABE">
        <w:rPr>
          <w:rFonts w:cstheme="minorHAnsi"/>
        </w:rPr>
        <w:t>solutions,</w:t>
      </w:r>
      <w:r w:rsidRPr="00B037C2">
        <w:rPr>
          <w:rFonts w:cstheme="minorHAnsi"/>
        </w:rPr>
        <w:t xml:space="preserve"> ensuring accuracy and interpretability</w:t>
      </w:r>
      <w:r w:rsidR="008E2F5C">
        <w:rPr>
          <w:rFonts w:cstheme="minorHAnsi"/>
        </w:rPr>
        <w:t>.</w:t>
      </w:r>
    </w:p>
    <w:p w14:paraId="0931B5C3" w14:textId="1C8FB028" w:rsidR="00B037C2" w:rsidRPr="00B037C2" w:rsidRDefault="00B037C2" w:rsidP="00A12F01">
      <w:pPr>
        <w:pStyle w:val="ListParagraph"/>
        <w:numPr>
          <w:ilvl w:val="0"/>
          <w:numId w:val="20"/>
        </w:numPr>
        <w:jc w:val="both"/>
        <w:rPr>
          <w:rFonts w:cstheme="minorHAnsi"/>
        </w:rPr>
      </w:pPr>
      <w:r w:rsidRPr="00B037C2">
        <w:rPr>
          <w:rFonts w:cstheme="minorHAnsi"/>
        </w:rPr>
        <w:t xml:space="preserve">Key Insights: Identify which variables are most strongly associated with </w:t>
      </w:r>
      <w:r w:rsidR="00973DB6">
        <w:rPr>
          <w:rFonts w:cstheme="minorHAnsi"/>
        </w:rPr>
        <w:t>flood</w:t>
      </w:r>
      <w:r w:rsidR="008E2F5C">
        <w:rPr>
          <w:rFonts w:cstheme="minorHAnsi"/>
        </w:rPr>
        <w:t xml:space="preserve"> events</w:t>
      </w:r>
      <w:r w:rsidRPr="00B037C2">
        <w:rPr>
          <w:rFonts w:cstheme="minorHAnsi"/>
        </w:rPr>
        <w:t xml:space="preserve"> and explain why.</w:t>
      </w:r>
    </w:p>
    <w:p w14:paraId="2026EBBD" w14:textId="273311DC" w:rsidR="00D340A7" w:rsidRDefault="00B037C2" w:rsidP="00A12F01">
      <w:pPr>
        <w:pStyle w:val="ListParagraph"/>
        <w:numPr>
          <w:ilvl w:val="0"/>
          <w:numId w:val="20"/>
        </w:numPr>
        <w:jc w:val="both"/>
      </w:pPr>
      <w:r w:rsidRPr="3B7A69A5">
        <w:t>Recommendations: Provide actionable business recommendations to</w:t>
      </w:r>
      <w:r w:rsidR="00BE0CE3">
        <w:t xml:space="preserve"> help</w:t>
      </w:r>
      <w:r w:rsidRPr="3B7A69A5">
        <w:t xml:space="preserve"> reduce </w:t>
      </w:r>
      <w:r w:rsidR="00BE0CE3">
        <w:t xml:space="preserve">the </w:t>
      </w:r>
      <w:r w:rsidR="00436BE8">
        <w:t xml:space="preserve">financial strain associated with </w:t>
      </w:r>
      <w:r w:rsidR="00973DB6">
        <w:t>flood</w:t>
      </w:r>
      <w:r w:rsidR="00436BE8">
        <w:t xml:space="preserve"> events </w:t>
      </w:r>
      <w:r w:rsidR="00BE0CE3">
        <w:t xml:space="preserve">for </w:t>
      </w:r>
      <w:r w:rsidR="00BE3426">
        <w:t xml:space="preserve">CZR </w:t>
      </w:r>
      <w:r w:rsidR="00BE3426" w:rsidRPr="00054585">
        <w:t>Insurance Group</w:t>
      </w:r>
      <w:r w:rsidR="00E82DB6">
        <w:t>.</w:t>
      </w:r>
    </w:p>
    <w:p w14:paraId="72938676" w14:textId="3C843CD1" w:rsidR="6454AEC6" w:rsidRDefault="6454AEC6" w:rsidP="0FD39EE5">
      <w:pPr>
        <w:jc w:val="both"/>
        <w:rPr>
          <w:sz w:val="22"/>
        </w:rPr>
      </w:pPr>
      <w:r w:rsidRPr="0FD39EE5">
        <w:rPr>
          <w:sz w:val="22"/>
        </w:rPr>
        <w:t xml:space="preserve">Management expects </w:t>
      </w:r>
      <w:r w:rsidR="6C04C4EE" w:rsidRPr="0FD39EE5">
        <w:rPr>
          <w:sz w:val="22"/>
        </w:rPr>
        <w:t>the</w:t>
      </w:r>
      <w:r w:rsidR="4F1E41DA" w:rsidRPr="0FD39EE5">
        <w:rPr>
          <w:sz w:val="22"/>
        </w:rPr>
        <w:t>se</w:t>
      </w:r>
      <w:r w:rsidR="6C04C4EE" w:rsidRPr="0FD39EE5">
        <w:rPr>
          <w:sz w:val="22"/>
        </w:rPr>
        <w:t xml:space="preserve"> </w:t>
      </w:r>
      <w:r w:rsidR="135EF67A" w:rsidRPr="0FD39EE5">
        <w:rPr>
          <w:sz w:val="22"/>
        </w:rPr>
        <w:t>out</w:t>
      </w:r>
      <w:r w:rsidR="0A795632" w:rsidRPr="0FD39EE5">
        <w:rPr>
          <w:sz w:val="22"/>
        </w:rPr>
        <w:t>comes delivered</w:t>
      </w:r>
      <w:r w:rsidR="6C04C4EE" w:rsidRPr="0FD39EE5">
        <w:rPr>
          <w:sz w:val="22"/>
        </w:rPr>
        <w:t xml:space="preserve"> in the following manner:</w:t>
      </w:r>
    </w:p>
    <w:p w14:paraId="757DD203" w14:textId="34D05E98" w:rsidR="07913A55" w:rsidRDefault="07913A55" w:rsidP="00A12F01">
      <w:pPr>
        <w:pStyle w:val="ListParagraph"/>
        <w:numPr>
          <w:ilvl w:val="0"/>
          <w:numId w:val="3"/>
        </w:numPr>
        <w:jc w:val="both"/>
      </w:pPr>
      <w:r>
        <w:lastRenderedPageBreak/>
        <w:t>Scripts</w:t>
      </w:r>
      <w:r w:rsidR="01125801">
        <w:t xml:space="preserve"> in the form of your cho</w:t>
      </w:r>
      <w:r w:rsidR="02117697">
        <w:t>o</w:t>
      </w:r>
      <w:r w:rsidR="01125801">
        <w:t>sing (</w:t>
      </w:r>
      <w:r w:rsidR="695031A8">
        <w:t xml:space="preserve">either </w:t>
      </w:r>
      <w:r w:rsidR="01125801">
        <w:t>Excel, SAS, R Studio</w:t>
      </w:r>
      <w:r w:rsidR="360AB785">
        <w:t xml:space="preserve"> or Python</w:t>
      </w:r>
      <w:r w:rsidR="01125801">
        <w:t>)</w:t>
      </w:r>
      <w:r w:rsidR="71F61C17">
        <w:t xml:space="preserve"> where the ED</w:t>
      </w:r>
      <w:r w:rsidR="221180D8">
        <w:t>A</w:t>
      </w:r>
      <w:r w:rsidR="71F61C17">
        <w:t xml:space="preserve"> and model</w:t>
      </w:r>
      <w:r w:rsidR="7D5396F5">
        <w:t xml:space="preserve"> building</w:t>
      </w:r>
      <w:r w:rsidR="71F61C17">
        <w:t xml:space="preserve"> are performed</w:t>
      </w:r>
      <w:r w:rsidR="4BF2D0ED">
        <w:t>.</w:t>
      </w:r>
    </w:p>
    <w:p w14:paraId="726E6167" w14:textId="77C31482" w:rsidR="71F61C17" w:rsidRDefault="71F61C17" w:rsidP="00A12F01">
      <w:pPr>
        <w:pStyle w:val="ListParagraph"/>
        <w:numPr>
          <w:ilvl w:val="0"/>
          <w:numId w:val="3"/>
        </w:numPr>
        <w:jc w:val="both"/>
      </w:pPr>
      <w:r w:rsidRPr="194019DB">
        <w:t>Powerpoint presentation (m</w:t>
      </w:r>
      <w:r w:rsidR="7155CFAA" w:rsidRPr="194019DB">
        <w:t>aximum</w:t>
      </w:r>
      <w:r w:rsidRPr="194019DB">
        <w:t xml:space="preserve"> 10 slides) where all your results</w:t>
      </w:r>
      <w:r w:rsidR="49C853D7" w:rsidRPr="194019DB">
        <w:t>, interpretation</w:t>
      </w:r>
      <w:r w:rsidRPr="194019DB">
        <w:t xml:space="preserve"> </w:t>
      </w:r>
      <w:r w:rsidR="34C45260" w:rsidRPr="194019DB">
        <w:t xml:space="preserve">and business recommendations </w:t>
      </w:r>
      <w:r w:rsidRPr="194019DB">
        <w:t>are presented</w:t>
      </w:r>
      <w:r w:rsidR="2CAD99EF" w:rsidRPr="194019DB">
        <w:t>.</w:t>
      </w:r>
      <w:r w:rsidR="31668C77" w:rsidRPr="194019DB">
        <w:t xml:space="preserve"> </w:t>
      </w:r>
    </w:p>
    <w:p w14:paraId="431C0831" w14:textId="5D2F4854" w:rsidR="31668C77" w:rsidRDefault="31668C77" w:rsidP="00A12F01">
      <w:pPr>
        <w:pStyle w:val="ListParagraph"/>
        <w:jc w:val="both"/>
      </w:pPr>
      <w:r w:rsidRPr="194019DB">
        <w:t>Optional</w:t>
      </w:r>
      <w:r w:rsidR="6AA650DC" w:rsidRPr="194019DB">
        <w:t xml:space="preserve"> (for </w:t>
      </w:r>
      <w:r w:rsidR="4686AD97" w:rsidRPr="194019DB">
        <w:t>b</w:t>
      </w:r>
      <w:r w:rsidR="6AA650DC" w:rsidRPr="194019DB">
        <w:t>onus points)</w:t>
      </w:r>
      <w:r w:rsidR="16569C4A" w:rsidRPr="194019DB">
        <w:t xml:space="preserve"> </w:t>
      </w:r>
      <w:r w:rsidRPr="194019DB">
        <w:t>- add voice overs to your slides such tha</w:t>
      </w:r>
      <w:r w:rsidR="0ABA8ACE" w:rsidRPr="194019DB">
        <w:t>t the</w:t>
      </w:r>
      <w:r w:rsidR="713EB55C" w:rsidRPr="194019DB">
        <w:t>y present well</w:t>
      </w:r>
      <w:r w:rsidR="26F7BCF6" w:rsidRPr="194019DB">
        <w:t>.</w:t>
      </w:r>
    </w:p>
    <w:p w14:paraId="3DEA553A" w14:textId="490F9A88" w:rsidR="003B1027" w:rsidRPr="00B037C2" w:rsidRDefault="1A1EEC76" w:rsidP="0FD39EE5">
      <w:pPr>
        <w:pStyle w:val="ListParagraph"/>
        <w:numPr>
          <w:ilvl w:val="0"/>
          <w:numId w:val="1"/>
        </w:numPr>
        <w:jc w:val="both"/>
      </w:pPr>
      <w:r>
        <w:t>Formal report which d</w:t>
      </w:r>
      <w:r w:rsidR="7D058CEA">
        <w:t>ocument</w:t>
      </w:r>
      <w:r w:rsidR="09CB8D3F">
        <w:t>s</w:t>
      </w:r>
      <w:r w:rsidR="7D058CEA">
        <w:t xml:space="preserve"> </w:t>
      </w:r>
      <w:r w:rsidR="0A35A75D">
        <w:t xml:space="preserve">all </w:t>
      </w:r>
      <w:r w:rsidR="7D058CEA">
        <w:t>your findings</w:t>
      </w:r>
      <w:r w:rsidR="5AA161B9">
        <w:t xml:space="preserve"> in detail.</w:t>
      </w:r>
    </w:p>
    <w:p w14:paraId="5CFB9D2C" w14:textId="1F92DAE0" w:rsidR="1A9A4E77" w:rsidRDefault="1A9A4E77" w:rsidP="0FD39EE5">
      <w:pPr>
        <w:pStyle w:val="ListParagraph"/>
        <w:numPr>
          <w:ilvl w:val="0"/>
          <w:numId w:val="1"/>
        </w:numPr>
        <w:jc w:val="both"/>
      </w:pPr>
      <w:r>
        <w:t xml:space="preserve">A sample/source of any </w:t>
      </w:r>
      <w:r w:rsidR="00574203">
        <w:t>open-source</w:t>
      </w:r>
      <w:r>
        <w:t xml:space="preserve"> data used (where applicable).</w:t>
      </w:r>
    </w:p>
    <w:p w14:paraId="28D5A4A9" w14:textId="77777777" w:rsidR="00B037C2" w:rsidRPr="00E82DB6" w:rsidRDefault="00B037C2" w:rsidP="0FD39EE5">
      <w:pPr>
        <w:jc w:val="both"/>
        <w:rPr>
          <w:rFonts w:cstheme="majorBidi"/>
          <w:b/>
          <w:bCs/>
          <w:sz w:val="24"/>
          <w:szCs w:val="24"/>
        </w:rPr>
      </w:pPr>
      <w:r w:rsidRPr="0FD39EE5">
        <w:rPr>
          <w:rFonts w:cstheme="majorBidi"/>
          <w:b/>
          <w:bCs/>
          <w:sz w:val="24"/>
          <w:szCs w:val="24"/>
        </w:rPr>
        <w:t>About the Data</w:t>
      </w:r>
    </w:p>
    <w:p w14:paraId="59EC4F2F" w14:textId="7ED31C19" w:rsidR="00D340A7" w:rsidRDefault="0101EA43" w:rsidP="0FD39EE5">
      <w:pPr>
        <w:jc w:val="both"/>
        <w:rPr>
          <w:rFonts w:asciiTheme="minorHAnsi" w:hAnsiTheme="minorHAnsi"/>
          <w:sz w:val="22"/>
        </w:rPr>
      </w:pPr>
      <w:r w:rsidRPr="0FD39EE5">
        <w:rPr>
          <w:rFonts w:asciiTheme="minorHAnsi" w:hAnsiTheme="minorHAnsi"/>
          <w:sz w:val="22"/>
        </w:rPr>
        <w:t xml:space="preserve">You will be provided with two </w:t>
      </w:r>
      <w:r w:rsidR="00574203" w:rsidRPr="0FD39EE5">
        <w:rPr>
          <w:rFonts w:asciiTheme="minorHAnsi" w:hAnsiTheme="minorHAnsi"/>
          <w:sz w:val="22"/>
        </w:rPr>
        <w:t>datasets:</w:t>
      </w:r>
      <w:r w:rsidRPr="0FD39EE5">
        <w:rPr>
          <w:rFonts w:asciiTheme="minorHAnsi" w:hAnsiTheme="minorHAnsi"/>
          <w:sz w:val="22"/>
        </w:rPr>
        <w:t xml:space="preserve"> one containing monthly climate variables for the entirety of the Western Cape, and one containing dam-related variables for </w:t>
      </w:r>
      <w:r w:rsidR="0A718627" w:rsidRPr="0FD39EE5">
        <w:rPr>
          <w:rFonts w:asciiTheme="minorHAnsi" w:hAnsiTheme="minorHAnsi"/>
          <w:sz w:val="22"/>
        </w:rPr>
        <w:t xml:space="preserve">various dams within the Western Cape. Both datasets </w:t>
      </w:r>
      <w:r w:rsidR="570813EA" w:rsidRPr="0FD39EE5">
        <w:rPr>
          <w:rFonts w:asciiTheme="minorHAnsi" w:hAnsiTheme="minorHAnsi"/>
          <w:sz w:val="22"/>
        </w:rPr>
        <w:t xml:space="preserve">contain data </w:t>
      </w:r>
      <w:r w:rsidR="0A718627" w:rsidRPr="0FD39EE5">
        <w:rPr>
          <w:rFonts w:asciiTheme="minorHAnsi" w:hAnsiTheme="minorHAnsi"/>
          <w:sz w:val="22"/>
        </w:rPr>
        <w:t>rang</w:t>
      </w:r>
      <w:r w:rsidR="7CB5EFD7" w:rsidRPr="0FD39EE5">
        <w:rPr>
          <w:rFonts w:asciiTheme="minorHAnsi" w:hAnsiTheme="minorHAnsi"/>
          <w:sz w:val="22"/>
        </w:rPr>
        <w:t>ing</w:t>
      </w:r>
      <w:r w:rsidR="0A718627" w:rsidRPr="0FD39EE5">
        <w:rPr>
          <w:rFonts w:asciiTheme="minorHAnsi" w:hAnsiTheme="minorHAnsi"/>
          <w:sz w:val="22"/>
        </w:rPr>
        <w:t xml:space="preserve"> from January 2017 to December 2021.</w:t>
      </w:r>
      <w:r w:rsidR="4CDD3B5A" w:rsidRPr="0FD39EE5">
        <w:rPr>
          <w:rFonts w:asciiTheme="minorHAnsi" w:hAnsiTheme="minorHAnsi"/>
          <w:sz w:val="22"/>
        </w:rPr>
        <w:t xml:space="preserve"> You will have to use both datasets to gain a better understanding of the trends preceding a flood in the Western Cape.</w:t>
      </w:r>
      <w:r w:rsidR="003E7630">
        <w:rPr>
          <w:rFonts w:asciiTheme="minorHAnsi" w:hAnsiTheme="minorHAnsi"/>
          <w:sz w:val="22"/>
        </w:rPr>
        <w:t xml:space="preserve"> Below are the variables</w:t>
      </w:r>
      <w:r w:rsidR="0008158A">
        <w:rPr>
          <w:rFonts w:asciiTheme="minorHAnsi" w:hAnsiTheme="minorHAnsi"/>
          <w:sz w:val="22"/>
        </w:rPr>
        <w:t>:</w:t>
      </w:r>
    </w:p>
    <w:tbl>
      <w:tblPr>
        <w:tblStyle w:val="TableGrid"/>
        <w:tblW w:w="0" w:type="auto"/>
        <w:tblLook w:val="04A0" w:firstRow="1" w:lastRow="0" w:firstColumn="1" w:lastColumn="0" w:noHBand="0" w:noVBand="1"/>
      </w:tblPr>
      <w:tblGrid>
        <w:gridCol w:w="3005"/>
        <w:gridCol w:w="3005"/>
        <w:gridCol w:w="3006"/>
      </w:tblGrid>
      <w:tr w:rsidR="00941AA1" w14:paraId="014E93F6" w14:textId="77777777" w:rsidTr="00941AA1">
        <w:tc>
          <w:tcPr>
            <w:tcW w:w="3005" w:type="dxa"/>
          </w:tcPr>
          <w:p w14:paraId="2C9AA1AE" w14:textId="0475E1EB" w:rsidR="00941AA1" w:rsidRPr="00266E39" w:rsidRDefault="003B2D21" w:rsidP="00266E39">
            <w:pPr>
              <w:rPr>
                <w:rFonts w:asciiTheme="minorHAnsi" w:hAnsiTheme="minorHAnsi"/>
                <w:b/>
                <w:bCs/>
                <w:szCs w:val="20"/>
                <w:u w:val="single"/>
              </w:rPr>
            </w:pPr>
            <w:r w:rsidRPr="00266E39">
              <w:rPr>
                <w:rFonts w:asciiTheme="minorHAnsi" w:hAnsiTheme="minorHAnsi"/>
                <w:b/>
                <w:bCs/>
                <w:szCs w:val="20"/>
                <w:u w:val="single"/>
              </w:rPr>
              <w:t>Variable</w:t>
            </w:r>
          </w:p>
        </w:tc>
        <w:tc>
          <w:tcPr>
            <w:tcW w:w="3005" w:type="dxa"/>
          </w:tcPr>
          <w:p w14:paraId="43396E3F" w14:textId="1D3B00BF" w:rsidR="00941AA1" w:rsidRPr="00266E39" w:rsidRDefault="003B2D21" w:rsidP="00266E39">
            <w:pPr>
              <w:rPr>
                <w:rFonts w:asciiTheme="minorHAnsi" w:hAnsiTheme="minorHAnsi"/>
                <w:b/>
                <w:bCs/>
                <w:szCs w:val="20"/>
                <w:u w:val="single"/>
              </w:rPr>
            </w:pPr>
            <w:r w:rsidRPr="00266E39">
              <w:rPr>
                <w:rFonts w:asciiTheme="minorHAnsi" w:hAnsiTheme="minorHAnsi"/>
                <w:b/>
                <w:bCs/>
                <w:szCs w:val="20"/>
                <w:u w:val="single"/>
              </w:rPr>
              <w:t>Units</w:t>
            </w:r>
            <w:r w:rsidR="002C4D38">
              <w:rPr>
                <w:rFonts w:asciiTheme="minorHAnsi" w:hAnsiTheme="minorHAnsi"/>
                <w:b/>
                <w:bCs/>
                <w:szCs w:val="20"/>
                <w:u w:val="single"/>
              </w:rPr>
              <w:t xml:space="preserve"> (SA Standard)</w:t>
            </w:r>
          </w:p>
        </w:tc>
        <w:tc>
          <w:tcPr>
            <w:tcW w:w="3006" w:type="dxa"/>
          </w:tcPr>
          <w:p w14:paraId="0D473F28" w14:textId="680D8496" w:rsidR="00941AA1" w:rsidRPr="00266E39" w:rsidRDefault="003B2D21" w:rsidP="00266E39">
            <w:pPr>
              <w:rPr>
                <w:rFonts w:asciiTheme="minorHAnsi" w:hAnsiTheme="minorHAnsi"/>
                <w:b/>
                <w:bCs/>
                <w:szCs w:val="20"/>
                <w:u w:val="single"/>
              </w:rPr>
            </w:pPr>
            <w:r w:rsidRPr="00266E39">
              <w:rPr>
                <w:rFonts w:asciiTheme="minorHAnsi" w:hAnsiTheme="minorHAnsi"/>
                <w:b/>
                <w:bCs/>
                <w:szCs w:val="20"/>
                <w:u w:val="single"/>
              </w:rPr>
              <w:t>Description</w:t>
            </w:r>
          </w:p>
        </w:tc>
      </w:tr>
      <w:tr w:rsidR="00941AA1" w14:paraId="459BC861" w14:textId="77777777" w:rsidTr="00941AA1">
        <w:tc>
          <w:tcPr>
            <w:tcW w:w="3005" w:type="dxa"/>
          </w:tcPr>
          <w:p w14:paraId="3E8F0136" w14:textId="6CAA34EA" w:rsidR="00941AA1" w:rsidRPr="00266E39" w:rsidRDefault="00702A95" w:rsidP="00266E39">
            <w:pPr>
              <w:rPr>
                <w:rFonts w:asciiTheme="minorHAnsi" w:hAnsiTheme="minorHAnsi"/>
                <w:szCs w:val="20"/>
              </w:rPr>
            </w:pPr>
            <w:r w:rsidRPr="00266E39">
              <w:rPr>
                <w:rFonts w:asciiTheme="minorHAnsi" w:hAnsiTheme="minorHAnsi"/>
                <w:szCs w:val="20"/>
              </w:rPr>
              <w:t>Province</w:t>
            </w:r>
          </w:p>
        </w:tc>
        <w:tc>
          <w:tcPr>
            <w:tcW w:w="3005" w:type="dxa"/>
          </w:tcPr>
          <w:p w14:paraId="0F2E3AFB" w14:textId="72521E96" w:rsidR="00941AA1" w:rsidRPr="00266E39" w:rsidRDefault="009D375E" w:rsidP="00266E39">
            <w:pPr>
              <w:rPr>
                <w:rFonts w:asciiTheme="minorHAnsi" w:hAnsiTheme="minorHAnsi"/>
                <w:szCs w:val="20"/>
              </w:rPr>
            </w:pPr>
            <w:r w:rsidRPr="00266E39">
              <w:rPr>
                <w:rFonts w:asciiTheme="minorHAnsi" w:hAnsiTheme="minorHAnsi"/>
                <w:szCs w:val="20"/>
              </w:rPr>
              <w:t>Text</w:t>
            </w:r>
          </w:p>
        </w:tc>
        <w:tc>
          <w:tcPr>
            <w:tcW w:w="3006" w:type="dxa"/>
          </w:tcPr>
          <w:p w14:paraId="7B995D43" w14:textId="3D3805DC" w:rsidR="00941AA1" w:rsidRPr="00266E39" w:rsidRDefault="00F0713F" w:rsidP="00266E39">
            <w:pPr>
              <w:rPr>
                <w:rFonts w:asciiTheme="minorHAnsi" w:hAnsiTheme="minorHAnsi" w:cstheme="minorHAnsi"/>
                <w:szCs w:val="20"/>
              </w:rPr>
            </w:pPr>
            <w:r w:rsidRPr="00266E39">
              <w:rPr>
                <w:rFonts w:asciiTheme="minorHAnsi" w:hAnsiTheme="minorHAnsi" w:cstheme="minorHAnsi"/>
                <w:szCs w:val="20"/>
              </w:rPr>
              <w:t>Name of the South African province where data was recorded.</w:t>
            </w:r>
          </w:p>
        </w:tc>
      </w:tr>
      <w:tr w:rsidR="00941AA1" w14:paraId="1084369B" w14:textId="77777777" w:rsidTr="00941AA1">
        <w:tc>
          <w:tcPr>
            <w:tcW w:w="3005" w:type="dxa"/>
          </w:tcPr>
          <w:p w14:paraId="04630097" w14:textId="3D2FEB22" w:rsidR="00941AA1" w:rsidRPr="00266E39" w:rsidRDefault="00702A95" w:rsidP="00266E39">
            <w:pPr>
              <w:rPr>
                <w:rFonts w:asciiTheme="minorHAnsi" w:hAnsiTheme="minorHAnsi"/>
                <w:szCs w:val="20"/>
              </w:rPr>
            </w:pPr>
            <w:r w:rsidRPr="00266E39">
              <w:rPr>
                <w:rFonts w:asciiTheme="minorHAnsi" w:hAnsiTheme="minorHAnsi"/>
                <w:szCs w:val="20"/>
              </w:rPr>
              <w:t>Year</w:t>
            </w:r>
          </w:p>
        </w:tc>
        <w:tc>
          <w:tcPr>
            <w:tcW w:w="3005" w:type="dxa"/>
          </w:tcPr>
          <w:p w14:paraId="651A620B" w14:textId="5B598944" w:rsidR="00941AA1" w:rsidRPr="00266E39" w:rsidRDefault="00A5131B" w:rsidP="00266E39">
            <w:pPr>
              <w:rPr>
                <w:rFonts w:asciiTheme="minorHAnsi" w:hAnsiTheme="minorHAnsi"/>
                <w:szCs w:val="20"/>
              </w:rPr>
            </w:pPr>
            <w:r w:rsidRPr="00266E39">
              <w:rPr>
                <w:rFonts w:asciiTheme="minorHAnsi" w:hAnsiTheme="minorHAnsi"/>
                <w:szCs w:val="20"/>
              </w:rPr>
              <w:t>YYYY</w:t>
            </w:r>
          </w:p>
        </w:tc>
        <w:tc>
          <w:tcPr>
            <w:tcW w:w="3006" w:type="dxa"/>
          </w:tcPr>
          <w:p w14:paraId="40301AE2" w14:textId="313FDBB4" w:rsidR="00941AA1" w:rsidRPr="00266E39" w:rsidRDefault="006B189F" w:rsidP="00266E39">
            <w:pPr>
              <w:rPr>
                <w:rFonts w:asciiTheme="minorHAnsi" w:hAnsiTheme="minorHAnsi"/>
                <w:szCs w:val="20"/>
              </w:rPr>
            </w:pPr>
            <w:r w:rsidRPr="00266E39">
              <w:rPr>
                <w:szCs w:val="20"/>
              </w:rPr>
              <w:t>Calendar year of observation.</w:t>
            </w:r>
          </w:p>
        </w:tc>
      </w:tr>
      <w:tr w:rsidR="00941AA1" w14:paraId="77E8B0CF" w14:textId="77777777" w:rsidTr="00941AA1">
        <w:tc>
          <w:tcPr>
            <w:tcW w:w="3005" w:type="dxa"/>
          </w:tcPr>
          <w:p w14:paraId="3B2F9E5E" w14:textId="1AAB3B1C" w:rsidR="00941AA1" w:rsidRPr="00266E39" w:rsidRDefault="00702A95" w:rsidP="00266E39">
            <w:pPr>
              <w:rPr>
                <w:rFonts w:asciiTheme="minorHAnsi" w:hAnsiTheme="minorHAnsi"/>
                <w:szCs w:val="20"/>
              </w:rPr>
            </w:pPr>
            <w:r w:rsidRPr="00266E39">
              <w:rPr>
                <w:rFonts w:asciiTheme="minorHAnsi" w:hAnsiTheme="minorHAnsi"/>
                <w:szCs w:val="20"/>
              </w:rPr>
              <w:t>Month</w:t>
            </w:r>
          </w:p>
        </w:tc>
        <w:tc>
          <w:tcPr>
            <w:tcW w:w="3005" w:type="dxa"/>
          </w:tcPr>
          <w:p w14:paraId="2CDB4F9F" w14:textId="5376D771" w:rsidR="00941AA1" w:rsidRPr="00266E39" w:rsidRDefault="00266E39" w:rsidP="00266E39">
            <w:pPr>
              <w:rPr>
                <w:rFonts w:asciiTheme="minorHAnsi" w:hAnsiTheme="minorHAnsi"/>
                <w:szCs w:val="20"/>
              </w:rPr>
            </w:pPr>
            <w:r w:rsidRPr="00266E39">
              <w:rPr>
                <w:rFonts w:asciiTheme="minorHAnsi" w:hAnsiTheme="minorHAnsi"/>
                <w:szCs w:val="20"/>
              </w:rPr>
              <w:t>MM (</w:t>
            </w:r>
            <w:r w:rsidR="00A5131B" w:rsidRPr="00266E39">
              <w:rPr>
                <w:rFonts w:asciiTheme="minorHAnsi" w:hAnsiTheme="minorHAnsi"/>
                <w:szCs w:val="20"/>
              </w:rPr>
              <w:t>1-12)</w:t>
            </w:r>
          </w:p>
        </w:tc>
        <w:tc>
          <w:tcPr>
            <w:tcW w:w="3006" w:type="dxa"/>
          </w:tcPr>
          <w:p w14:paraId="748A4792" w14:textId="6A1A754D" w:rsidR="00941AA1" w:rsidRPr="00266E39" w:rsidRDefault="006B189F" w:rsidP="00266E39">
            <w:pPr>
              <w:rPr>
                <w:rFonts w:asciiTheme="minorHAnsi" w:hAnsiTheme="minorHAnsi"/>
                <w:szCs w:val="20"/>
              </w:rPr>
            </w:pPr>
            <w:r w:rsidRPr="00266E39">
              <w:rPr>
                <w:szCs w:val="20"/>
              </w:rPr>
              <w:t>Month of observation.</w:t>
            </w:r>
          </w:p>
        </w:tc>
      </w:tr>
      <w:tr w:rsidR="00941AA1" w14:paraId="1BEF9AB8" w14:textId="77777777" w:rsidTr="00941AA1">
        <w:tc>
          <w:tcPr>
            <w:tcW w:w="3005" w:type="dxa"/>
          </w:tcPr>
          <w:p w14:paraId="34D3F04F" w14:textId="435E8A3B" w:rsidR="00941AA1" w:rsidRPr="00266E39" w:rsidRDefault="00702A95" w:rsidP="00266E39">
            <w:pPr>
              <w:rPr>
                <w:rFonts w:asciiTheme="minorHAnsi" w:hAnsiTheme="minorHAnsi"/>
                <w:szCs w:val="20"/>
              </w:rPr>
            </w:pPr>
            <w:r w:rsidRPr="00266E39">
              <w:rPr>
                <w:rFonts w:asciiTheme="minorHAnsi" w:hAnsiTheme="minorHAnsi"/>
                <w:szCs w:val="20"/>
              </w:rPr>
              <w:t>Maximum Temperature</w:t>
            </w:r>
          </w:p>
        </w:tc>
        <w:tc>
          <w:tcPr>
            <w:tcW w:w="3005" w:type="dxa"/>
          </w:tcPr>
          <w:p w14:paraId="41B6CAF6" w14:textId="0F4861BA" w:rsidR="00941AA1" w:rsidRPr="00266E39" w:rsidRDefault="009D375E" w:rsidP="00266E39">
            <w:pPr>
              <w:rPr>
                <w:rFonts w:asciiTheme="minorHAnsi" w:hAnsiTheme="minorHAnsi"/>
                <w:szCs w:val="20"/>
              </w:rPr>
            </w:pPr>
            <w:r w:rsidRPr="00266E39">
              <w:rPr>
                <w:szCs w:val="20"/>
              </w:rPr>
              <w:t>°C (degrees Celsius)</w:t>
            </w:r>
          </w:p>
        </w:tc>
        <w:tc>
          <w:tcPr>
            <w:tcW w:w="3006" w:type="dxa"/>
          </w:tcPr>
          <w:p w14:paraId="1C95050E" w14:textId="757A93C4" w:rsidR="00941AA1" w:rsidRPr="00266E39" w:rsidRDefault="00F56343" w:rsidP="00266E39">
            <w:pPr>
              <w:rPr>
                <w:rFonts w:asciiTheme="minorHAnsi" w:hAnsiTheme="minorHAnsi"/>
                <w:szCs w:val="20"/>
              </w:rPr>
            </w:pPr>
            <w:r w:rsidRPr="00266E39">
              <w:rPr>
                <w:szCs w:val="20"/>
              </w:rPr>
              <w:t>Highest recorded temperature during the month.</w:t>
            </w:r>
          </w:p>
        </w:tc>
      </w:tr>
      <w:tr w:rsidR="00941AA1" w14:paraId="5578E93D" w14:textId="77777777" w:rsidTr="00941AA1">
        <w:tc>
          <w:tcPr>
            <w:tcW w:w="3005" w:type="dxa"/>
          </w:tcPr>
          <w:p w14:paraId="520F33E6" w14:textId="574D5ECF" w:rsidR="00941AA1" w:rsidRPr="00266E39" w:rsidRDefault="00702A95" w:rsidP="00266E39">
            <w:pPr>
              <w:rPr>
                <w:rFonts w:asciiTheme="minorHAnsi" w:hAnsiTheme="minorHAnsi"/>
                <w:szCs w:val="20"/>
              </w:rPr>
            </w:pPr>
            <w:r w:rsidRPr="00266E39">
              <w:rPr>
                <w:rFonts w:asciiTheme="minorHAnsi" w:hAnsiTheme="minorHAnsi"/>
                <w:szCs w:val="20"/>
              </w:rPr>
              <w:t>Minimum Temperature</w:t>
            </w:r>
          </w:p>
        </w:tc>
        <w:tc>
          <w:tcPr>
            <w:tcW w:w="3005" w:type="dxa"/>
          </w:tcPr>
          <w:p w14:paraId="2C46DB18" w14:textId="03A2789B" w:rsidR="00941AA1" w:rsidRPr="00266E39" w:rsidRDefault="009D375E" w:rsidP="00266E39">
            <w:pPr>
              <w:rPr>
                <w:rFonts w:asciiTheme="minorHAnsi" w:hAnsiTheme="minorHAnsi"/>
                <w:szCs w:val="20"/>
              </w:rPr>
            </w:pPr>
            <w:r w:rsidRPr="00266E39">
              <w:rPr>
                <w:szCs w:val="20"/>
              </w:rPr>
              <w:t>°C (degrees Celsius)</w:t>
            </w:r>
          </w:p>
        </w:tc>
        <w:tc>
          <w:tcPr>
            <w:tcW w:w="3006" w:type="dxa"/>
          </w:tcPr>
          <w:p w14:paraId="354FE7B5" w14:textId="40B2BF77" w:rsidR="00941AA1" w:rsidRPr="00266E39" w:rsidRDefault="00F56343" w:rsidP="00266E39">
            <w:pPr>
              <w:rPr>
                <w:rFonts w:asciiTheme="minorHAnsi" w:hAnsiTheme="minorHAnsi"/>
                <w:szCs w:val="20"/>
              </w:rPr>
            </w:pPr>
            <w:r w:rsidRPr="00266E39">
              <w:rPr>
                <w:szCs w:val="20"/>
              </w:rPr>
              <w:t>Lowest recorded temperature during the month.</w:t>
            </w:r>
          </w:p>
        </w:tc>
      </w:tr>
      <w:tr w:rsidR="006B1653" w14:paraId="0EBE6E58" w14:textId="77777777" w:rsidTr="00941AA1">
        <w:tc>
          <w:tcPr>
            <w:tcW w:w="3005" w:type="dxa"/>
          </w:tcPr>
          <w:p w14:paraId="57141B0D" w14:textId="191104E5" w:rsidR="006B1653" w:rsidRPr="00266E39" w:rsidRDefault="001B16D5" w:rsidP="00266E39">
            <w:pPr>
              <w:rPr>
                <w:rFonts w:asciiTheme="minorHAnsi" w:hAnsiTheme="minorHAnsi"/>
                <w:szCs w:val="20"/>
              </w:rPr>
            </w:pPr>
            <w:r w:rsidRPr="00266E39">
              <w:rPr>
                <w:rFonts w:asciiTheme="minorHAnsi" w:hAnsiTheme="minorHAnsi"/>
                <w:szCs w:val="20"/>
              </w:rPr>
              <w:t>Average Temperature</w:t>
            </w:r>
          </w:p>
        </w:tc>
        <w:tc>
          <w:tcPr>
            <w:tcW w:w="3005" w:type="dxa"/>
          </w:tcPr>
          <w:p w14:paraId="395E951E" w14:textId="1DE5DFF0" w:rsidR="006B1653" w:rsidRPr="00266E39" w:rsidRDefault="009D375E" w:rsidP="00266E39">
            <w:pPr>
              <w:rPr>
                <w:rFonts w:asciiTheme="minorHAnsi" w:hAnsiTheme="minorHAnsi"/>
                <w:szCs w:val="20"/>
              </w:rPr>
            </w:pPr>
            <w:r w:rsidRPr="00266E39">
              <w:rPr>
                <w:szCs w:val="20"/>
              </w:rPr>
              <w:t>°C (degrees Celsius)</w:t>
            </w:r>
          </w:p>
        </w:tc>
        <w:tc>
          <w:tcPr>
            <w:tcW w:w="3006" w:type="dxa"/>
          </w:tcPr>
          <w:p w14:paraId="7C8B801A" w14:textId="416980AE" w:rsidR="006B1653" w:rsidRPr="00266E39" w:rsidRDefault="00F56343" w:rsidP="00266E39">
            <w:pPr>
              <w:rPr>
                <w:rFonts w:asciiTheme="minorHAnsi" w:hAnsiTheme="minorHAnsi"/>
                <w:szCs w:val="20"/>
              </w:rPr>
            </w:pPr>
            <w:r w:rsidRPr="00266E39">
              <w:rPr>
                <w:szCs w:val="20"/>
              </w:rPr>
              <w:t>Mean temperature for the month.</w:t>
            </w:r>
          </w:p>
        </w:tc>
      </w:tr>
      <w:tr w:rsidR="006B1653" w14:paraId="2E57A081" w14:textId="77777777" w:rsidTr="00941AA1">
        <w:tc>
          <w:tcPr>
            <w:tcW w:w="3005" w:type="dxa"/>
          </w:tcPr>
          <w:p w14:paraId="1E240D55" w14:textId="0178C0EE" w:rsidR="006B1653" w:rsidRPr="00266E39" w:rsidRDefault="00155BEA" w:rsidP="00266E39">
            <w:pPr>
              <w:rPr>
                <w:rFonts w:asciiTheme="minorHAnsi" w:hAnsiTheme="minorHAnsi"/>
                <w:szCs w:val="20"/>
              </w:rPr>
            </w:pPr>
            <w:r w:rsidRPr="00266E39">
              <w:rPr>
                <w:rFonts w:asciiTheme="minorHAnsi" w:hAnsiTheme="minorHAnsi"/>
                <w:szCs w:val="20"/>
              </w:rPr>
              <w:t>Air Pressure</w:t>
            </w:r>
          </w:p>
        </w:tc>
        <w:tc>
          <w:tcPr>
            <w:tcW w:w="3005" w:type="dxa"/>
          </w:tcPr>
          <w:p w14:paraId="68203591" w14:textId="080576C0" w:rsidR="006B1653" w:rsidRPr="00266E39" w:rsidRDefault="00273454" w:rsidP="00266E39">
            <w:pPr>
              <w:rPr>
                <w:rFonts w:asciiTheme="minorHAnsi" w:hAnsiTheme="minorHAnsi"/>
                <w:szCs w:val="20"/>
              </w:rPr>
            </w:pPr>
            <w:r w:rsidRPr="00266E39">
              <w:rPr>
                <w:rFonts w:asciiTheme="minorHAnsi" w:hAnsiTheme="minorHAnsi"/>
                <w:szCs w:val="20"/>
              </w:rPr>
              <w:t>hPa (</w:t>
            </w:r>
            <w:r w:rsidR="009D375E" w:rsidRPr="00266E39">
              <w:rPr>
                <w:rFonts w:asciiTheme="minorHAnsi" w:hAnsiTheme="minorHAnsi"/>
                <w:szCs w:val="20"/>
              </w:rPr>
              <w:t>hectopascals)</w:t>
            </w:r>
          </w:p>
        </w:tc>
        <w:tc>
          <w:tcPr>
            <w:tcW w:w="3006" w:type="dxa"/>
          </w:tcPr>
          <w:p w14:paraId="36B3E4A7" w14:textId="67670597" w:rsidR="006B1653" w:rsidRPr="00266E39" w:rsidRDefault="009E1906" w:rsidP="00266E39">
            <w:pPr>
              <w:rPr>
                <w:rFonts w:asciiTheme="minorHAnsi" w:hAnsiTheme="minorHAnsi"/>
                <w:szCs w:val="20"/>
              </w:rPr>
            </w:pPr>
            <w:r w:rsidRPr="00266E39">
              <w:rPr>
                <w:szCs w:val="20"/>
              </w:rPr>
              <w:t>Atmospheric pressure at the location.</w:t>
            </w:r>
          </w:p>
        </w:tc>
      </w:tr>
      <w:tr w:rsidR="00155BEA" w14:paraId="44932A13" w14:textId="77777777" w:rsidTr="00941AA1">
        <w:tc>
          <w:tcPr>
            <w:tcW w:w="3005" w:type="dxa"/>
          </w:tcPr>
          <w:p w14:paraId="4D10652E" w14:textId="7B6FBB93" w:rsidR="00155BEA" w:rsidRPr="00266E39" w:rsidRDefault="00155BEA" w:rsidP="00266E39">
            <w:pPr>
              <w:rPr>
                <w:rFonts w:asciiTheme="minorHAnsi" w:hAnsiTheme="minorHAnsi"/>
                <w:szCs w:val="20"/>
              </w:rPr>
            </w:pPr>
            <w:r w:rsidRPr="00266E39">
              <w:rPr>
                <w:rFonts w:asciiTheme="minorHAnsi" w:hAnsiTheme="minorHAnsi"/>
                <w:szCs w:val="20"/>
              </w:rPr>
              <w:t>Wind Speed</w:t>
            </w:r>
          </w:p>
        </w:tc>
        <w:tc>
          <w:tcPr>
            <w:tcW w:w="3005" w:type="dxa"/>
          </w:tcPr>
          <w:p w14:paraId="09067FAA" w14:textId="55BE1851" w:rsidR="00155BEA" w:rsidRPr="00266E39" w:rsidRDefault="00814B4B" w:rsidP="00266E39">
            <w:pPr>
              <w:rPr>
                <w:rFonts w:asciiTheme="minorHAnsi" w:hAnsiTheme="minorHAnsi"/>
                <w:szCs w:val="20"/>
              </w:rPr>
            </w:pPr>
            <w:r>
              <w:rPr>
                <w:rFonts w:asciiTheme="minorHAnsi" w:hAnsiTheme="minorHAnsi"/>
                <w:szCs w:val="20"/>
              </w:rPr>
              <w:t>k</w:t>
            </w:r>
            <w:r w:rsidR="00273454" w:rsidRPr="00266E39">
              <w:rPr>
                <w:rFonts w:asciiTheme="minorHAnsi" w:hAnsiTheme="minorHAnsi"/>
                <w:szCs w:val="20"/>
              </w:rPr>
              <w:t>m/h</w:t>
            </w:r>
          </w:p>
        </w:tc>
        <w:tc>
          <w:tcPr>
            <w:tcW w:w="3006" w:type="dxa"/>
          </w:tcPr>
          <w:p w14:paraId="595C4A17" w14:textId="5147FC60" w:rsidR="00155BEA" w:rsidRPr="00266E39" w:rsidRDefault="009E1906" w:rsidP="00266E39">
            <w:pPr>
              <w:rPr>
                <w:rFonts w:asciiTheme="minorHAnsi" w:hAnsiTheme="minorHAnsi"/>
                <w:szCs w:val="20"/>
              </w:rPr>
            </w:pPr>
            <w:r w:rsidRPr="00266E39">
              <w:rPr>
                <w:szCs w:val="20"/>
              </w:rPr>
              <w:t>Average horizontal wind speed during the month.</w:t>
            </w:r>
          </w:p>
        </w:tc>
      </w:tr>
      <w:tr w:rsidR="00155BEA" w14:paraId="5A58CFF9" w14:textId="77777777" w:rsidTr="00941AA1">
        <w:tc>
          <w:tcPr>
            <w:tcW w:w="3005" w:type="dxa"/>
          </w:tcPr>
          <w:p w14:paraId="370C314A" w14:textId="71F2D790" w:rsidR="00155BEA" w:rsidRPr="00266E39" w:rsidRDefault="00155BEA" w:rsidP="00266E39">
            <w:pPr>
              <w:rPr>
                <w:rFonts w:asciiTheme="minorHAnsi" w:hAnsiTheme="minorHAnsi"/>
                <w:szCs w:val="20"/>
              </w:rPr>
            </w:pPr>
            <w:r w:rsidRPr="00266E39">
              <w:rPr>
                <w:rFonts w:asciiTheme="minorHAnsi" w:hAnsiTheme="minorHAnsi"/>
                <w:szCs w:val="20"/>
              </w:rPr>
              <w:t>Humidity</w:t>
            </w:r>
          </w:p>
        </w:tc>
        <w:tc>
          <w:tcPr>
            <w:tcW w:w="3005" w:type="dxa"/>
          </w:tcPr>
          <w:p w14:paraId="69CBC091" w14:textId="41A49D32" w:rsidR="00155BEA" w:rsidRPr="00266E39" w:rsidRDefault="00273454" w:rsidP="00266E39">
            <w:pPr>
              <w:rPr>
                <w:rFonts w:asciiTheme="minorHAnsi" w:hAnsiTheme="minorHAnsi"/>
                <w:szCs w:val="20"/>
              </w:rPr>
            </w:pPr>
            <w:r w:rsidRPr="00266E39">
              <w:rPr>
                <w:rFonts w:asciiTheme="minorHAnsi" w:hAnsiTheme="minorHAnsi"/>
                <w:szCs w:val="20"/>
              </w:rPr>
              <w:t>%</w:t>
            </w:r>
          </w:p>
        </w:tc>
        <w:tc>
          <w:tcPr>
            <w:tcW w:w="3006" w:type="dxa"/>
          </w:tcPr>
          <w:p w14:paraId="48A76EF7" w14:textId="3AAF505F" w:rsidR="00155BEA" w:rsidRPr="00266E39" w:rsidRDefault="009E1906" w:rsidP="00266E39">
            <w:pPr>
              <w:rPr>
                <w:rFonts w:asciiTheme="minorHAnsi" w:hAnsiTheme="minorHAnsi"/>
                <w:szCs w:val="20"/>
              </w:rPr>
            </w:pPr>
            <w:r w:rsidRPr="00266E39">
              <w:rPr>
                <w:szCs w:val="20"/>
              </w:rPr>
              <w:t>Average relative humidity in the air.</w:t>
            </w:r>
          </w:p>
        </w:tc>
      </w:tr>
      <w:tr w:rsidR="00155BEA" w14:paraId="4A9A17C4" w14:textId="77777777" w:rsidTr="00941AA1">
        <w:tc>
          <w:tcPr>
            <w:tcW w:w="3005" w:type="dxa"/>
          </w:tcPr>
          <w:p w14:paraId="736042ED" w14:textId="446E5484" w:rsidR="00155BEA" w:rsidRPr="00266E39" w:rsidRDefault="006F7600" w:rsidP="00266E39">
            <w:pPr>
              <w:rPr>
                <w:rFonts w:asciiTheme="minorHAnsi" w:hAnsiTheme="minorHAnsi"/>
                <w:szCs w:val="20"/>
              </w:rPr>
            </w:pPr>
            <w:r w:rsidRPr="00266E39">
              <w:rPr>
                <w:rFonts w:asciiTheme="minorHAnsi" w:hAnsiTheme="minorHAnsi"/>
                <w:szCs w:val="20"/>
              </w:rPr>
              <w:t>Precipitation</w:t>
            </w:r>
          </w:p>
        </w:tc>
        <w:tc>
          <w:tcPr>
            <w:tcW w:w="3005" w:type="dxa"/>
          </w:tcPr>
          <w:p w14:paraId="4EF47E99" w14:textId="68C3FBED" w:rsidR="00155BEA" w:rsidRPr="00266E39" w:rsidRDefault="00273454" w:rsidP="00266E39">
            <w:pPr>
              <w:rPr>
                <w:rFonts w:asciiTheme="minorHAnsi" w:hAnsiTheme="minorHAnsi"/>
                <w:szCs w:val="20"/>
              </w:rPr>
            </w:pPr>
            <w:r w:rsidRPr="00266E39">
              <w:rPr>
                <w:rFonts w:asciiTheme="minorHAnsi" w:hAnsiTheme="minorHAnsi"/>
                <w:szCs w:val="20"/>
              </w:rPr>
              <w:t>mm</w:t>
            </w:r>
          </w:p>
        </w:tc>
        <w:tc>
          <w:tcPr>
            <w:tcW w:w="3006" w:type="dxa"/>
          </w:tcPr>
          <w:p w14:paraId="14A9A135" w14:textId="2C6CD99A" w:rsidR="00155BEA" w:rsidRPr="00266E39" w:rsidRDefault="0053416E" w:rsidP="00266E39">
            <w:pPr>
              <w:rPr>
                <w:rFonts w:asciiTheme="minorHAnsi" w:hAnsiTheme="minorHAnsi"/>
                <w:szCs w:val="20"/>
              </w:rPr>
            </w:pPr>
            <w:r w:rsidRPr="00266E39">
              <w:rPr>
                <w:szCs w:val="20"/>
              </w:rPr>
              <w:t>Total rainfall or water equivalent during the month.</w:t>
            </w:r>
          </w:p>
        </w:tc>
      </w:tr>
      <w:tr w:rsidR="006F7600" w14:paraId="1EDED004" w14:textId="77777777" w:rsidTr="00941AA1">
        <w:tc>
          <w:tcPr>
            <w:tcW w:w="3005" w:type="dxa"/>
          </w:tcPr>
          <w:p w14:paraId="5E65898C" w14:textId="266A6821" w:rsidR="006F7600" w:rsidRPr="00266E39" w:rsidRDefault="006F7600" w:rsidP="00266E39">
            <w:pPr>
              <w:rPr>
                <w:rFonts w:asciiTheme="minorHAnsi" w:hAnsiTheme="minorHAnsi"/>
                <w:szCs w:val="20"/>
              </w:rPr>
            </w:pPr>
            <w:r w:rsidRPr="00266E39">
              <w:rPr>
                <w:rFonts w:asciiTheme="minorHAnsi" w:hAnsiTheme="minorHAnsi"/>
                <w:szCs w:val="20"/>
              </w:rPr>
              <w:t>Water in Dam</w:t>
            </w:r>
          </w:p>
        </w:tc>
        <w:tc>
          <w:tcPr>
            <w:tcW w:w="3005" w:type="dxa"/>
          </w:tcPr>
          <w:p w14:paraId="785AA190" w14:textId="0489D4F0" w:rsidR="006F7600" w:rsidRPr="00266E39" w:rsidRDefault="00266E39" w:rsidP="00266E39">
            <w:pPr>
              <w:rPr>
                <w:rFonts w:asciiTheme="minorHAnsi" w:hAnsiTheme="minorHAnsi"/>
                <w:szCs w:val="20"/>
              </w:rPr>
            </w:pPr>
            <w:r w:rsidRPr="00266E39">
              <w:rPr>
                <w:rFonts w:asciiTheme="minorHAnsi" w:hAnsiTheme="minorHAnsi"/>
                <w:szCs w:val="20"/>
              </w:rPr>
              <w:t>million m³</w:t>
            </w:r>
          </w:p>
        </w:tc>
        <w:tc>
          <w:tcPr>
            <w:tcW w:w="3006" w:type="dxa"/>
          </w:tcPr>
          <w:p w14:paraId="47F50C1F" w14:textId="6497CF2B" w:rsidR="006F7600" w:rsidRPr="00266E39" w:rsidRDefault="0053416E" w:rsidP="00266E39">
            <w:pPr>
              <w:rPr>
                <w:rFonts w:asciiTheme="minorHAnsi" w:hAnsiTheme="minorHAnsi"/>
                <w:szCs w:val="20"/>
              </w:rPr>
            </w:pPr>
            <w:r w:rsidRPr="00266E39">
              <w:rPr>
                <w:szCs w:val="20"/>
              </w:rPr>
              <w:t>Volume of water stored in the dam at the time of measurement.</w:t>
            </w:r>
          </w:p>
        </w:tc>
      </w:tr>
      <w:tr w:rsidR="006F7600" w14:paraId="4808CD86" w14:textId="77777777" w:rsidTr="00941AA1">
        <w:tc>
          <w:tcPr>
            <w:tcW w:w="3005" w:type="dxa"/>
          </w:tcPr>
          <w:p w14:paraId="06C0806C" w14:textId="36775ACA" w:rsidR="006F7600" w:rsidRPr="00266E39" w:rsidRDefault="00C50717" w:rsidP="00266E39">
            <w:pPr>
              <w:rPr>
                <w:rFonts w:asciiTheme="minorHAnsi" w:hAnsiTheme="minorHAnsi"/>
                <w:szCs w:val="20"/>
              </w:rPr>
            </w:pPr>
            <w:r w:rsidRPr="00266E39">
              <w:rPr>
                <w:rFonts w:asciiTheme="minorHAnsi" w:hAnsiTheme="minorHAnsi"/>
                <w:szCs w:val="20"/>
              </w:rPr>
              <w:t>Full Storage Capacity</w:t>
            </w:r>
          </w:p>
        </w:tc>
        <w:tc>
          <w:tcPr>
            <w:tcW w:w="3005" w:type="dxa"/>
          </w:tcPr>
          <w:p w14:paraId="220B6183" w14:textId="0E0F9F8B" w:rsidR="006F7600" w:rsidRPr="00266E39" w:rsidRDefault="00266E39" w:rsidP="00266E39">
            <w:pPr>
              <w:rPr>
                <w:rFonts w:asciiTheme="minorHAnsi" w:hAnsiTheme="minorHAnsi"/>
                <w:szCs w:val="20"/>
              </w:rPr>
            </w:pPr>
            <w:r w:rsidRPr="00266E39">
              <w:rPr>
                <w:rFonts w:asciiTheme="minorHAnsi" w:hAnsiTheme="minorHAnsi"/>
                <w:szCs w:val="20"/>
              </w:rPr>
              <w:t>million m³</w:t>
            </w:r>
          </w:p>
        </w:tc>
        <w:tc>
          <w:tcPr>
            <w:tcW w:w="3006" w:type="dxa"/>
          </w:tcPr>
          <w:p w14:paraId="29A8B3DC" w14:textId="2244116E" w:rsidR="006F7600" w:rsidRPr="00266E39" w:rsidRDefault="0053416E" w:rsidP="00266E39">
            <w:pPr>
              <w:rPr>
                <w:rFonts w:asciiTheme="minorHAnsi" w:hAnsiTheme="minorHAnsi"/>
                <w:szCs w:val="20"/>
              </w:rPr>
            </w:pPr>
            <w:r w:rsidRPr="00266E39">
              <w:rPr>
                <w:szCs w:val="20"/>
              </w:rPr>
              <w:t>Maximum designed storage capacity of the dam.</w:t>
            </w:r>
          </w:p>
        </w:tc>
      </w:tr>
      <w:tr w:rsidR="00C50717" w14:paraId="34C57F8E" w14:textId="77777777" w:rsidTr="00941AA1">
        <w:tc>
          <w:tcPr>
            <w:tcW w:w="3005" w:type="dxa"/>
          </w:tcPr>
          <w:p w14:paraId="18082030" w14:textId="152B512B" w:rsidR="00C50717" w:rsidRPr="00266E39" w:rsidRDefault="00C50717" w:rsidP="00266E39">
            <w:pPr>
              <w:rPr>
                <w:rFonts w:asciiTheme="minorHAnsi" w:hAnsiTheme="minorHAnsi"/>
                <w:szCs w:val="20"/>
              </w:rPr>
            </w:pPr>
            <w:r w:rsidRPr="00266E39">
              <w:rPr>
                <w:rFonts w:asciiTheme="minorHAnsi" w:hAnsiTheme="minorHAnsi"/>
                <w:szCs w:val="20"/>
              </w:rPr>
              <w:lastRenderedPageBreak/>
              <w:t>Dam Level</w:t>
            </w:r>
          </w:p>
        </w:tc>
        <w:tc>
          <w:tcPr>
            <w:tcW w:w="3005" w:type="dxa"/>
          </w:tcPr>
          <w:p w14:paraId="0AC782E5" w14:textId="5F05604E" w:rsidR="00C50717" w:rsidRPr="00266E39" w:rsidRDefault="007B5344" w:rsidP="00266E39">
            <w:pPr>
              <w:rPr>
                <w:rFonts w:asciiTheme="minorHAnsi" w:hAnsiTheme="minorHAnsi"/>
                <w:szCs w:val="20"/>
              </w:rPr>
            </w:pPr>
            <w:r w:rsidRPr="00266E39">
              <w:rPr>
                <w:rFonts w:asciiTheme="minorHAnsi" w:hAnsiTheme="minorHAnsi"/>
                <w:szCs w:val="20"/>
              </w:rPr>
              <w:t>%</w:t>
            </w:r>
          </w:p>
        </w:tc>
        <w:tc>
          <w:tcPr>
            <w:tcW w:w="3006" w:type="dxa"/>
          </w:tcPr>
          <w:p w14:paraId="22F53A2C" w14:textId="666A5A56" w:rsidR="00C50717" w:rsidRPr="00266E39" w:rsidRDefault="007B5344" w:rsidP="00266E39">
            <w:pPr>
              <w:rPr>
                <w:rFonts w:asciiTheme="minorHAnsi" w:hAnsiTheme="minorHAnsi"/>
                <w:szCs w:val="20"/>
              </w:rPr>
            </w:pPr>
            <w:r w:rsidRPr="00266E39">
              <w:rPr>
                <w:szCs w:val="20"/>
              </w:rPr>
              <w:t xml:space="preserve">Percentage of dam’s capacity </w:t>
            </w:r>
            <w:r w:rsidR="00266E39" w:rsidRPr="00266E39">
              <w:rPr>
                <w:szCs w:val="20"/>
              </w:rPr>
              <w:t>currently</w:t>
            </w:r>
            <w:r w:rsidRPr="00266E39">
              <w:rPr>
                <w:szCs w:val="20"/>
              </w:rPr>
              <w:t xml:space="preserve"> filled.</w:t>
            </w:r>
          </w:p>
        </w:tc>
      </w:tr>
      <w:tr w:rsidR="00C50717" w14:paraId="2CE0D4E9" w14:textId="77777777" w:rsidTr="00941AA1">
        <w:tc>
          <w:tcPr>
            <w:tcW w:w="3005" w:type="dxa"/>
          </w:tcPr>
          <w:p w14:paraId="1899A7E6" w14:textId="3A7A2B7D" w:rsidR="00C50717" w:rsidRPr="00266E39" w:rsidRDefault="00C50717" w:rsidP="00266E39">
            <w:pPr>
              <w:rPr>
                <w:rFonts w:asciiTheme="minorHAnsi" w:hAnsiTheme="minorHAnsi"/>
                <w:szCs w:val="20"/>
              </w:rPr>
            </w:pPr>
            <w:r w:rsidRPr="00266E39">
              <w:rPr>
                <w:rFonts w:asciiTheme="minorHAnsi" w:hAnsiTheme="minorHAnsi"/>
                <w:szCs w:val="20"/>
              </w:rPr>
              <w:t>Dam Name</w:t>
            </w:r>
          </w:p>
        </w:tc>
        <w:tc>
          <w:tcPr>
            <w:tcW w:w="3005" w:type="dxa"/>
          </w:tcPr>
          <w:p w14:paraId="59CADE6C" w14:textId="4B56E113" w:rsidR="00C50717" w:rsidRPr="00266E39" w:rsidRDefault="007B5344" w:rsidP="00266E39">
            <w:pPr>
              <w:rPr>
                <w:rFonts w:asciiTheme="minorHAnsi" w:hAnsiTheme="minorHAnsi"/>
                <w:szCs w:val="20"/>
              </w:rPr>
            </w:pPr>
            <w:r w:rsidRPr="00266E39">
              <w:rPr>
                <w:rFonts w:asciiTheme="minorHAnsi" w:hAnsiTheme="minorHAnsi"/>
                <w:szCs w:val="20"/>
              </w:rPr>
              <w:t>Text</w:t>
            </w:r>
          </w:p>
        </w:tc>
        <w:tc>
          <w:tcPr>
            <w:tcW w:w="3006" w:type="dxa"/>
          </w:tcPr>
          <w:p w14:paraId="56C3B418" w14:textId="586A543C" w:rsidR="00C50717" w:rsidRPr="00266E39" w:rsidRDefault="007B5344" w:rsidP="00266E39">
            <w:pPr>
              <w:rPr>
                <w:rFonts w:asciiTheme="minorHAnsi" w:hAnsiTheme="minorHAnsi"/>
                <w:szCs w:val="20"/>
              </w:rPr>
            </w:pPr>
            <w:r w:rsidRPr="00266E39">
              <w:rPr>
                <w:szCs w:val="20"/>
              </w:rPr>
              <w:t>Official name of the dam.</w:t>
            </w:r>
          </w:p>
        </w:tc>
      </w:tr>
    </w:tbl>
    <w:p w14:paraId="75C3DC38" w14:textId="77777777" w:rsidR="00941AA1" w:rsidRDefault="00941AA1" w:rsidP="0FD39EE5">
      <w:pPr>
        <w:jc w:val="both"/>
        <w:rPr>
          <w:rFonts w:asciiTheme="minorHAnsi" w:hAnsiTheme="minorHAnsi"/>
          <w:sz w:val="22"/>
        </w:rPr>
      </w:pPr>
    </w:p>
    <w:p w14:paraId="52A31887" w14:textId="47C38870" w:rsidR="00B037C2" w:rsidRPr="003B1027" w:rsidRDefault="00B037C2" w:rsidP="00A12F01">
      <w:pPr>
        <w:jc w:val="both"/>
        <w:rPr>
          <w:rFonts w:cstheme="majorHAnsi"/>
          <w:b/>
          <w:bCs/>
          <w:sz w:val="24"/>
          <w:szCs w:val="24"/>
        </w:rPr>
      </w:pPr>
      <w:r w:rsidRPr="58B6A3DC">
        <w:rPr>
          <w:rFonts w:cstheme="majorBidi"/>
          <w:b/>
          <w:bCs/>
          <w:sz w:val="24"/>
          <w:szCs w:val="24"/>
        </w:rPr>
        <w:t>Important Notes</w:t>
      </w:r>
    </w:p>
    <w:p w14:paraId="6B60BC93" w14:textId="5E9A254E" w:rsidR="1C429847" w:rsidRPr="00A12F01" w:rsidRDefault="1C429847" w:rsidP="00A12F01">
      <w:pPr>
        <w:pStyle w:val="ListParagraph"/>
        <w:numPr>
          <w:ilvl w:val="0"/>
          <w:numId w:val="6"/>
        </w:numPr>
        <w:jc w:val="both"/>
        <w:rPr>
          <w:rFonts w:cstheme="majorBidi"/>
        </w:rPr>
      </w:pPr>
      <w:r w:rsidRPr="00A12F01">
        <w:rPr>
          <w:rFonts w:cstheme="majorBidi"/>
        </w:rPr>
        <w:t>Think carefully about which variables to include. Use variable selection techniques to your advantage.</w:t>
      </w:r>
    </w:p>
    <w:p w14:paraId="20BE8614" w14:textId="63F69B2D" w:rsidR="1C429847" w:rsidRPr="00A12F01" w:rsidRDefault="1C429847" w:rsidP="0FD39EE5">
      <w:pPr>
        <w:pStyle w:val="ListParagraph"/>
        <w:numPr>
          <w:ilvl w:val="0"/>
          <w:numId w:val="6"/>
        </w:numPr>
        <w:jc w:val="both"/>
        <w:rPr>
          <w:rFonts w:cstheme="majorBidi"/>
        </w:rPr>
      </w:pPr>
      <w:r w:rsidRPr="0FD39EE5">
        <w:rPr>
          <w:rFonts w:cstheme="majorBidi"/>
        </w:rPr>
        <w:t>Test the statistical assumptions of the</w:t>
      </w:r>
      <w:r w:rsidR="501B728D" w:rsidRPr="0FD39EE5">
        <w:rPr>
          <w:rFonts w:cstheme="majorBidi"/>
        </w:rPr>
        <w:t xml:space="preserve"> fitted</w:t>
      </w:r>
      <w:r w:rsidRPr="0FD39EE5">
        <w:rPr>
          <w:rFonts w:cstheme="majorBidi"/>
        </w:rPr>
        <w:t xml:space="preserve"> model. Are all assumptions met?</w:t>
      </w:r>
    </w:p>
    <w:p w14:paraId="4CFFA626" w14:textId="6BF275E4" w:rsidR="00B037C2" w:rsidRPr="003B1027" w:rsidRDefault="19D2D7C1" w:rsidP="0FD39EE5">
      <w:pPr>
        <w:rPr>
          <w:rFonts w:cstheme="majorBidi"/>
          <w:b/>
          <w:bCs/>
          <w:sz w:val="24"/>
          <w:szCs w:val="24"/>
        </w:rPr>
      </w:pPr>
      <w:r w:rsidRPr="0FD39EE5">
        <w:rPr>
          <w:rFonts w:cstheme="majorBidi"/>
          <w:b/>
          <w:bCs/>
          <w:sz w:val="24"/>
          <w:szCs w:val="24"/>
        </w:rPr>
        <w:t>Steps to Complete the Project</w:t>
      </w:r>
    </w:p>
    <w:p w14:paraId="10A5D592" w14:textId="6697599F" w:rsidR="5879D2C7" w:rsidRPr="00A12F01" w:rsidRDefault="719CF8B7" w:rsidP="0FD39EE5">
      <w:pPr>
        <w:pStyle w:val="ListParagraph"/>
        <w:numPr>
          <w:ilvl w:val="0"/>
          <w:numId w:val="5"/>
        </w:numPr>
        <w:jc w:val="both"/>
        <w:rPr>
          <w:rFonts w:cstheme="majorBidi"/>
        </w:rPr>
      </w:pPr>
      <w:r w:rsidRPr="0FD39EE5">
        <w:rPr>
          <w:rFonts w:cstheme="majorBidi"/>
        </w:rPr>
        <w:t>Perform exploratory data analysis</w:t>
      </w:r>
      <w:r w:rsidR="6A98C227" w:rsidRPr="0FD39EE5">
        <w:rPr>
          <w:rFonts w:cstheme="majorBidi"/>
        </w:rPr>
        <w:t xml:space="preserve"> (EDA)</w:t>
      </w:r>
      <w:r w:rsidRPr="0FD39EE5">
        <w:rPr>
          <w:rFonts w:cstheme="majorBidi"/>
        </w:rPr>
        <w:t xml:space="preserve"> on the data. Identify and highlight any potential issues that you may observe.</w:t>
      </w:r>
    </w:p>
    <w:p w14:paraId="588DE533" w14:textId="4167E7CB" w:rsidR="5879D2C7" w:rsidRPr="00A12F01" w:rsidRDefault="5879D2C7" w:rsidP="0FD39EE5">
      <w:pPr>
        <w:pStyle w:val="ListParagraph"/>
        <w:numPr>
          <w:ilvl w:val="0"/>
          <w:numId w:val="5"/>
        </w:numPr>
        <w:jc w:val="both"/>
        <w:rPr>
          <w:rFonts w:cstheme="majorBidi"/>
        </w:rPr>
      </w:pPr>
      <w:r w:rsidRPr="0FD39EE5">
        <w:rPr>
          <w:rFonts w:cstheme="majorBidi"/>
        </w:rPr>
        <w:t xml:space="preserve">Split the data into an 80/20 split, with 80% of the rows being used to train the model (the training set) and the </w:t>
      </w:r>
      <w:r w:rsidR="1DF56732" w:rsidRPr="0FD39EE5">
        <w:rPr>
          <w:rFonts w:cstheme="majorBidi"/>
        </w:rPr>
        <w:t>remaining</w:t>
      </w:r>
      <w:r w:rsidRPr="0FD39EE5">
        <w:rPr>
          <w:rFonts w:cstheme="majorBidi"/>
        </w:rPr>
        <w:t xml:space="preserve"> 20% being used to test the model (the test set).</w:t>
      </w:r>
      <w:r w:rsidR="1A3E6F8B" w:rsidRPr="0FD39EE5">
        <w:rPr>
          <w:rFonts w:cstheme="majorBidi"/>
        </w:rPr>
        <w:t xml:space="preserve"> Pay close attention to how you split the data. Remember, this is time-indexed data!</w:t>
      </w:r>
    </w:p>
    <w:p w14:paraId="078AFAC2" w14:textId="67CC3D73" w:rsidR="5879D2C7" w:rsidRPr="00A12F01" w:rsidRDefault="5879D2C7" w:rsidP="0FD39EE5">
      <w:pPr>
        <w:pStyle w:val="ListParagraph"/>
        <w:numPr>
          <w:ilvl w:val="0"/>
          <w:numId w:val="5"/>
        </w:numPr>
        <w:jc w:val="both"/>
        <w:rPr>
          <w:rFonts w:cstheme="majorBidi"/>
        </w:rPr>
      </w:pPr>
      <w:r w:rsidRPr="0FD39EE5">
        <w:rPr>
          <w:rFonts w:cstheme="majorBidi"/>
        </w:rPr>
        <w:t xml:space="preserve">Fit the model </w:t>
      </w:r>
      <w:r w:rsidR="000115B2" w:rsidRPr="0FD39EE5">
        <w:rPr>
          <w:rFonts w:cstheme="majorBidi"/>
        </w:rPr>
        <w:t>on</w:t>
      </w:r>
      <w:r w:rsidRPr="0FD39EE5">
        <w:rPr>
          <w:rFonts w:cstheme="majorBidi"/>
        </w:rPr>
        <w:t xml:space="preserve"> the training data. </w:t>
      </w:r>
      <w:r w:rsidR="000115B2" w:rsidRPr="0FD39EE5">
        <w:rPr>
          <w:rFonts w:cstheme="majorBidi"/>
        </w:rPr>
        <w:t>Play</w:t>
      </w:r>
      <w:r w:rsidRPr="0FD39EE5">
        <w:rPr>
          <w:rFonts w:cstheme="majorBidi"/>
        </w:rPr>
        <w:t xml:space="preserve"> around </w:t>
      </w:r>
      <w:r w:rsidR="4B092365" w:rsidRPr="0FD39EE5">
        <w:rPr>
          <w:rFonts w:cstheme="majorBidi"/>
        </w:rPr>
        <w:t>with</w:t>
      </w:r>
      <w:r w:rsidRPr="0FD39EE5">
        <w:rPr>
          <w:rFonts w:cstheme="majorBidi"/>
        </w:rPr>
        <w:t xml:space="preserve"> different </w:t>
      </w:r>
      <w:r w:rsidR="0EBC2298" w:rsidRPr="0FD39EE5">
        <w:rPr>
          <w:rFonts w:cstheme="majorBidi"/>
        </w:rPr>
        <w:t>fitting techniques</w:t>
      </w:r>
      <w:r w:rsidRPr="0FD39EE5">
        <w:rPr>
          <w:rFonts w:cstheme="majorBidi"/>
        </w:rPr>
        <w:t xml:space="preserve"> and variable selection methods</w:t>
      </w:r>
      <w:r w:rsidR="007A5458" w:rsidRPr="0FD39EE5">
        <w:rPr>
          <w:rFonts w:cstheme="majorBidi"/>
        </w:rPr>
        <w:t xml:space="preserve"> where applicable</w:t>
      </w:r>
      <w:r w:rsidRPr="0FD39EE5">
        <w:rPr>
          <w:rFonts w:cstheme="majorBidi"/>
        </w:rPr>
        <w:t>. Document the performances of all models experimented with</w:t>
      </w:r>
      <w:r w:rsidR="75638981" w:rsidRPr="0FD39EE5">
        <w:rPr>
          <w:rFonts w:cstheme="majorBidi"/>
        </w:rPr>
        <w:t xml:space="preserve"> (maximum </w:t>
      </w:r>
      <w:r w:rsidR="5E7678A1" w:rsidRPr="0FD39EE5">
        <w:rPr>
          <w:rFonts w:cstheme="majorBidi"/>
        </w:rPr>
        <w:t>5</w:t>
      </w:r>
      <w:r w:rsidR="75638981" w:rsidRPr="0FD39EE5">
        <w:rPr>
          <w:rFonts w:cstheme="majorBidi"/>
        </w:rPr>
        <w:t xml:space="preserve"> models)</w:t>
      </w:r>
      <w:r w:rsidRPr="0FD39EE5">
        <w:rPr>
          <w:rFonts w:cstheme="majorBidi"/>
        </w:rPr>
        <w:t>. Re</w:t>
      </w:r>
      <w:r w:rsidR="52415AC0" w:rsidRPr="0FD39EE5">
        <w:rPr>
          <w:rFonts w:cstheme="majorBidi"/>
        </w:rPr>
        <w:t>commend the best model and justify your recommendation.</w:t>
      </w:r>
      <w:r w:rsidR="51F61C34" w:rsidRPr="0FD39EE5">
        <w:rPr>
          <w:rFonts w:cstheme="majorBidi"/>
        </w:rPr>
        <w:t xml:space="preserve"> Explain the effects that each variable has on the response according to the model, i.e., what does each variable in the model tell us about the response?</w:t>
      </w:r>
    </w:p>
    <w:p w14:paraId="6F85DE21" w14:textId="090B9710" w:rsidR="3B7A69A5" w:rsidRDefault="43297707" w:rsidP="0FD39EE5">
      <w:pPr>
        <w:pStyle w:val="ListParagraph"/>
        <w:numPr>
          <w:ilvl w:val="0"/>
          <w:numId w:val="5"/>
        </w:numPr>
        <w:jc w:val="both"/>
        <w:rPr>
          <w:rFonts w:cstheme="majorBidi"/>
        </w:rPr>
      </w:pPr>
      <w:r w:rsidRPr="0FD39EE5">
        <w:rPr>
          <w:rFonts w:cstheme="majorBidi"/>
        </w:rPr>
        <w:t>Suggest other non-</w:t>
      </w:r>
      <w:r w:rsidR="3A888F92" w:rsidRPr="0FD39EE5">
        <w:rPr>
          <w:rFonts w:cstheme="majorBidi"/>
        </w:rPr>
        <w:t>quantitative</w:t>
      </w:r>
      <w:r w:rsidRPr="0FD39EE5">
        <w:rPr>
          <w:rFonts w:cstheme="majorBidi"/>
        </w:rPr>
        <w:t xml:space="preserve"> t</w:t>
      </w:r>
      <w:r w:rsidR="24CD3347" w:rsidRPr="0FD39EE5">
        <w:rPr>
          <w:rFonts w:cstheme="majorBidi"/>
        </w:rPr>
        <w:t>echnique</w:t>
      </w:r>
      <w:r w:rsidRPr="0FD39EE5">
        <w:rPr>
          <w:rFonts w:cstheme="majorBidi"/>
        </w:rPr>
        <w:t xml:space="preserve">s that the </w:t>
      </w:r>
      <w:r w:rsidR="00F05FE2" w:rsidRPr="0FD39EE5">
        <w:rPr>
          <w:rFonts w:cstheme="majorBidi"/>
        </w:rPr>
        <w:t>business</w:t>
      </w:r>
      <w:r w:rsidRPr="0FD39EE5">
        <w:rPr>
          <w:rFonts w:cstheme="majorBidi"/>
        </w:rPr>
        <w:t xml:space="preserve"> can use to reduce their </w:t>
      </w:r>
      <w:r w:rsidR="00F05FE2" w:rsidRPr="0FD39EE5">
        <w:rPr>
          <w:rFonts w:cstheme="majorBidi"/>
        </w:rPr>
        <w:t>fin</w:t>
      </w:r>
      <w:r w:rsidR="00BA3156" w:rsidRPr="0FD39EE5">
        <w:rPr>
          <w:rFonts w:cstheme="majorBidi"/>
        </w:rPr>
        <w:t>ancial risk</w:t>
      </w:r>
      <w:r w:rsidRPr="0FD39EE5">
        <w:rPr>
          <w:rFonts w:cstheme="majorBidi"/>
        </w:rPr>
        <w:t>.</w:t>
      </w:r>
    </w:p>
    <w:p w14:paraId="7E4FB68F" w14:textId="527759F9" w:rsidR="00B037C2" w:rsidRPr="003B1027" w:rsidRDefault="00B037C2" w:rsidP="00B037C2">
      <w:pPr>
        <w:rPr>
          <w:rFonts w:cstheme="majorHAnsi"/>
          <w:b/>
          <w:bCs/>
          <w:sz w:val="24"/>
          <w:szCs w:val="24"/>
        </w:rPr>
      </w:pPr>
      <w:r w:rsidRPr="56651D34">
        <w:rPr>
          <w:rFonts w:cstheme="majorBidi"/>
          <w:b/>
          <w:bCs/>
          <w:sz w:val="24"/>
          <w:szCs w:val="24"/>
        </w:rPr>
        <w:t>Tips for tackling the Case Study</w:t>
      </w:r>
    </w:p>
    <w:p w14:paraId="65A7D06C" w14:textId="66620F23" w:rsidR="6DDB81CB" w:rsidRPr="00A12F01" w:rsidRDefault="6DDB81CB" w:rsidP="0FD39EE5">
      <w:pPr>
        <w:pStyle w:val="ListParagraph"/>
        <w:numPr>
          <w:ilvl w:val="0"/>
          <w:numId w:val="4"/>
        </w:numPr>
        <w:jc w:val="both"/>
        <w:rPr>
          <w:rFonts w:cstheme="majorBidi"/>
        </w:rPr>
      </w:pPr>
      <w:r w:rsidRPr="0FD39EE5">
        <w:rPr>
          <w:rFonts w:cstheme="majorBidi"/>
        </w:rPr>
        <w:t>Be practical. Understand that most of the time in reality, data would not conform to the standards and assumptions we learn about in statistics</w:t>
      </w:r>
      <w:r w:rsidR="3B884657" w:rsidRPr="0FD39EE5">
        <w:rPr>
          <w:rFonts w:cstheme="majorBidi"/>
        </w:rPr>
        <w:t xml:space="preserve">. Does that mean we </w:t>
      </w:r>
      <w:r w:rsidR="03752B3C" w:rsidRPr="0FD39EE5">
        <w:rPr>
          <w:rFonts w:cstheme="majorBidi"/>
        </w:rPr>
        <w:t>should not</w:t>
      </w:r>
      <w:r w:rsidR="3B884657" w:rsidRPr="0FD39EE5">
        <w:rPr>
          <w:rFonts w:cstheme="majorBidi"/>
        </w:rPr>
        <w:t xml:space="preserve"> build a model? No. It just means that we should be aware of the </w:t>
      </w:r>
      <w:r w:rsidR="3B884657" w:rsidRPr="0FD39EE5">
        <w:rPr>
          <w:rFonts w:cstheme="majorBidi"/>
          <w:i/>
          <w:iCs/>
        </w:rPr>
        <w:t>risks</w:t>
      </w:r>
      <w:r w:rsidR="3B884657" w:rsidRPr="0FD39EE5">
        <w:rPr>
          <w:rFonts w:cstheme="majorBidi"/>
        </w:rPr>
        <w:t xml:space="preserve"> of building models on potentially faulty data.</w:t>
      </w:r>
    </w:p>
    <w:p w14:paraId="69A47F05" w14:textId="241B5A3E" w:rsidR="3B884657" w:rsidRPr="00A12F01" w:rsidRDefault="3B884657" w:rsidP="0FD39EE5">
      <w:pPr>
        <w:pStyle w:val="ListParagraph"/>
        <w:numPr>
          <w:ilvl w:val="0"/>
          <w:numId w:val="4"/>
        </w:numPr>
        <w:jc w:val="both"/>
        <w:rPr>
          <w:rFonts w:cstheme="majorBidi"/>
        </w:rPr>
      </w:pPr>
      <w:r w:rsidRPr="0FD39EE5">
        <w:rPr>
          <w:rFonts w:cstheme="majorBidi"/>
        </w:rPr>
        <w:t xml:space="preserve">Be interpretive. Remember that every model will be </w:t>
      </w:r>
      <w:r w:rsidR="21459E35" w:rsidRPr="0FD39EE5">
        <w:rPr>
          <w:rFonts w:cstheme="majorBidi"/>
        </w:rPr>
        <w:t>wrong;</w:t>
      </w:r>
      <w:r w:rsidRPr="0FD39EE5">
        <w:rPr>
          <w:rFonts w:cstheme="majorBidi"/>
        </w:rPr>
        <w:t xml:space="preserve"> that</w:t>
      </w:r>
      <w:r w:rsidR="4928EA99" w:rsidRPr="0FD39EE5">
        <w:rPr>
          <w:rFonts w:cstheme="majorBidi"/>
        </w:rPr>
        <w:t xml:space="preserve"> i</w:t>
      </w:r>
      <w:r w:rsidRPr="0FD39EE5">
        <w:rPr>
          <w:rFonts w:cstheme="majorBidi"/>
        </w:rPr>
        <w:t>s the nature of randomness. If you feel strongly about a certain model, justify your reasoning. Chances are, there’s merit to</w:t>
      </w:r>
      <w:r w:rsidR="27952FA1" w:rsidRPr="0FD39EE5">
        <w:rPr>
          <w:rFonts w:cstheme="majorBidi"/>
        </w:rPr>
        <w:t xml:space="preserve"> your gutfeel as well, and </w:t>
      </w:r>
      <w:r w:rsidR="5629C5D9" w:rsidRPr="0FD39EE5">
        <w:rPr>
          <w:rFonts w:cstheme="majorBidi"/>
        </w:rPr>
        <w:t>it</w:t>
      </w:r>
      <w:r w:rsidR="27952FA1" w:rsidRPr="0FD39EE5">
        <w:rPr>
          <w:rFonts w:cstheme="majorBidi"/>
        </w:rPr>
        <w:t xml:space="preserve"> should</w:t>
      </w:r>
      <w:r w:rsidR="06FF80C9" w:rsidRPr="0FD39EE5">
        <w:rPr>
          <w:rFonts w:cstheme="majorBidi"/>
        </w:rPr>
        <w:t xml:space="preserve"> </w:t>
      </w:r>
      <w:r w:rsidR="27952FA1" w:rsidRPr="0FD39EE5">
        <w:rPr>
          <w:rFonts w:cstheme="majorBidi"/>
        </w:rPr>
        <w:t>n</w:t>
      </w:r>
      <w:r w:rsidR="17EE103A" w:rsidRPr="0FD39EE5">
        <w:rPr>
          <w:rFonts w:cstheme="majorBidi"/>
        </w:rPr>
        <w:t>o</w:t>
      </w:r>
      <w:r w:rsidR="27952FA1" w:rsidRPr="0FD39EE5">
        <w:rPr>
          <w:rFonts w:cstheme="majorBidi"/>
        </w:rPr>
        <w:t xml:space="preserve">t </w:t>
      </w:r>
      <w:r w:rsidR="4D2F6659" w:rsidRPr="0FD39EE5">
        <w:rPr>
          <w:rFonts w:cstheme="majorBidi"/>
        </w:rPr>
        <w:t xml:space="preserve">be </w:t>
      </w:r>
      <w:r w:rsidR="27952FA1" w:rsidRPr="0FD39EE5">
        <w:rPr>
          <w:rFonts w:cstheme="majorBidi"/>
        </w:rPr>
        <w:t>ignore</w:t>
      </w:r>
      <w:r w:rsidR="4796C08F" w:rsidRPr="0FD39EE5">
        <w:rPr>
          <w:rFonts w:cstheme="majorBidi"/>
        </w:rPr>
        <w:t>d</w:t>
      </w:r>
      <w:r w:rsidR="27952FA1" w:rsidRPr="0FD39EE5">
        <w:rPr>
          <w:rFonts w:cstheme="majorBidi"/>
        </w:rPr>
        <w:t>.</w:t>
      </w:r>
    </w:p>
    <w:p w14:paraId="7C566B50" w14:textId="5EE20955" w:rsidR="7541FF10" w:rsidRPr="00A12F01" w:rsidRDefault="7541FF10" w:rsidP="0FD39EE5">
      <w:pPr>
        <w:pStyle w:val="ListParagraph"/>
        <w:numPr>
          <w:ilvl w:val="0"/>
          <w:numId w:val="4"/>
        </w:numPr>
        <w:jc w:val="both"/>
        <w:rPr>
          <w:rFonts w:cstheme="majorBidi"/>
        </w:rPr>
      </w:pPr>
      <w:r w:rsidRPr="0FD39EE5">
        <w:rPr>
          <w:rFonts w:cstheme="majorBidi"/>
        </w:rPr>
        <w:t xml:space="preserve">Remember that not building a model can also be an answer to a research-related problem such as this one. If you find that the model performs poorly, or that the data is just not </w:t>
      </w:r>
      <w:r w:rsidR="6DECF34D" w:rsidRPr="0FD39EE5">
        <w:rPr>
          <w:rFonts w:cstheme="majorBidi"/>
        </w:rPr>
        <w:t xml:space="preserve">usable enough to warrant using a model to make predictions, document </w:t>
      </w:r>
      <w:r w:rsidR="3DFAA0EB" w:rsidRPr="0FD39EE5">
        <w:rPr>
          <w:rFonts w:cstheme="majorBidi"/>
        </w:rPr>
        <w:t>it. Do keep in mind that you will only be able to make this suggestion after having built a model first!</w:t>
      </w:r>
    </w:p>
    <w:sectPr w:rsidR="7541FF10" w:rsidRPr="00A12F0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9D47" w14:textId="77777777" w:rsidR="00490D0A" w:rsidRDefault="00490D0A">
      <w:pPr>
        <w:spacing w:after="0" w:line="240" w:lineRule="auto"/>
      </w:pPr>
      <w:r>
        <w:separator/>
      </w:r>
    </w:p>
  </w:endnote>
  <w:endnote w:type="continuationSeparator" w:id="0">
    <w:p w14:paraId="2066C6B7" w14:textId="77777777" w:rsidR="00490D0A" w:rsidRDefault="0049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FD39EE5" w14:paraId="42A62BF6" w14:textId="77777777" w:rsidTr="0FD39EE5">
      <w:trPr>
        <w:trHeight w:val="300"/>
      </w:trPr>
      <w:tc>
        <w:tcPr>
          <w:tcW w:w="3005" w:type="dxa"/>
        </w:tcPr>
        <w:p w14:paraId="4572E4E6" w14:textId="27431341" w:rsidR="0FD39EE5" w:rsidRDefault="0FD39EE5" w:rsidP="0FD39EE5">
          <w:pPr>
            <w:pStyle w:val="Header"/>
            <w:ind w:left="-115"/>
          </w:pPr>
        </w:p>
      </w:tc>
      <w:tc>
        <w:tcPr>
          <w:tcW w:w="3005" w:type="dxa"/>
        </w:tcPr>
        <w:p w14:paraId="78279FF2" w14:textId="03B470BC" w:rsidR="0FD39EE5" w:rsidRDefault="0FD39EE5" w:rsidP="0FD39EE5">
          <w:pPr>
            <w:pStyle w:val="Header"/>
            <w:jc w:val="center"/>
          </w:pPr>
        </w:p>
      </w:tc>
      <w:tc>
        <w:tcPr>
          <w:tcW w:w="3005" w:type="dxa"/>
        </w:tcPr>
        <w:p w14:paraId="2CAEB05B" w14:textId="4630DED0" w:rsidR="0FD39EE5" w:rsidRDefault="0FD39EE5" w:rsidP="0FD39EE5">
          <w:pPr>
            <w:pStyle w:val="Header"/>
            <w:ind w:right="-115"/>
            <w:jc w:val="right"/>
          </w:pPr>
        </w:p>
      </w:tc>
    </w:tr>
  </w:tbl>
  <w:p w14:paraId="6B5521B7" w14:textId="4516529F" w:rsidR="0FD39EE5" w:rsidRDefault="0FD39EE5" w:rsidP="0FD39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EC481" w14:textId="77777777" w:rsidR="00490D0A" w:rsidRDefault="00490D0A">
      <w:pPr>
        <w:spacing w:after="0" w:line="240" w:lineRule="auto"/>
      </w:pPr>
      <w:r>
        <w:separator/>
      </w:r>
    </w:p>
  </w:footnote>
  <w:footnote w:type="continuationSeparator" w:id="0">
    <w:p w14:paraId="2815556F" w14:textId="77777777" w:rsidR="00490D0A" w:rsidRDefault="00490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FD39EE5" w14:paraId="17454BEB" w14:textId="77777777" w:rsidTr="0FD39EE5">
      <w:trPr>
        <w:trHeight w:val="300"/>
      </w:trPr>
      <w:tc>
        <w:tcPr>
          <w:tcW w:w="3005" w:type="dxa"/>
        </w:tcPr>
        <w:p w14:paraId="3339AF7D" w14:textId="64BE0E81" w:rsidR="0FD39EE5" w:rsidRDefault="0FD39EE5" w:rsidP="0FD39EE5">
          <w:pPr>
            <w:pStyle w:val="Header"/>
            <w:ind w:left="-115"/>
          </w:pPr>
        </w:p>
      </w:tc>
      <w:tc>
        <w:tcPr>
          <w:tcW w:w="3005" w:type="dxa"/>
        </w:tcPr>
        <w:p w14:paraId="2E31F3FF" w14:textId="29599D65" w:rsidR="0FD39EE5" w:rsidRDefault="0FD39EE5" w:rsidP="0FD39EE5">
          <w:pPr>
            <w:pStyle w:val="Header"/>
            <w:jc w:val="center"/>
          </w:pPr>
        </w:p>
      </w:tc>
      <w:tc>
        <w:tcPr>
          <w:tcW w:w="3005" w:type="dxa"/>
        </w:tcPr>
        <w:p w14:paraId="753EBBF0" w14:textId="7D1F8158" w:rsidR="0FD39EE5" w:rsidRDefault="0FD39EE5" w:rsidP="0FD39EE5">
          <w:pPr>
            <w:pStyle w:val="Header"/>
            <w:ind w:right="-115"/>
            <w:jc w:val="right"/>
          </w:pPr>
        </w:p>
      </w:tc>
    </w:tr>
  </w:tbl>
  <w:p w14:paraId="18AF039A" w14:textId="4D579AFA" w:rsidR="0FD39EE5" w:rsidRDefault="0FD39EE5" w:rsidP="0FD39E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4D4E6FE"/>
    <w:lvl w:ilvl="0">
      <w:start w:val="1"/>
      <w:numFmt w:val="lowerLetter"/>
      <w:pStyle w:val="ListNumber2"/>
      <w:lvlText w:val="%1."/>
      <w:lvlJc w:val="left"/>
      <w:pPr>
        <w:ind w:left="644" w:hanging="360"/>
      </w:pPr>
    </w:lvl>
  </w:abstractNum>
  <w:abstractNum w:abstractNumId="1" w15:restartNumberingAfterBreak="0">
    <w:nsid w:val="FFFFFF83"/>
    <w:multiLevelType w:val="singleLevel"/>
    <w:tmpl w:val="8EAA911C"/>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2A4026B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5791410"/>
    <w:multiLevelType w:val="hybridMultilevel"/>
    <w:tmpl w:val="FFFFFFFF"/>
    <w:lvl w:ilvl="0" w:tplc="05F26B42">
      <w:start w:val="1"/>
      <w:numFmt w:val="decimal"/>
      <w:lvlText w:val="%1."/>
      <w:lvlJc w:val="left"/>
      <w:pPr>
        <w:ind w:left="720" w:hanging="360"/>
      </w:pPr>
    </w:lvl>
    <w:lvl w:ilvl="1" w:tplc="415CED62">
      <w:start w:val="1"/>
      <w:numFmt w:val="lowerLetter"/>
      <w:lvlText w:val="%2."/>
      <w:lvlJc w:val="left"/>
      <w:pPr>
        <w:ind w:left="1440" w:hanging="360"/>
      </w:pPr>
    </w:lvl>
    <w:lvl w:ilvl="2" w:tplc="8CA05874">
      <w:start w:val="1"/>
      <w:numFmt w:val="lowerRoman"/>
      <w:lvlText w:val="%3."/>
      <w:lvlJc w:val="right"/>
      <w:pPr>
        <w:ind w:left="2160" w:hanging="180"/>
      </w:pPr>
    </w:lvl>
    <w:lvl w:ilvl="3" w:tplc="EDA2F3F8">
      <w:start w:val="1"/>
      <w:numFmt w:val="decimal"/>
      <w:lvlText w:val="%4."/>
      <w:lvlJc w:val="left"/>
      <w:pPr>
        <w:ind w:left="2880" w:hanging="360"/>
      </w:pPr>
    </w:lvl>
    <w:lvl w:ilvl="4" w:tplc="33302EB2">
      <w:start w:val="1"/>
      <w:numFmt w:val="lowerLetter"/>
      <w:lvlText w:val="%5."/>
      <w:lvlJc w:val="left"/>
      <w:pPr>
        <w:ind w:left="3600" w:hanging="360"/>
      </w:pPr>
    </w:lvl>
    <w:lvl w:ilvl="5" w:tplc="C3B68E88">
      <w:start w:val="1"/>
      <w:numFmt w:val="lowerRoman"/>
      <w:lvlText w:val="%6."/>
      <w:lvlJc w:val="right"/>
      <w:pPr>
        <w:ind w:left="4320" w:hanging="180"/>
      </w:pPr>
    </w:lvl>
    <w:lvl w:ilvl="6" w:tplc="8274079A">
      <w:start w:val="1"/>
      <w:numFmt w:val="decimal"/>
      <w:lvlText w:val="%7."/>
      <w:lvlJc w:val="left"/>
      <w:pPr>
        <w:ind w:left="5040" w:hanging="360"/>
      </w:pPr>
    </w:lvl>
    <w:lvl w:ilvl="7" w:tplc="D82485E2">
      <w:start w:val="1"/>
      <w:numFmt w:val="lowerLetter"/>
      <w:lvlText w:val="%8."/>
      <w:lvlJc w:val="left"/>
      <w:pPr>
        <w:ind w:left="5760" w:hanging="360"/>
      </w:pPr>
    </w:lvl>
    <w:lvl w:ilvl="8" w:tplc="98183912">
      <w:start w:val="1"/>
      <w:numFmt w:val="lowerRoman"/>
      <w:lvlText w:val="%9."/>
      <w:lvlJc w:val="right"/>
      <w:pPr>
        <w:ind w:left="6480" w:hanging="180"/>
      </w:pPr>
    </w:lvl>
  </w:abstractNum>
  <w:abstractNum w:abstractNumId="5" w15:restartNumberingAfterBreak="0">
    <w:nsid w:val="2A0655C0"/>
    <w:multiLevelType w:val="hybridMultilevel"/>
    <w:tmpl w:val="E62498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F1C3670"/>
    <w:multiLevelType w:val="hybridMultilevel"/>
    <w:tmpl w:val="3CF6F88C"/>
    <w:lvl w:ilvl="0" w:tplc="A2088670">
      <w:start w:val="1"/>
      <w:numFmt w:val="bullet"/>
      <w:lvlText w:val=""/>
      <w:lvlJc w:val="left"/>
      <w:pPr>
        <w:ind w:left="720" w:hanging="360"/>
      </w:pPr>
      <w:rPr>
        <w:rFonts w:ascii="Symbol" w:hAnsi="Symbol" w:hint="default"/>
      </w:rPr>
    </w:lvl>
    <w:lvl w:ilvl="1" w:tplc="1810848E">
      <w:start w:val="1"/>
      <w:numFmt w:val="bullet"/>
      <w:lvlText w:val="o"/>
      <w:lvlJc w:val="left"/>
      <w:pPr>
        <w:ind w:left="1440" w:hanging="360"/>
      </w:pPr>
      <w:rPr>
        <w:rFonts w:ascii="Courier New" w:hAnsi="Courier New" w:hint="default"/>
      </w:rPr>
    </w:lvl>
    <w:lvl w:ilvl="2" w:tplc="BE8C8A58">
      <w:start w:val="1"/>
      <w:numFmt w:val="bullet"/>
      <w:lvlText w:val=""/>
      <w:lvlJc w:val="left"/>
      <w:pPr>
        <w:ind w:left="2160" w:hanging="360"/>
      </w:pPr>
      <w:rPr>
        <w:rFonts w:ascii="Wingdings" w:hAnsi="Wingdings" w:hint="default"/>
      </w:rPr>
    </w:lvl>
    <w:lvl w:ilvl="3" w:tplc="E980994A">
      <w:start w:val="1"/>
      <w:numFmt w:val="bullet"/>
      <w:lvlText w:val=""/>
      <w:lvlJc w:val="left"/>
      <w:pPr>
        <w:ind w:left="2880" w:hanging="360"/>
      </w:pPr>
      <w:rPr>
        <w:rFonts w:ascii="Symbol" w:hAnsi="Symbol" w:hint="default"/>
      </w:rPr>
    </w:lvl>
    <w:lvl w:ilvl="4" w:tplc="37BEF152">
      <w:start w:val="1"/>
      <w:numFmt w:val="bullet"/>
      <w:lvlText w:val="o"/>
      <w:lvlJc w:val="left"/>
      <w:pPr>
        <w:ind w:left="3600" w:hanging="360"/>
      </w:pPr>
      <w:rPr>
        <w:rFonts w:ascii="Courier New" w:hAnsi="Courier New" w:hint="default"/>
      </w:rPr>
    </w:lvl>
    <w:lvl w:ilvl="5" w:tplc="5A6C50C0">
      <w:start w:val="1"/>
      <w:numFmt w:val="bullet"/>
      <w:lvlText w:val=""/>
      <w:lvlJc w:val="left"/>
      <w:pPr>
        <w:ind w:left="4320" w:hanging="360"/>
      </w:pPr>
      <w:rPr>
        <w:rFonts w:ascii="Wingdings" w:hAnsi="Wingdings" w:hint="default"/>
      </w:rPr>
    </w:lvl>
    <w:lvl w:ilvl="6" w:tplc="3596319A">
      <w:start w:val="1"/>
      <w:numFmt w:val="bullet"/>
      <w:lvlText w:val=""/>
      <w:lvlJc w:val="left"/>
      <w:pPr>
        <w:ind w:left="5040" w:hanging="360"/>
      </w:pPr>
      <w:rPr>
        <w:rFonts w:ascii="Symbol" w:hAnsi="Symbol" w:hint="default"/>
      </w:rPr>
    </w:lvl>
    <w:lvl w:ilvl="7" w:tplc="6622A97A">
      <w:start w:val="1"/>
      <w:numFmt w:val="bullet"/>
      <w:lvlText w:val="o"/>
      <w:lvlJc w:val="left"/>
      <w:pPr>
        <w:ind w:left="5760" w:hanging="360"/>
      </w:pPr>
      <w:rPr>
        <w:rFonts w:ascii="Courier New" w:hAnsi="Courier New" w:hint="default"/>
      </w:rPr>
    </w:lvl>
    <w:lvl w:ilvl="8" w:tplc="56D8F370">
      <w:start w:val="1"/>
      <w:numFmt w:val="bullet"/>
      <w:lvlText w:val=""/>
      <w:lvlJc w:val="left"/>
      <w:pPr>
        <w:ind w:left="6480" w:hanging="360"/>
      </w:pPr>
      <w:rPr>
        <w:rFonts w:ascii="Wingdings" w:hAnsi="Wingdings" w:hint="default"/>
      </w:rPr>
    </w:lvl>
  </w:abstractNum>
  <w:abstractNum w:abstractNumId="7" w15:restartNumberingAfterBreak="0">
    <w:nsid w:val="31C22409"/>
    <w:multiLevelType w:val="hybridMultilevel"/>
    <w:tmpl w:val="519095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3CB87AD"/>
    <w:multiLevelType w:val="hybridMultilevel"/>
    <w:tmpl w:val="FFFFFFFF"/>
    <w:lvl w:ilvl="0" w:tplc="19F2B3F6">
      <w:start w:val="1"/>
      <w:numFmt w:val="bullet"/>
      <w:lvlText w:val=""/>
      <w:lvlJc w:val="left"/>
      <w:pPr>
        <w:ind w:left="720" w:hanging="360"/>
      </w:pPr>
      <w:rPr>
        <w:rFonts w:ascii="Symbol" w:hAnsi="Symbol" w:hint="default"/>
      </w:rPr>
    </w:lvl>
    <w:lvl w:ilvl="1" w:tplc="95B83562">
      <w:start w:val="1"/>
      <w:numFmt w:val="bullet"/>
      <w:lvlText w:val="o"/>
      <w:lvlJc w:val="left"/>
      <w:pPr>
        <w:ind w:left="1440" w:hanging="360"/>
      </w:pPr>
      <w:rPr>
        <w:rFonts w:ascii="Courier New" w:hAnsi="Courier New" w:hint="default"/>
      </w:rPr>
    </w:lvl>
    <w:lvl w:ilvl="2" w:tplc="7C24D598">
      <w:start w:val="1"/>
      <w:numFmt w:val="bullet"/>
      <w:lvlText w:val=""/>
      <w:lvlJc w:val="left"/>
      <w:pPr>
        <w:ind w:left="2160" w:hanging="360"/>
      </w:pPr>
      <w:rPr>
        <w:rFonts w:ascii="Wingdings" w:hAnsi="Wingdings" w:hint="default"/>
      </w:rPr>
    </w:lvl>
    <w:lvl w:ilvl="3" w:tplc="C4A69AC8">
      <w:start w:val="1"/>
      <w:numFmt w:val="bullet"/>
      <w:lvlText w:val=""/>
      <w:lvlJc w:val="left"/>
      <w:pPr>
        <w:ind w:left="2880" w:hanging="360"/>
      </w:pPr>
      <w:rPr>
        <w:rFonts w:ascii="Symbol" w:hAnsi="Symbol" w:hint="default"/>
      </w:rPr>
    </w:lvl>
    <w:lvl w:ilvl="4" w:tplc="57DE55AC">
      <w:start w:val="1"/>
      <w:numFmt w:val="bullet"/>
      <w:lvlText w:val="o"/>
      <w:lvlJc w:val="left"/>
      <w:pPr>
        <w:ind w:left="3600" w:hanging="360"/>
      </w:pPr>
      <w:rPr>
        <w:rFonts w:ascii="Courier New" w:hAnsi="Courier New" w:hint="default"/>
      </w:rPr>
    </w:lvl>
    <w:lvl w:ilvl="5" w:tplc="34308A84">
      <w:start w:val="1"/>
      <w:numFmt w:val="bullet"/>
      <w:lvlText w:val=""/>
      <w:lvlJc w:val="left"/>
      <w:pPr>
        <w:ind w:left="4320" w:hanging="360"/>
      </w:pPr>
      <w:rPr>
        <w:rFonts w:ascii="Wingdings" w:hAnsi="Wingdings" w:hint="default"/>
      </w:rPr>
    </w:lvl>
    <w:lvl w:ilvl="6" w:tplc="8C74BB48">
      <w:start w:val="1"/>
      <w:numFmt w:val="bullet"/>
      <w:lvlText w:val=""/>
      <w:lvlJc w:val="left"/>
      <w:pPr>
        <w:ind w:left="5040" w:hanging="360"/>
      </w:pPr>
      <w:rPr>
        <w:rFonts w:ascii="Symbol" w:hAnsi="Symbol" w:hint="default"/>
      </w:rPr>
    </w:lvl>
    <w:lvl w:ilvl="7" w:tplc="5EDC70F0">
      <w:start w:val="1"/>
      <w:numFmt w:val="bullet"/>
      <w:lvlText w:val="o"/>
      <w:lvlJc w:val="left"/>
      <w:pPr>
        <w:ind w:left="5760" w:hanging="360"/>
      </w:pPr>
      <w:rPr>
        <w:rFonts w:ascii="Courier New" w:hAnsi="Courier New" w:hint="default"/>
      </w:rPr>
    </w:lvl>
    <w:lvl w:ilvl="8" w:tplc="03367FA6">
      <w:start w:val="1"/>
      <w:numFmt w:val="bullet"/>
      <w:lvlText w:val=""/>
      <w:lvlJc w:val="left"/>
      <w:pPr>
        <w:ind w:left="6480" w:hanging="360"/>
      </w:pPr>
      <w:rPr>
        <w:rFonts w:ascii="Wingdings" w:hAnsi="Wingdings" w:hint="default"/>
      </w:rPr>
    </w:lvl>
  </w:abstractNum>
  <w:abstractNum w:abstractNumId="9" w15:restartNumberingAfterBreak="0">
    <w:nsid w:val="40A1EE10"/>
    <w:multiLevelType w:val="hybridMultilevel"/>
    <w:tmpl w:val="F468EB84"/>
    <w:lvl w:ilvl="0" w:tplc="D7EAA32C">
      <w:start w:val="1"/>
      <w:numFmt w:val="bullet"/>
      <w:lvlText w:val=""/>
      <w:lvlJc w:val="left"/>
      <w:pPr>
        <w:ind w:left="720" w:hanging="360"/>
      </w:pPr>
      <w:rPr>
        <w:rFonts w:ascii="Symbol" w:hAnsi="Symbol" w:hint="default"/>
      </w:rPr>
    </w:lvl>
    <w:lvl w:ilvl="1" w:tplc="5D169B38">
      <w:start w:val="1"/>
      <w:numFmt w:val="bullet"/>
      <w:lvlText w:val="o"/>
      <w:lvlJc w:val="left"/>
      <w:pPr>
        <w:ind w:left="1440" w:hanging="360"/>
      </w:pPr>
      <w:rPr>
        <w:rFonts w:ascii="Courier New" w:hAnsi="Courier New" w:hint="default"/>
      </w:rPr>
    </w:lvl>
    <w:lvl w:ilvl="2" w:tplc="45702B70">
      <w:start w:val="1"/>
      <w:numFmt w:val="bullet"/>
      <w:lvlText w:val=""/>
      <w:lvlJc w:val="left"/>
      <w:pPr>
        <w:ind w:left="2160" w:hanging="360"/>
      </w:pPr>
      <w:rPr>
        <w:rFonts w:ascii="Wingdings" w:hAnsi="Wingdings" w:hint="default"/>
      </w:rPr>
    </w:lvl>
    <w:lvl w:ilvl="3" w:tplc="F5B2672A">
      <w:start w:val="1"/>
      <w:numFmt w:val="bullet"/>
      <w:lvlText w:val=""/>
      <w:lvlJc w:val="left"/>
      <w:pPr>
        <w:ind w:left="2880" w:hanging="360"/>
      </w:pPr>
      <w:rPr>
        <w:rFonts w:ascii="Symbol" w:hAnsi="Symbol" w:hint="default"/>
      </w:rPr>
    </w:lvl>
    <w:lvl w:ilvl="4" w:tplc="4CD6349E">
      <w:start w:val="1"/>
      <w:numFmt w:val="bullet"/>
      <w:lvlText w:val="o"/>
      <w:lvlJc w:val="left"/>
      <w:pPr>
        <w:ind w:left="3600" w:hanging="360"/>
      </w:pPr>
      <w:rPr>
        <w:rFonts w:ascii="Courier New" w:hAnsi="Courier New" w:hint="default"/>
      </w:rPr>
    </w:lvl>
    <w:lvl w:ilvl="5" w:tplc="EC4A7022">
      <w:start w:val="1"/>
      <w:numFmt w:val="bullet"/>
      <w:lvlText w:val=""/>
      <w:lvlJc w:val="left"/>
      <w:pPr>
        <w:ind w:left="4320" w:hanging="360"/>
      </w:pPr>
      <w:rPr>
        <w:rFonts w:ascii="Wingdings" w:hAnsi="Wingdings" w:hint="default"/>
      </w:rPr>
    </w:lvl>
    <w:lvl w:ilvl="6" w:tplc="6484BB96">
      <w:start w:val="1"/>
      <w:numFmt w:val="bullet"/>
      <w:lvlText w:val=""/>
      <w:lvlJc w:val="left"/>
      <w:pPr>
        <w:ind w:left="5040" w:hanging="360"/>
      </w:pPr>
      <w:rPr>
        <w:rFonts w:ascii="Symbol" w:hAnsi="Symbol" w:hint="default"/>
      </w:rPr>
    </w:lvl>
    <w:lvl w:ilvl="7" w:tplc="0616E4D4">
      <w:start w:val="1"/>
      <w:numFmt w:val="bullet"/>
      <w:lvlText w:val="o"/>
      <w:lvlJc w:val="left"/>
      <w:pPr>
        <w:ind w:left="5760" w:hanging="360"/>
      </w:pPr>
      <w:rPr>
        <w:rFonts w:ascii="Courier New" w:hAnsi="Courier New" w:hint="default"/>
      </w:rPr>
    </w:lvl>
    <w:lvl w:ilvl="8" w:tplc="36386E28">
      <w:start w:val="1"/>
      <w:numFmt w:val="bullet"/>
      <w:lvlText w:val=""/>
      <w:lvlJc w:val="left"/>
      <w:pPr>
        <w:ind w:left="6480" w:hanging="360"/>
      </w:pPr>
      <w:rPr>
        <w:rFonts w:ascii="Wingdings" w:hAnsi="Wingdings" w:hint="default"/>
      </w:rPr>
    </w:lvl>
  </w:abstractNum>
  <w:abstractNum w:abstractNumId="10" w15:restartNumberingAfterBreak="0">
    <w:nsid w:val="457C67BE"/>
    <w:multiLevelType w:val="hybridMultilevel"/>
    <w:tmpl w:val="6EAEA3C8"/>
    <w:lvl w:ilvl="0" w:tplc="2E444D5E">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C75BB1"/>
    <w:multiLevelType w:val="hybridMultilevel"/>
    <w:tmpl w:val="FFFFFFFF"/>
    <w:lvl w:ilvl="0" w:tplc="172C658E">
      <w:start w:val="1"/>
      <w:numFmt w:val="decimal"/>
      <w:lvlText w:val="%1."/>
      <w:lvlJc w:val="left"/>
      <w:pPr>
        <w:ind w:left="720" w:hanging="360"/>
      </w:pPr>
    </w:lvl>
    <w:lvl w:ilvl="1" w:tplc="5FB4F9F0">
      <w:start w:val="1"/>
      <w:numFmt w:val="lowerLetter"/>
      <w:lvlText w:val="%2."/>
      <w:lvlJc w:val="left"/>
      <w:pPr>
        <w:ind w:left="1440" w:hanging="360"/>
      </w:pPr>
    </w:lvl>
    <w:lvl w:ilvl="2" w:tplc="310E4650">
      <w:start w:val="1"/>
      <w:numFmt w:val="lowerRoman"/>
      <w:lvlText w:val="%3."/>
      <w:lvlJc w:val="right"/>
      <w:pPr>
        <w:ind w:left="2160" w:hanging="180"/>
      </w:pPr>
    </w:lvl>
    <w:lvl w:ilvl="3" w:tplc="BA40D104">
      <w:start w:val="1"/>
      <w:numFmt w:val="decimal"/>
      <w:lvlText w:val="%4."/>
      <w:lvlJc w:val="left"/>
      <w:pPr>
        <w:ind w:left="2880" w:hanging="360"/>
      </w:pPr>
    </w:lvl>
    <w:lvl w:ilvl="4" w:tplc="3064B5B2">
      <w:start w:val="1"/>
      <w:numFmt w:val="lowerLetter"/>
      <w:lvlText w:val="%5."/>
      <w:lvlJc w:val="left"/>
      <w:pPr>
        <w:ind w:left="3600" w:hanging="360"/>
      </w:pPr>
    </w:lvl>
    <w:lvl w:ilvl="5" w:tplc="0180F748">
      <w:start w:val="1"/>
      <w:numFmt w:val="lowerRoman"/>
      <w:lvlText w:val="%6."/>
      <w:lvlJc w:val="right"/>
      <w:pPr>
        <w:ind w:left="4320" w:hanging="180"/>
      </w:pPr>
    </w:lvl>
    <w:lvl w:ilvl="6" w:tplc="0AEC6FE6">
      <w:start w:val="1"/>
      <w:numFmt w:val="decimal"/>
      <w:lvlText w:val="%7."/>
      <w:lvlJc w:val="left"/>
      <w:pPr>
        <w:ind w:left="5040" w:hanging="360"/>
      </w:pPr>
    </w:lvl>
    <w:lvl w:ilvl="7" w:tplc="60BEBD78">
      <w:start w:val="1"/>
      <w:numFmt w:val="lowerLetter"/>
      <w:lvlText w:val="%8."/>
      <w:lvlJc w:val="left"/>
      <w:pPr>
        <w:ind w:left="5760" w:hanging="360"/>
      </w:pPr>
    </w:lvl>
    <w:lvl w:ilvl="8" w:tplc="21F40938">
      <w:start w:val="1"/>
      <w:numFmt w:val="lowerRoman"/>
      <w:lvlText w:val="%9."/>
      <w:lvlJc w:val="right"/>
      <w:pPr>
        <w:ind w:left="6480" w:hanging="180"/>
      </w:pPr>
    </w:lvl>
  </w:abstractNum>
  <w:abstractNum w:abstractNumId="12" w15:restartNumberingAfterBreak="0">
    <w:nsid w:val="609152D5"/>
    <w:multiLevelType w:val="hybridMultilevel"/>
    <w:tmpl w:val="DDA0FDEA"/>
    <w:lvl w:ilvl="0" w:tplc="03565C20">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1C39F5"/>
    <w:multiLevelType w:val="hybridMultilevel"/>
    <w:tmpl w:val="857E9BB6"/>
    <w:lvl w:ilvl="0" w:tplc="03A2AA5E">
      <w:start w:val="1"/>
      <w:numFmt w:val="bullet"/>
      <w:lvlText w:val=""/>
      <w:lvlJc w:val="left"/>
      <w:pPr>
        <w:ind w:left="1080" w:hanging="360"/>
      </w:pPr>
      <w:rPr>
        <w:rFonts w:ascii="Symbol" w:hAnsi="Symbol" w:hint="default"/>
      </w:rPr>
    </w:lvl>
    <w:lvl w:ilvl="1" w:tplc="739E06B6">
      <w:start w:val="1"/>
      <w:numFmt w:val="bullet"/>
      <w:lvlText w:val="o"/>
      <w:lvlJc w:val="left"/>
      <w:pPr>
        <w:ind w:left="1800" w:hanging="360"/>
      </w:pPr>
      <w:rPr>
        <w:rFonts w:ascii="Courier New" w:hAnsi="Courier New" w:hint="default"/>
      </w:rPr>
    </w:lvl>
    <w:lvl w:ilvl="2" w:tplc="BAA4CA94">
      <w:start w:val="1"/>
      <w:numFmt w:val="bullet"/>
      <w:lvlText w:val=""/>
      <w:lvlJc w:val="left"/>
      <w:pPr>
        <w:ind w:left="2520" w:hanging="360"/>
      </w:pPr>
      <w:rPr>
        <w:rFonts w:ascii="Wingdings" w:hAnsi="Wingdings" w:hint="default"/>
      </w:rPr>
    </w:lvl>
    <w:lvl w:ilvl="3" w:tplc="2B9684FE">
      <w:start w:val="1"/>
      <w:numFmt w:val="bullet"/>
      <w:lvlText w:val=""/>
      <w:lvlJc w:val="left"/>
      <w:pPr>
        <w:ind w:left="3240" w:hanging="360"/>
      </w:pPr>
      <w:rPr>
        <w:rFonts w:ascii="Symbol" w:hAnsi="Symbol" w:hint="default"/>
      </w:rPr>
    </w:lvl>
    <w:lvl w:ilvl="4" w:tplc="83724F26">
      <w:start w:val="1"/>
      <w:numFmt w:val="bullet"/>
      <w:lvlText w:val="o"/>
      <w:lvlJc w:val="left"/>
      <w:pPr>
        <w:ind w:left="3960" w:hanging="360"/>
      </w:pPr>
      <w:rPr>
        <w:rFonts w:ascii="Courier New" w:hAnsi="Courier New" w:hint="default"/>
      </w:rPr>
    </w:lvl>
    <w:lvl w:ilvl="5" w:tplc="CF72BF08">
      <w:start w:val="1"/>
      <w:numFmt w:val="bullet"/>
      <w:lvlText w:val=""/>
      <w:lvlJc w:val="left"/>
      <w:pPr>
        <w:ind w:left="4680" w:hanging="360"/>
      </w:pPr>
      <w:rPr>
        <w:rFonts w:ascii="Wingdings" w:hAnsi="Wingdings" w:hint="default"/>
      </w:rPr>
    </w:lvl>
    <w:lvl w:ilvl="6" w:tplc="3308484C">
      <w:start w:val="1"/>
      <w:numFmt w:val="bullet"/>
      <w:lvlText w:val=""/>
      <w:lvlJc w:val="left"/>
      <w:pPr>
        <w:ind w:left="5400" w:hanging="360"/>
      </w:pPr>
      <w:rPr>
        <w:rFonts w:ascii="Symbol" w:hAnsi="Symbol" w:hint="default"/>
      </w:rPr>
    </w:lvl>
    <w:lvl w:ilvl="7" w:tplc="1BF62E00">
      <w:start w:val="1"/>
      <w:numFmt w:val="bullet"/>
      <w:lvlText w:val="o"/>
      <w:lvlJc w:val="left"/>
      <w:pPr>
        <w:ind w:left="6120" w:hanging="360"/>
      </w:pPr>
      <w:rPr>
        <w:rFonts w:ascii="Courier New" w:hAnsi="Courier New" w:hint="default"/>
      </w:rPr>
    </w:lvl>
    <w:lvl w:ilvl="8" w:tplc="FCA63774">
      <w:start w:val="1"/>
      <w:numFmt w:val="bullet"/>
      <w:lvlText w:val=""/>
      <w:lvlJc w:val="left"/>
      <w:pPr>
        <w:ind w:left="6840" w:hanging="360"/>
      </w:pPr>
      <w:rPr>
        <w:rFonts w:ascii="Wingdings" w:hAnsi="Wingdings" w:hint="default"/>
      </w:rPr>
    </w:lvl>
  </w:abstractNum>
  <w:abstractNum w:abstractNumId="14" w15:restartNumberingAfterBreak="0">
    <w:nsid w:val="6A563570"/>
    <w:multiLevelType w:val="hybridMultilevel"/>
    <w:tmpl w:val="7F627A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92039554">
    <w:abstractNumId w:val="6"/>
  </w:num>
  <w:num w:numId="2" w16cid:durableId="275871475">
    <w:abstractNumId w:val="13"/>
  </w:num>
  <w:num w:numId="3" w16cid:durableId="1872456172">
    <w:abstractNumId w:val="9"/>
  </w:num>
  <w:num w:numId="4" w16cid:durableId="678964086">
    <w:abstractNumId w:val="4"/>
  </w:num>
  <w:num w:numId="5" w16cid:durableId="24253558">
    <w:abstractNumId w:val="11"/>
  </w:num>
  <w:num w:numId="6" w16cid:durableId="1179002204">
    <w:abstractNumId w:val="8"/>
  </w:num>
  <w:num w:numId="7" w16cid:durableId="198208415">
    <w:abstractNumId w:val="10"/>
  </w:num>
  <w:num w:numId="8" w16cid:durableId="82259927">
    <w:abstractNumId w:val="12"/>
  </w:num>
  <w:num w:numId="9" w16cid:durableId="1367750661">
    <w:abstractNumId w:val="3"/>
  </w:num>
  <w:num w:numId="10" w16cid:durableId="745297069">
    <w:abstractNumId w:val="3"/>
  </w:num>
  <w:num w:numId="11" w16cid:durableId="2098090294">
    <w:abstractNumId w:val="2"/>
  </w:num>
  <w:num w:numId="12" w16cid:durableId="1952011867">
    <w:abstractNumId w:val="2"/>
  </w:num>
  <w:num w:numId="13" w16cid:durableId="373432980">
    <w:abstractNumId w:val="1"/>
  </w:num>
  <w:num w:numId="14" w16cid:durableId="432825089">
    <w:abstractNumId w:val="1"/>
  </w:num>
  <w:num w:numId="15" w16cid:durableId="1997764489">
    <w:abstractNumId w:val="0"/>
  </w:num>
  <w:num w:numId="16" w16cid:durableId="499540165">
    <w:abstractNumId w:val="0"/>
  </w:num>
  <w:num w:numId="17" w16cid:durableId="1130896426">
    <w:abstractNumId w:val="10"/>
  </w:num>
  <w:num w:numId="18" w16cid:durableId="632252801">
    <w:abstractNumId w:val="12"/>
  </w:num>
  <w:num w:numId="19" w16cid:durableId="1541699184">
    <w:abstractNumId w:val="14"/>
  </w:num>
  <w:num w:numId="20" w16cid:durableId="699667444">
    <w:abstractNumId w:val="5"/>
  </w:num>
  <w:num w:numId="21" w16cid:durableId="396511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C2"/>
    <w:rsid w:val="000115B2"/>
    <w:rsid w:val="00044685"/>
    <w:rsid w:val="00054585"/>
    <w:rsid w:val="0008158A"/>
    <w:rsid w:val="00091F84"/>
    <w:rsid w:val="00093F57"/>
    <w:rsid w:val="0014373D"/>
    <w:rsid w:val="00144C2D"/>
    <w:rsid w:val="00145103"/>
    <w:rsid w:val="00155072"/>
    <w:rsid w:val="00155BEA"/>
    <w:rsid w:val="00182378"/>
    <w:rsid w:val="001B16D5"/>
    <w:rsid w:val="001B1ABE"/>
    <w:rsid w:val="001F3AF4"/>
    <w:rsid w:val="002046FF"/>
    <w:rsid w:val="0022439F"/>
    <w:rsid w:val="0022713F"/>
    <w:rsid w:val="00266E39"/>
    <w:rsid w:val="00273454"/>
    <w:rsid w:val="002C4D38"/>
    <w:rsid w:val="002C6BB2"/>
    <w:rsid w:val="003107E6"/>
    <w:rsid w:val="00362819"/>
    <w:rsid w:val="00375AAB"/>
    <w:rsid w:val="00394EDA"/>
    <w:rsid w:val="003B1027"/>
    <w:rsid w:val="003B2D21"/>
    <w:rsid w:val="003E079E"/>
    <w:rsid w:val="003E7630"/>
    <w:rsid w:val="0043559F"/>
    <w:rsid w:val="00436BE8"/>
    <w:rsid w:val="0045369F"/>
    <w:rsid w:val="00467664"/>
    <w:rsid w:val="00476EDC"/>
    <w:rsid w:val="00481B31"/>
    <w:rsid w:val="0048256E"/>
    <w:rsid w:val="00490D0A"/>
    <w:rsid w:val="004A7548"/>
    <w:rsid w:val="004B5679"/>
    <w:rsid w:val="004F572A"/>
    <w:rsid w:val="004F736B"/>
    <w:rsid w:val="0053416E"/>
    <w:rsid w:val="005409FF"/>
    <w:rsid w:val="0056459F"/>
    <w:rsid w:val="00570113"/>
    <w:rsid w:val="00574203"/>
    <w:rsid w:val="00574702"/>
    <w:rsid w:val="005C78FE"/>
    <w:rsid w:val="005D4B52"/>
    <w:rsid w:val="00650C65"/>
    <w:rsid w:val="006B1653"/>
    <w:rsid w:val="006B189F"/>
    <w:rsid w:val="006C5A1A"/>
    <w:rsid w:val="006F7600"/>
    <w:rsid w:val="00702A95"/>
    <w:rsid w:val="00706C53"/>
    <w:rsid w:val="00760774"/>
    <w:rsid w:val="007A5458"/>
    <w:rsid w:val="007B5344"/>
    <w:rsid w:val="007C327A"/>
    <w:rsid w:val="007D3D77"/>
    <w:rsid w:val="007E1C30"/>
    <w:rsid w:val="007F0924"/>
    <w:rsid w:val="007F4313"/>
    <w:rsid w:val="00814B4B"/>
    <w:rsid w:val="00882CDC"/>
    <w:rsid w:val="00893E58"/>
    <w:rsid w:val="00894399"/>
    <w:rsid w:val="008E2F5C"/>
    <w:rsid w:val="008E4381"/>
    <w:rsid w:val="008E784F"/>
    <w:rsid w:val="00912496"/>
    <w:rsid w:val="00923F80"/>
    <w:rsid w:val="0093633F"/>
    <w:rsid w:val="00941AA1"/>
    <w:rsid w:val="00973DB6"/>
    <w:rsid w:val="009D375E"/>
    <w:rsid w:val="009E1906"/>
    <w:rsid w:val="009F79D9"/>
    <w:rsid w:val="00A12F01"/>
    <w:rsid w:val="00A5131B"/>
    <w:rsid w:val="00A63AEF"/>
    <w:rsid w:val="00A96A25"/>
    <w:rsid w:val="00AB3245"/>
    <w:rsid w:val="00B037C2"/>
    <w:rsid w:val="00B0471F"/>
    <w:rsid w:val="00B70EF0"/>
    <w:rsid w:val="00BA3156"/>
    <w:rsid w:val="00BE0CE3"/>
    <w:rsid w:val="00BE3426"/>
    <w:rsid w:val="00C17D09"/>
    <w:rsid w:val="00C31353"/>
    <w:rsid w:val="00C44832"/>
    <w:rsid w:val="00C50717"/>
    <w:rsid w:val="00C965AA"/>
    <w:rsid w:val="00CA734B"/>
    <w:rsid w:val="00CD5318"/>
    <w:rsid w:val="00CE02A1"/>
    <w:rsid w:val="00CE5A7B"/>
    <w:rsid w:val="00D063AC"/>
    <w:rsid w:val="00D17D51"/>
    <w:rsid w:val="00D27D4B"/>
    <w:rsid w:val="00D340A7"/>
    <w:rsid w:val="00DE3B08"/>
    <w:rsid w:val="00E20C5D"/>
    <w:rsid w:val="00E5029D"/>
    <w:rsid w:val="00E51BFB"/>
    <w:rsid w:val="00E547A6"/>
    <w:rsid w:val="00E82783"/>
    <w:rsid w:val="00E82DB6"/>
    <w:rsid w:val="00EA12DF"/>
    <w:rsid w:val="00ED25E8"/>
    <w:rsid w:val="00F05FE2"/>
    <w:rsid w:val="00F0713F"/>
    <w:rsid w:val="00F17CEB"/>
    <w:rsid w:val="00F56343"/>
    <w:rsid w:val="00F75F18"/>
    <w:rsid w:val="00FA0721"/>
    <w:rsid w:val="0101EA43"/>
    <w:rsid w:val="01125801"/>
    <w:rsid w:val="01548566"/>
    <w:rsid w:val="02117697"/>
    <w:rsid w:val="03752B3C"/>
    <w:rsid w:val="04BE6866"/>
    <w:rsid w:val="05DEFAD7"/>
    <w:rsid w:val="063BC731"/>
    <w:rsid w:val="067806D3"/>
    <w:rsid w:val="06FF80C9"/>
    <w:rsid w:val="0713EE50"/>
    <w:rsid w:val="07913A55"/>
    <w:rsid w:val="07932433"/>
    <w:rsid w:val="07A92025"/>
    <w:rsid w:val="07E4A3EF"/>
    <w:rsid w:val="08825588"/>
    <w:rsid w:val="08A08FE9"/>
    <w:rsid w:val="08E2EEEE"/>
    <w:rsid w:val="09320D32"/>
    <w:rsid w:val="09CB8D3F"/>
    <w:rsid w:val="0A35A75D"/>
    <w:rsid w:val="0A5BCC24"/>
    <w:rsid w:val="0A718627"/>
    <w:rsid w:val="0A795632"/>
    <w:rsid w:val="0ABA8ACE"/>
    <w:rsid w:val="0BBD2B3C"/>
    <w:rsid w:val="0C33F74F"/>
    <w:rsid w:val="0D687E95"/>
    <w:rsid w:val="0EBC2298"/>
    <w:rsid w:val="0FD39EE5"/>
    <w:rsid w:val="105D9982"/>
    <w:rsid w:val="12EF343E"/>
    <w:rsid w:val="135EF67A"/>
    <w:rsid w:val="137B0F6E"/>
    <w:rsid w:val="13914E92"/>
    <w:rsid w:val="15E5D129"/>
    <w:rsid w:val="16569C4A"/>
    <w:rsid w:val="17EE103A"/>
    <w:rsid w:val="194019DB"/>
    <w:rsid w:val="19D2D7C1"/>
    <w:rsid w:val="1A1EEC76"/>
    <w:rsid w:val="1A2BBB4C"/>
    <w:rsid w:val="1A3E6F8B"/>
    <w:rsid w:val="1A9A4E77"/>
    <w:rsid w:val="1C429847"/>
    <w:rsid w:val="1D0B0941"/>
    <w:rsid w:val="1D377388"/>
    <w:rsid w:val="1DF56732"/>
    <w:rsid w:val="1E28397D"/>
    <w:rsid w:val="1EE3DF90"/>
    <w:rsid w:val="20604712"/>
    <w:rsid w:val="21459E35"/>
    <w:rsid w:val="21C35BD7"/>
    <w:rsid w:val="221180D8"/>
    <w:rsid w:val="224E27CF"/>
    <w:rsid w:val="22A71D2E"/>
    <w:rsid w:val="2311F745"/>
    <w:rsid w:val="23409F4A"/>
    <w:rsid w:val="248CC331"/>
    <w:rsid w:val="24CD3347"/>
    <w:rsid w:val="26AF150D"/>
    <w:rsid w:val="26F7BCF6"/>
    <w:rsid w:val="27952FA1"/>
    <w:rsid w:val="28A58FA5"/>
    <w:rsid w:val="28CE76C7"/>
    <w:rsid w:val="28F9F736"/>
    <w:rsid w:val="2A2872DF"/>
    <w:rsid w:val="2B5A41A3"/>
    <w:rsid w:val="2C64C36F"/>
    <w:rsid w:val="2CAD99EF"/>
    <w:rsid w:val="2EBC089D"/>
    <w:rsid w:val="2F7E5E65"/>
    <w:rsid w:val="2FDC7201"/>
    <w:rsid w:val="2FFC6F6B"/>
    <w:rsid w:val="303FB892"/>
    <w:rsid w:val="31668C77"/>
    <w:rsid w:val="316F82E5"/>
    <w:rsid w:val="318511FF"/>
    <w:rsid w:val="31DBE043"/>
    <w:rsid w:val="326AA0C7"/>
    <w:rsid w:val="329EAED6"/>
    <w:rsid w:val="32BEAE59"/>
    <w:rsid w:val="32E48F55"/>
    <w:rsid w:val="32F1F39D"/>
    <w:rsid w:val="32FB478F"/>
    <w:rsid w:val="342E7DE2"/>
    <w:rsid w:val="34512340"/>
    <w:rsid w:val="34C45260"/>
    <w:rsid w:val="35D0485F"/>
    <w:rsid w:val="360AB785"/>
    <w:rsid w:val="36E13D15"/>
    <w:rsid w:val="3876F83A"/>
    <w:rsid w:val="38D339BB"/>
    <w:rsid w:val="3992D190"/>
    <w:rsid w:val="3A888F92"/>
    <w:rsid w:val="3B7A69A5"/>
    <w:rsid w:val="3B884657"/>
    <w:rsid w:val="3C556229"/>
    <w:rsid w:val="3CA0EC60"/>
    <w:rsid w:val="3CC099F9"/>
    <w:rsid w:val="3DFAA0EB"/>
    <w:rsid w:val="3E39C60F"/>
    <w:rsid w:val="3E8D015E"/>
    <w:rsid w:val="3EF1609C"/>
    <w:rsid w:val="41092F91"/>
    <w:rsid w:val="41EB0E02"/>
    <w:rsid w:val="423C2A12"/>
    <w:rsid w:val="43297707"/>
    <w:rsid w:val="44E1A0D2"/>
    <w:rsid w:val="4686AD97"/>
    <w:rsid w:val="4796C08F"/>
    <w:rsid w:val="4928EA99"/>
    <w:rsid w:val="498A2E2C"/>
    <w:rsid w:val="49BB4CCC"/>
    <w:rsid w:val="49C853D7"/>
    <w:rsid w:val="4A5D6A8B"/>
    <w:rsid w:val="4B092365"/>
    <w:rsid w:val="4B6E22F5"/>
    <w:rsid w:val="4B9C75C4"/>
    <w:rsid w:val="4BF2D0ED"/>
    <w:rsid w:val="4C6CA969"/>
    <w:rsid w:val="4CDD3B5A"/>
    <w:rsid w:val="4D2F6659"/>
    <w:rsid w:val="4DABAA94"/>
    <w:rsid w:val="4DBD5E9D"/>
    <w:rsid w:val="4E04DC3F"/>
    <w:rsid w:val="4E2D144D"/>
    <w:rsid w:val="4F1E41DA"/>
    <w:rsid w:val="501B728D"/>
    <w:rsid w:val="5131C7FA"/>
    <w:rsid w:val="51F61C34"/>
    <w:rsid w:val="52415AC0"/>
    <w:rsid w:val="52DA5BB0"/>
    <w:rsid w:val="53A69996"/>
    <w:rsid w:val="5629C5D9"/>
    <w:rsid w:val="56651D34"/>
    <w:rsid w:val="570813EA"/>
    <w:rsid w:val="571C7A91"/>
    <w:rsid w:val="57D9F01D"/>
    <w:rsid w:val="57F8A6CC"/>
    <w:rsid w:val="581343FA"/>
    <w:rsid w:val="5879D2C7"/>
    <w:rsid w:val="58B6A3DC"/>
    <w:rsid w:val="58CCFBAD"/>
    <w:rsid w:val="58EB0BF2"/>
    <w:rsid w:val="5AA161B9"/>
    <w:rsid w:val="5BB75C58"/>
    <w:rsid w:val="5C2EFA5C"/>
    <w:rsid w:val="5CDBB6F5"/>
    <w:rsid w:val="5D7147D9"/>
    <w:rsid w:val="5E7678A1"/>
    <w:rsid w:val="602F195B"/>
    <w:rsid w:val="610853D3"/>
    <w:rsid w:val="6137E8F2"/>
    <w:rsid w:val="6454AEC6"/>
    <w:rsid w:val="65048293"/>
    <w:rsid w:val="67647BC1"/>
    <w:rsid w:val="68A7E1C3"/>
    <w:rsid w:val="695031A8"/>
    <w:rsid w:val="6985043E"/>
    <w:rsid w:val="6A4EDE22"/>
    <w:rsid w:val="6A98C227"/>
    <w:rsid w:val="6AA650DC"/>
    <w:rsid w:val="6B354743"/>
    <w:rsid w:val="6BD06FF9"/>
    <w:rsid w:val="6C04C4EE"/>
    <w:rsid w:val="6D9B84FF"/>
    <w:rsid w:val="6DDB81CB"/>
    <w:rsid w:val="6DECF34D"/>
    <w:rsid w:val="6DEE3D9E"/>
    <w:rsid w:val="6E098C74"/>
    <w:rsid w:val="70BDF52E"/>
    <w:rsid w:val="713EB55C"/>
    <w:rsid w:val="7155CFAA"/>
    <w:rsid w:val="719CF8B7"/>
    <w:rsid w:val="71F61C17"/>
    <w:rsid w:val="733E7B13"/>
    <w:rsid w:val="74A1C606"/>
    <w:rsid w:val="74A6DEA5"/>
    <w:rsid w:val="74DAFABF"/>
    <w:rsid w:val="7541FF10"/>
    <w:rsid w:val="75638981"/>
    <w:rsid w:val="762B1327"/>
    <w:rsid w:val="76434E8D"/>
    <w:rsid w:val="7773CFF7"/>
    <w:rsid w:val="779FD9D2"/>
    <w:rsid w:val="7922BFC9"/>
    <w:rsid w:val="792C3618"/>
    <w:rsid w:val="79F16523"/>
    <w:rsid w:val="7A45071C"/>
    <w:rsid w:val="7A63533D"/>
    <w:rsid w:val="7B22B967"/>
    <w:rsid w:val="7B9967ED"/>
    <w:rsid w:val="7CB5EFD7"/>
    <w:rsid w:val="7D058CEA"/>
    <w:rsid w:val="7D5396F5"/>
    <w:rsid w:val="7D8D778E"/>
    <w:rsid w:val="7E93489C"/>
    <w:rsid w:val="7EF2813B"/>
    <w:rsid w:val="7F2C80AE"/>
    <w:rsid w:val="7F60B13E"/>
    <w:rsid w:val="7FF966D0"/>
    <w:rsid w:val="7FFE449A"/>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0457"/>
  <w15:chartTrackingRefBased/>
  <w15:docId w15:val="{48CC8055-CA54-4764-9F6A-C324F4B9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783"/>
    <w:pPr>
      <w:spacing w:after="240" w:line="240" w:lineRule="atLeast"/>
    </w:pPr>
    <w:rPr>
      <w:rFonts w:asciiTheme="majorHAnsi" w:hAnsiTheme="majorHAnsi"/>
      <w:sz w:val="20"/>
      <w:lang w:val="en-US"/>
    </w:rPr>
  </w:style>
  <w:style w:type="paragraph" w:styleId="Heading1">
    <w:name w:val="heading 1"/>
    <w:basedOn w:val="Normal"/>
    <w:next w:val="Normal"/>
    <w:link w:val="Heading1Char"/>
    <w:uiPriority w:val="9"/>
    <w:qFormat/>
    <w:rsid w:val="00E82783"/>
    <w:pPr>
      <w:keepNext/>
      <w:keepLines/>
      <w:spacing w:after="0"/>
      <w:outlineLvl w:val="0"/>
    </w:pPr>
    <w:rPr>
      <w:rFonts w:eastAsiaTheme="majorEastAsia" w:cstheme="majorBidi"/>
      <w:b/>
      <w:bCs/>
      <w:color w:val="00A3E0"/>
      <w:szCs w:val="28"/>
    </w:rPr>
  </w:style>
  <w:style w:type="paragraph" w:styleId="Heading2">
    <w:name w:val="heading 2"/>
    <w:basedOn w:val="Normal"/>
    <w:next w:val="Normal"/>
    <w:link w:val="Heading2Char"/>
    <w:uiPriority w:val="9"/>
    <w:qFormat/>
    <w:rsid w:val="00E82783"/>
    <w:pPr>
      <w:keepNext/>
      <w:keepLines/>
      <w:spacing w:after="0"/>
      <w:outlineLvl w:val="1"/>
    </w:pPr>
    <w:rPr>
      <w:rFonts w:eastAsiaTheme="majorEastAsia" w:cstheme="majorBidi"/>
      <w:b/>
      <w:bCs/>
      <w:color w:val="500D29" w:themeColor="text1"/>
      <w:szCs w:val="26"/>
    </w:rPr>
  </w:style>
  <w:style w:type="paragraph" w:styleId="Heading3">
    <w:name w:val="heading 3"/>
    <w:basedOn w:val="Normal"/>
    <w:next w:val="Normal"/>
    <w:link w:val="Heading3Char"/>
    <w:uiPriority w:val="9"/>
    <w:qFormat/>
    <w:rsid w:val="00E82783"/>
    <w:pPr>
      <w:keepNext/>
      <w:keepLines/>
      <w:spacing w:after="0"/>
      <w:outlineLvl w:val="2"/>
    </w:pPr>
    <w:rPr>
      <w:rFonts w:eastAsiaTheme="majorEastAsia" w:cstheme="majorBidi"/>
      <w:b/>
      <w:bCs/>
      <w:color w:val="88133E" w:themeColor="background2"/>
    </w:rPr>
  </w:style>
  <w:style w:type="paragraph" w:styleId="Heading4">
    <w:name w:val="heading 4"/>
    <w:basedOn w:val="Normal"/>
    <w:next w:val="Normal"/>
    <w:link w:val="Heading4Char"/>
    <w:uiPriority w:val="9"/>
    <w:semiHidden/>
    <w:qFormat/>
    <w:rsid w:val="00E82783"/>
    <w:pPr>
      <w:keepNext/>
      <w:keepLines/>
      <w:tabs>
        <w:tab w:val="left" w:pos="340"/>
      </w:tabs>
      <w:spacing w:after="0"/>
      <w:outlineLvl w:val="3"/>
    </w:pPr>
    <w:rPr>
      <w:rFonts w:eastAsiaTheme="majorEastAsia" w:cstheme="majorBidi"/>
      <w:b/>
      <w:bCs/>
      <w:iCs/>
      <w:color w:val="500D29" w:themeColor="text1"/>
    </w:rPr>
  </w:style>
  <w:style w:type="paragraph" w:styleId="Heading5">
    <w:name w:val="heading 5"/>
    <w:basedOn w:val="Normal"/>
    <w:next w:val="Normal"/>
    <w:link w:val="Heading5Char"/>
    <w:uiPriority w:val="9"/>
    <w:semiHidden/>
    <w:qFormat/>
    <w:rsid w:val="00B037C2"/>
    <w:pPr>
      <w:keepNext/>
      <w:keepLines/>
      <w:spacing w:before="80" w:after="40"/>
      <w:outlineLvl w:val="4"/>
    </w:pPr>
    <w:rPr>
      <w:rFonts w:asciiTheme="minorHAnsi" w:eastAsiaTheme="majorEastAsia" w:hAnsiTheme="minorHAnsi" w:cstheme="majorBidi"/>
      <w:color w:val="A40727" w:themeColor="accent1" w:themeShade="BF"/>
    </w:rPr>
  </w:style>
  <w:style w:type="paragraph" w:styleId="Heading6">
    <w:name w:val="heading 6"/>
    <w:basedOn w:val="Normal"/>
    <w:next w:val="Normal"/>
    <w:link w:val="Heading6Char"/>
    <w:uiPriority w:val="9"/>
    <w:semiHidden/>
    <w:qFormat/>
    <w:rsid w:val="00B037C2"/>
    <w:pPr>
      <w:keepNext/>
      <w:keepLines/>
      <w:spacing w:before="40" w:after="0"/>
      <w:outlineLvl w:val="5"/>
    </w:pPr>
    <w:rPr>
      <w:rFonts w:asciiTheme="minorHAnsi" w:eastAsiaTheme="majorEastAsia" w:hAnsiTheme="minorHAnsi" w:cstheme="majorBidi"/>
      <w:i/>
      <w:iCs/>
      <w:color w:val="CC2168" w:themeColor="text1" w:themeTint="A6"/>
    </w:rPr>
  </w:style>
  <w:style w:type="paragraph" w:styleId="Heading7">
    <w:name w:val="heading 7"/>
    <w:basedOn w:val="Normal"/>
    <w:next w:val="Normal"/>
    <w:link w:val="Heading7Char"/>
    <w:uiPriority w:val="9"/>
    <w:semiHidden/>
    <w:unhideWhenUsed/>
    <w:qFormat/>
    <w:rsid w:val="00B037C2"/>
    <w:pPr>
      <w:keepNext/>
      <w:keepLines/>
      <w:spacing w:before="40" w:after="0"/>
      <w:outlineLvl w:val="6"/>
    </w:pPr>
    <w:rPr>
      <w:rFonts w:asciiTheme="minorHAnsi" w:eastAsiaTheme="majorEastAsia" w:hAnsiTheme="minorHAnsi" w:cstheme="majorBidi"/>
      <w:color w:val="CC2168" w:themeColor="text1" w:themeTint="A6"/>
    </w:rPr>
  </w:style>
  <w:style w:type="paragraph" w:styleId="Heading8">
    <w:name w:val="heading 8"/>
    <w:basedOn w:val="Normal"/>
    <w:next w:val="Normal"/>
    <w:link w:val="Heading8Char"/>
    <w:uiPriority w:val="9"/>
    <w:semiHidden/>
    <w:unhideWhenUsed/>
    <w:qFormat/>
    <w:rsid w:val="00B037C2"/>
    <w:pPr>
      <w:keepNext/>
      <w:keepLines/>
      <w:spacing w:after="0"/>
      <w:outlineLvl w:val="7"/>
    </w:pPr>
    <w:rPr>
      <w:rFonts w:asciiTheme="minorHAnsi" w:eastAsiaTheme="majorEastAsia" w:hAnsiTheme="minorHAnsi" w:cstheme="majorBidi"/>
      <w:i/>
      <w:iCs/>
      <w:color w:val="861644" w:themeColor="text1" w:themeTint="D8"/>
    </w:rPr>
  </w:style>
  <w:style w:type="paragraph" w:styleId="Heading9">
    <w:name w:val="heading 9"/>
    <w:basedOn w:val="Normal"/>
    <w:next w:val="Normal"/>
    <w:link w:val="Heading9Char"/>
    <w:uiPriority w:val="9"/>
    <w:semiHidden/>
    <w:unhideWhenUsed/>
    <w:qFormat/>
    <w:rsid w:val="00B037C2"/>
    <w:pPr>
      <w:keepNext/>
      <w:keepLines/>
      <w:spacing w:after="0"/>
      <w:outlineLvl w:val="8"/>
    </w:pPr>
    <w:rPr>
      <w:rFonts w:asciiTheme="minorHAnsi" w:eastAsiaTheme="majorEastAsia" w:hAnsiTheme="minorHAnsi" w:cstheme="majorBidi"/>
      <w:color w:val="861644"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ject">
    <w:name w:val="Subject"/>
    <w:basedOn w:val="Normal"/>
    <w:semiHidden/>
    <w:qFormat/>
    <w:rsid w:val="00E82783"/>
    <w:rPr>
      <w:b/>
    </w:rPr>
  </w:style>
  <w:style w:type="paragraph" w:customStyle="1" w:styleId="Documenttitle">
    <w:name w:val="Document title"/>
    <w:next w:val="Documentsubtitle"/>
    <w:qFormat/>
    <w:rsid w:val="00E82783"/>
    <w:pPr>
      <w:spacing w:after="0" w:line="440" w:lineRule="atLeast"/>
    </w:pPr>
    <w:rPr>
      <w:rFonts w:eastAsiaTheme="majorEastAsia" w:cstheme="majorBidi"/>
      <w:bCs/>
      <w:color w:val="DC0A34" w:themeColor="accent1"/>
      <w:sz w:val="42"/>
      <w:szCs w:val="28"/>
    </w:rPr>
  </w:style>
  <w:style w:type="paragraph" w:customStyle="1" w:styleId="Subheading">
    <w:name w:val="Subheading"/>
    <w:basedOn w:val="Normal"/>
    <w:next w:val="Normal"/>
    <w:semiHidden/>
    <w:qFormat/>
    <w:rsid w:val="00E82783"/>
    <w:pPr>
      <w:spacing w:after="0"/>
    </w:pPr>
    <w:rPr>
      <w:rFonts w:eastAsiaTheme="majorEastAsia" w:cstheme="majorBidi"/>
      <w:b/>
      <w:bCs/>
      <w:iCs/>
      <w:color w:val="500D29" w:themeColor="text1"/>
    </w:rPr>
  </w:style>
  <w:style w:type="paragraph" w:customStyle="1" w:styleId="Sectionintro">
    <w:name w:val="Section intro"/>
    <w:basedOn w:val="Normal"/>
    <w:next w:val="Normal"/>
    <w:qFormat/>
    <w:rsid w:val="00E82783"/>
    <w:pPr>
      <w:spacing w:line="360" w:lineRule="atLeast"/>
    </w:pPr>
    <w:rPr>
      <w:rFonts w:asciiTheme="minorHAnsi" w:hAnsiTheme="minorHAnsi"/>
      <w:sz w:val="28"/>
    </w:rPr>
  </w:style>
  <w:style w:type="paragraph" w:customStyle="1" w:styleId="Documentdate">
    <w:name w:val="Document date"/>
    <w:qFormat/>
    <w:rsid w:val="00E82783"/>
    <w:pPr>
      <w:spacing w:after="0" w:line="240" w:lineRule="atLeast"/>
    </w:pPr>
    <w:rPr>
      <w:sz w:val="32"/>
      <w:lang w:val="en-US"/>
    </w:rPr>
  </w:style>
  <w:style w:type="paragraph" w:customStyle="1" w:styleId="Sectiontitle">
    <w:name w:val="Section title"/>
    <w:basedOn w:val="Normal"/>
    <w:next w:val="Normal"/>
    <w:qFormat/>
    <w:rsid w:val="00E82783"/>
    <w:pPr>
      <w:spacing w:after="480" w:line="720" w:lineRule="atLeast"/>
    </w:pPr>
    <w:rPr>
      <w:sz w:val="72"/>
    </w:rPr>
  </w:style>
  <w:style w:type="paragraph" w:customStyle="1" w:styleId="PulloutBlue">
    <w:name w:val="Pullout Blue"/>
    <w:basedOn w:val="Normal"/>
    <w:next w:val="Normal"/>
    <w:qFormat/>
    <w:rsid w:val="00E82783"/>
    <w:pPr>
      <w:spacing w:line="360" w:lineRule="atLeast"/>
    </w:pPr>
    <w:rPr>
      <w:rFonts w:asciiTheme="minorHAnsi" w:hAnsiTheme="minorHAnsi"/>
      <w:color w:val="00A3E0"/>
      <w:sz w:val="32"/>
    </w:rPr>
  </w:style>
  <w:style w:type="paragraph" w:customStyle="1" w:styleId="Contacttext">
    <w:name w:val="Contact text"/>
    <w:basedOn w:val="Normal"/>
    <w:qFormat/>
    <w:rsid w:val="00E82783"/>
    <w:pPr>
      <w:spacing w:after="0"/>
    </w:pPr>
  </w:style>
  <w:style w:type="paragraph" w:customStyle="1" w:styleId="Contactus">
    <w:name w:val="Contact us"/>
    <w:basedOn w:val="Contacttext"/>
    <w:next w:val="Contacttext"/>
    <w:qFormat/>
    <w:rsid w:val="00E82783"/>
    <w:pPr>
      <w:spacing w:after="240" w:line="340" w:lineRule="atLeast"/>
    </w:pPr>
    <w:rPr>
      <w:sz w:val="28"/>
    </w:rPr>
  </w:style>
  <w:style w:type="paragraph" w:customStyle="1" w:styleId="PulloutGreen">
    <w:name w:val="Pullout Green"/>
    <w:basedOn w:val="PulloutBlue"/>
    <w:next w:val="Normal"/>
    <w:qFormat/>
    <w:rsid w:val="00E82783"/>
    <w:rPr>
      <w:color w:val="DC0A34" w:themeColor="accent1"/>
    </w:rPr>
  </w:style>
  <w:style w:type="paragraph" w:customStyle="1" w:styleId="QuotesourceBlue">
    <w:name w:val="Quote source Blue"/>
    <w:basedOn w:val="Normal"/>
    <w:next w:val="Normal"/>
    <w:qFormat/>
    <w:rsid w:val="00E82783"/>
    <w:pPr>
      <w:spacing w:line="200" w:lineRule="atLeast"/>
      <w:contextualSpacing/>
    </w:pPr>
    <w:rPr>
      <w:b/>
      <w:color w:val="00A3E0"/>
      <w:sz w:val="17"/>
    </w:rPr>
  </w:style>
  <w:style w:type="paragraph" w:customStyle="1" w:styleId="QuotesourceGreen">
    <w:name w:val="Quote source Green"/>
    <w:basedOn w:val="QuotesourceBlue"/>
    <w:next w:val="Normal"/>
    <w:qFormat/>
    <w:rsid w:val="00E82783"/>
    <w:rPr>
      <w:color w:val="DC0A34" w:themeColor="accent1"/>
      <w:sz w:val="18"/>
    </w:rPr>
  </w:style>
  <w:style w:type="paragraph" w:customStyle="1" w:styleId="Paneltext">
    <w:name w:val="Panel text"/>
    <w:basedOn w:val="Normal"/>
    <w:qFormat/>
    <w:rsid w:val="00E82783"/>
    <w:rPr>
      <w:rFonts w:asciiTheme="minorHAnsi" w:hAnsiTheme="minorHAnsi"/>
      <w:color w:val="FFFFFF" w:themeColor="background1"/>
    </w:rPr>
  </w:style>
  <w:style w:type="paragraph" w:customStyle="1" w:styleId="Paneltitle">
    <w:name w:val="Panel title"/>
    <w:basedOn w:val="Paneltext"/>
    <w:next w:val="Paneltext"/>
    <w:qFormat/>
    <w:rsid w:val="00E82783"/>
    <w:pPr>
      <w:spacing w:line="360" w:lineRule="atLeast"/>
    </w:pPr>
    <w:rPr>
      <w:b/>
      <w:sz w:val="42"/>
    </w:rPr>
  </w:style>
  <w:style w:type="paragraph" w:customStyle="1" w:styleId="Documentsubtitle">
    <w:name w:val="Document subtitle"/>
    <w:basedOn w:val="Normal"/>
    <w:qFormat/>
    <w:rsid w:val="00E82783"/>
    <w:pPr>
      <w:spacing w:after="120" w:line="440" w:lineRule="atLeast"/>
    </w:pPr>
    <w:rPr>
      <w:rFonts w:asciiTheme="minorHAnsi" w:hAnsiTheme="minorHAnsi"/>
      <w:sz w:val="42"/>
    </w:rPr>
  </w:style>
  <w:style w:type="paragraph" w:customStyle="1" w:styleId="Contentstitle">
    <w:name w:val="Contents title"/>
    <w:basedOn w:val="Sectiontitle"/>
    <w:next w:val="Normal"/>
    <w:qFormat/>
    <w:rsid w:val="00E82783"/>
  </w:style>
  <w:style w:type="paragraph" w:customStyle="1" w:styleId="Quotetext">
    <w:name w:val="Quote text"/>
    <w:basedOn w:val="PulloutBlue"/>
    <w:qFormat/>
    <w:rsid w:val="00E82783"/>
    <w:pPr>
      <w:spacing w:after="0" w:line="720" w:lineRule="atLeast"/>
    </w:pPr>
    <w:rPr>
      <w:color w:val="FFFFFF" w:themeColor="background1"/>
      <w:sz w:val="60"/>
    </w:rPr>
  </w:style>
  <w:style w:type="paragraph" w:customStyle="1" w:styleId="Legaltext">
    <w:name w:val="Legal text"/>
    <w:basedOn w:val="Normal"/>
    <w:qFormat/>
    <w:rsid w:val="00E82783"/>
    <w:pPr>
      <w:spacing w:after="0" w:line="180" w:lineRule="atLeast"/>
      <w:ind w:right="5387"/>
    </w:pPr>
    <w:rPr>
      <w:sz w:val="14"/>
    </w:rPr>
  </w:style>
  <w:style w:type="paragraph" w:customStyle="1" w:styleId="Tabletext">
    <w:name w:val="Table text"/>
    <w:basedOn w:val="Normal"/>
    <w:qFormat/>
    <w:rsid w:val="00E82783"/>
    <w:pPr>
      <w:spacing w:after="0" w:line="200" w:lineRule="atLeast"/>
    </w:pPr>
    <w:rPr>
      <w:sz w:val="17"/>
    </w:rPr>
  </w:style>
  <w:style w:type="paragraph" w:customStyle="1" w:styleId="Tabletitle">
    <w:name w:val="Table title"/>
    <w:basedOn w:val="Tabletext"/>
    <w:qFormat/>
    <w:rsid w:val="00E82783"/>
    <w:rPr>
      <w:b/>
      <w:color w:val="EF7721" w:themeColor="accent3"/>
    </w:rPr>
  </w:style>
  <w:style w:type="paragraph" w:customStyle="1" w:styleId="SourcetextTableorChart">
    <w:name w:val="Source text Table or Chart"/>
    <w:basedOn w:val="Caption"/>
    <w:next w:val="Normal"/>
    <w:qFormat/>
    <w:rsid w:val="00E82783"/>
    <w:pPr>
      <w:spacing w:before="120"/>
    </w:pPr>
    <w:rPr>
      <w:sz w:val="14"/>
    </w:rPr>
  </w:style>
  <w:style w:type="paragraph" w:styleId="Caption">
    <w:name w:val="caption"/>
    <w:basedOn w:val="Normal"/>
    <w:next w:val="Normal"/>
    <w:uiPriority w:val="35"/>
    <w:qFormat/>
    <w:rsid w:val="00E82783"/>
    <w:pPr>
      <w:keepNext/>
      <w:spacing w:line="240" w:lineRule="auto"/>
    </w:pPr>
    <w:rPr>
      <w:rFonts w:asciiTheme="minorHAnsi" w:hAnsiTheme="minorHAnsi"/>
      <w:iCs/>
      <w:color w:val="88133E" w:themeColor="background2"/>
      <w:szCs w:val="18"/>
    </w:rPr>
  </w:style>
  <w:style w:type="paragraph" w:customStyle="1" w:styleId="Tablebullets">
    <w:name w:val="Table bullets"/>
    <w:basedOn w:val="Tabletext"/>
    <w:qFormat/>
    <w:rsid w:val="00E82783"/>
    <w:pPr>
      <w:framePr w:hSpace="180" w:wrap="around" w:vAnchor="text" w:hAnchor="text" w:y="1"/>
      <w:numPr>
        <w:numId w:val="17"/>
      </w:numPr>
      <w:suppressOverlap/>
    </w:pPr>
  </w:style>
  <w:style w:type="paragraph" w:customStyle="1" w:styleId="Tablenumbered">
    <w:name w:val="Table numbered"/>
    <w:basedOn w:val="Tabletext"/>
    <w:qFormat/>
    <w:rsid w:val="00E82783"/>
    <w:pPr>
      <w:framePr w:hSpace="180" w:wrap="around" w:vAnchor="text" w:hAnchor="text" w:y="1"/>
      <w:numPr>
        <w:numId w:val="18"/>
      </w:numPr>
      <w:suppressOverlap/>
    </w:pPr>
  </w:style>
  <w:style w:type="paragraph" w:customStyle="1" w:styleId="Charttitle">
    <w:name w:val="Chart title"/>
    <w:basedOn w:val="Heading2"/>
    <w:qFormat/>
    <w:rsid w:val="00E82783"/>
    <w:pPr>
      <w:framePr w:hSpace="181" w:wrap="around" w:vAnchor="text" w:hAnchor="text" w:y="1"/>
      <w:suppressOverlap/>
    </w:pPr>
  </w:style>
  <w:style w:type="character" w:customStyle="1" w:styleId="Heading2Char">
    <w:name w:val="Heading 2 Char"/>
    <w:basedOn w:val="DefaultParagraphFont"/>
    <w:link w:val="Heading2"/>
    <w:uiPriority w:val="9"/>
    <w:rsid w:val="00E82783"/>
    <w:rPr>
      <w:rFonts w:asciiTheme="majorHAnsi" w:eastAsiaTheme="majorEastAsia" w:hAnsiTheme="majorHAnsi" w:cstheme="majorBidi"/>
      <w:b/>
      <w:bCs/>
      <w:color w:val="500D29" w:themeColor="text1"/>
      <w:sz w:val="20"/>
      <w:szCs w:val="26"/>
      <w:lang w:val="en-US"/>
    </w:rPr>
  </w:style>
  <w:style w:type="character" w:customStyle="1" w:styleId="Heading1Char">
    <w:name w:val="Heading 1 Char"/>
    <w:basedOn w:val="DefaultParagraphFont"/>
    <w:link w:val="Heading1"/>
    <w:uiPriority w:val="9"/>
    <w:rsid w:val="00E82783"/>
    <w:rPr>
      <w:rFonts w:asciiTheme="majorHAnsi" w:eastAsiaTheme="majorEastAsia" w:hAnsiTheme="majorHAnsi" w:cstheme="majorBidi"/>
      <w:b/>
      <w:bCs/>
      <w:color w:val="00A3E0"/>
      <w:sz w:val="20"/>
      <w:szCs w:val="28"/>
      <w:lang w:val="en-US"/>
    </w:rPr>
  </w:style>
  <w:style w:type="character" w:customStyle="1" w:styleId="Heading3Char">
    <w:name w:val="Heading 3 Char"/>
    <w:basedOn w:val="DefaultParagraphFont"/>
    <w:link w:val="Heading3"/>
    <w:uiPriority w:val="9"/>
    <w:rsid w:val="00E82783"/>
    <w:rPr>
      <w:rFonts w:asciiTheme="majorHAnsi" w:eastAsiaTheme="majorEastAsia" w:hAnsiTheme="majorHAnsi" w:cstheme="majorBidi"/>
      <w:b/>
      <w:bCs/>
      <w:color w:val="88133E" w:themeColor="background2"/>
      <w:sz w:val="20"/>
      <w:lang w:val="en-US"/>
    </w:rPr>
  </w:style>
  <w:style w:type="character" w:customStyle="1" w:styleId="Heading4Char">
    <w:name w:val="Heading 4 Char"/>
    <w:basedOn w:val="DefaultParagraphFont"/>
    <w:link w:val="Heading4"/>
    <w:uiPriority w:val="9"/>
    <w:semiHidden/>
    <w:rsid w:val="00E82783"/>
    <w:rPr>
      <w:rFonts w:asciiTheme="majorHAnsi" w:eastAsiaTheme="majorEastAsia" w:hAnsiTheme="majorHAnsi" w:cstheme="majorBidi"/>
      <w:b/>
      <w:bCs/>
      <w:iCs/>
      <w:color w:val="500D29" w:themeColor="text1"/>
      <w:sz w:val="20"/>
      <w:lang w:val="en-US"/>
    </w:rPr>
  </w:style>
  <w:style w:type="paragraph" w:styleId="ListBullet">
    <w:name w:val="List Bullet"/>
    <w:basedOn w:val="Normal"/>
    <w:uiPriority w:val="99"/>
    <w:qFormat/>
    <w:rsid w:val="00E82783"/>
    <w:pPr>
      <w:numPr>
        <w:numId w:val="10"/>
      </w:numPr>
      <w:spacing w:after="0"/>
      <w:contextualSpacing/>
    </w:pPr>
  </w:style>
  <w:style w:type="paragraph" w:styleId="ListNumber">
    <w:name w:val="List Number"/>
    <w:basedOn w:val="Normal"/>
    <w:uiPriority w:val="99"/>
    <w:qFormat/>
    <w:rsid w:val="00E82783"/>
    <w:pPr>
      <w:numPr>
        <w:numId w:val="12"/>
      </w:numPr>
      <w:tabs>
        <w:tab w:val="clear" w:pos="360"/>
      </w:tabs>
      <w:spacing w:after="0"/>
      <w:contextualSpacing/>
    </w:pPr>
  </w:style>
  <w:style w:type="paragraph" w:styleId="ListBullet2">
    <w:name w:val="List Bullet 2"/>
    <w:basedOn w:val="Normal"/>
    <w:uiPriority w:val="99"/>
    <w:qFormat/>
    <w:rsid w:val="00E82783"/>
    <w:pPr>
      <w:numPr>
        <w:numId w:val="14"/>
      </w:numPr>
      <w:contextualSpacing/>
    </w:pPr>
  </w:style>
  <w:style w:type="paragraph" w:styleId="ListNumber2">
    <w:name w:val="List Number 2"/>
    <w:basedOn w:val="Normal"/>
    <w:uiPriority w:val="99"/>
    <w:qFormat/>
    <w:rsid w:val="00E82783"/>
    <w:pPr>
      <w:numPr>
        <w:numId w:val="16"/>
      </w:numPr>
      <w:contextualSpacing/>
    </w:pPr>
  </w:style>
  <w:style w:type="paragraph" w:styleId="ListParagraph">
    <w:name w:val="List Paragraph"/>
    <w:basedOn w:val="Normal"/>
    <w:uiPriority w:val="34"/>
    <w:qFormat/>
    <w:rsid w:val="00E82783"/>
    <w:pPr>
      <w:spacing w:after="160" w:line="259" w:lineRule="auto"/>
      <w:ind w:left="720"/>
      <w:contextualSpacing/>
    </w:pPr>
    <w:rPr>
      <w:rFonts w:asciiTheme="minorHAnsi" w:hAnsiTheme="minorHAnsi"/>
      <w:sz w:val="22"/>
    </w:rPr>
  </w:style>
  <w:style w:type="character" w:styleId="IntenseEmphasis">
    <w:name w:val="Intense Emphasis"/>
    <w:basedOn w:val="DefaultParagraphFont"/>
    <w:uiPriority w:val="21"/>
    <w:qFormat/>
    <w:rsid w:val="00E82783"/>
    <w:rPr>
      <w:i/>
      <w:iCs/>
      <w:color w:val="DC0A34" w:themeColor="accent1"/>
    </w:rPr>
  </w:style>
  <w:style w:type="character" w:customStyle="1" w:styleId="Heading5Char">
    <w:name w:val="Heading 5 Char"/>
    <w:basedOn w:val="DefaultParagraphFont"/>
    <w:link w:val="Heading5"/>
    <w:uiPriority w:val="9"/>
    <w:semiHidden/>
    <w:rsid w:val="00B037C2"/>
    <w:rPr>
      <w:rFonts w:eastAsiaTheme="majorEastAsia" w:cstheme="majorBidi"/>
      <w:color w:val="A40727" w:themeColor="accent1" w:themeShade="BF"/>
      <w:sz w:val="20"/>
      <w:lang w:val="en-US"/>
    </w:rPr>
  </w:style>
  <w:style w:type="character" w:customStyle="1" w:styleId="Heading6Char">
    <w:name w:val="Heading 6 Char"/>
    <w:basedOn w:val="DefaultParagraphFont"/>
    <w:link w:val="Heading6"/>
    <w:uiPriority w:val="9"/>
    <w:semiHidden/>
    <w:rsid w:val="00B037C2"/>
    <w:rPr>
      <w:rFonts w:eastAsiaTheme="majorEastAsia" w:cstheme="majorBidi"/>
      <w:i/>
      <w:iCs/>
      <w:color w:val="CC2168" w:themeColor="text1" w:themeTint="A6"/>
      <w:sz w:val="20"/>
      <w:lang w:val="en-US"/>
    </w:rPr>
  </w:style>
  <w:style w:type="character" w:customStyle="1" w:styleId="Heading7Char">
    <w:name w:val="Heading 7 Char"/>
    <w:basedOn w:val="DefaultParagraphFont"/>
    <w:link w:val="Heading7"/>
    <w:uiPriority w:val="9"/>
    <w:semiHidden/>
    <w:rsid w:val="00B037C2"/>
    <w:rPr>
      <w:rFonts w:eastAsiaTheme="majorEastAsia" w:cstheme="majorBidi"/>
      <w:color w:val="CC2168" w:themeColor="text1" w:themeTint="A6"/>
      <w:sz w:val="20"/>
      <w:lang w:val="en-US"/>
    </w:rPr>
  </w:style>
  <w:style w:type="character" w:customStyle="1" w:styleId="Heading8Char">
    <w:name w:val="Heading 8 Char"/>
    <w:basedOn w:val="DefaultParagraphFont"/>
    <w:link w:val="Heading8"/>
    <w:uiPriority w:val="9"/>
    <w:semiHidden/>
    <w:rsid w:val="00B037C2"/>
    <w:rPr>
      <w:rFonts w:eastAsiaTheme="majorEastAsia" w:cstheme="majorBidi"/>
      <w:i/>
      <w:iCs/>
      <w:color w:val="861644" w:themeColor="text1" w:themeTint="D8"/>
      <w:sz w:val="20"/>
      <w:lang w:val="en-US"/>
    </w:rPr>
  </w:style>
  <w:style w:type="character" w:customStyle="1" w:styleId="Heading9Char">
    <w:name w:val="Heading 9 Char"/>
    <w:basedOn w:val="DefaultParagraphFont"/>
    <w:link w:val="Heading9"/>
    <w:uiPriority w:val="9"/>
    <w:semiHidden/>
    <w:rsid w:val="00B037C2"/>
    <w:rPr>
      <w:rFonts w:eastAsiaTheme="majorEastAsia" w:cstheme="majorBidi"/>
      <w:color w:val="861644" w:themeColor="text1" w:themeTint="D8"/>
      <w:sz w:val="20"/>
      <w:lang w:val="en-US"/>
    </w:rPr>
  </w:style>
  <w:style w:type="paragraph" w:styleId="Title">
    <w:name w:val="Title"/>
    <w:basedOn w:val="Normal"/>
    <w:next w:val="Normal"/>
    <w:link w:val="TitleChar"/>
    <w:uiPriority w:val="10"/>
    <w:qFormat/>
    <w:rsid w:val="00B037C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037C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semiHidden/>
    <w:qFormat/>
    <w:rsid w:val="00B037C2"/>
    <w:pPr>
      <w:numPr>
        <w:ilvl w:val="1"/>
      </w:numPr>
      <w:spacing w:after="160"/>
    </w:pPr>
    <w:rPr>
      <w:rFonts w:asciiTheme="minorHAnsi" w:eastAsiaTheme="majorEastAsia" w:hAnsiTheme="minorHAnsi" w:cstheme="majorBidi"/>
      <w:color w:val="CC2168" w:themeColor="text1" w:themeTint="A6"/>
      <w:spacing w:val="15"/>
      <w:sz w:val="28"/>
      <w:szCs w:val="28"/>
    </w:rPr>
  </w:style>
  <w:style w:type="character" w:customStyle="1" w:styleId="SubtitleChar">
    <w:name w:val="Subtitle Char"/>
    <w:basedOn w:val="DefaultParagraphFont"/>
    <w:link w:val="Subtitle"/>
    <w:uiPriority w:val="11"/>
    <w:semiHidden/>
    <w:rsid w:val="00B037C2"/>
    <w:rPr>
      <w:rFonts w:eastAsiaTheme="majorEastAsia" w:cstheme="majorBidi"/>
      <w:color w:val="CC2168" w:themeColor="text1" w:themeTint="A6"/>
      <w:spacing w:val="15"/>
      <w:sz w:val="28"/>
      <w:szCs w:val="28"/>
      <w:lang w:val="en-US"/>
    </w:rPr>
  </w:style>
  <w:style w:type="paragraph" w:styleId="Quote">
    <w:name w:val="Quote"/>
    <w:basedOn w:val="Normal"/>
    <w:next w:val="Normal"/>
    <w:link w:val="QuoteChar"/>
    <w:uiPriority w:val="29"/>
    <w:qFormat/>
    <w:rsid w:val="00B037C2"/>
    <w:pPr>
      <w:spacing w:before="160" w:after="160"/>
      <w:jc w:val="center"/>
    </w:pPr>
    <w:rPr>
      <w:i/>
      <w:iCs/>
      <w:color w:val="A91B56" w:themeColor="text1" w:themeTint="BF"/>
    </w:rPr>
  </w:style>
  <w:style w:type="character" w:customStyle="1" w:styleId="QuoteChar">
    <w:name w:val="Quote Char"/>
    <w:basedOn w:val="DefaultParagraphFont"/>
    <w:link w:val="Quote"/>
    <w:uiPriority w:val="29"/>
    <w:rsid w:val="00B037C2"/>
    <w:rPr>
      <w:rFonts w:asciiTheme="majorHAnsi" w:hAnsiTheme="majorHAnsi"/>
      <w:i/>
      <w:iCs/>
      <w:color w:val="A91B56" w:themeColor="text1" w:themeTint="BF"/>
      <w:sz w:val="20"/>
      <w:lang w:val="en-US"/>
    </w:rPr>
  </w:style>
  <w:style w:type="paragraph" w:styleId="IntenseQuote">
    <w:name w:val="Intense Quote"/>
    <w:basedOn w:val="Normal"/>
    <w:next w:val="Normal"/>
    <w:link w:val="IntenseQuoteChar"/>
    <w:uiPriority w:val="30"/>
    <w:qFormat/>
    <w:rsid w:val="00B037C2"/>
    <w:pPr>
      <w:pBdr>
        <w:top w:val="single" w:sz="4" w:space="10" w:color="A40727" w:themeColor="accent1" w:themeShade="BF"/>
        <w:bottom w:val="single" w:sz="4" w:space="10" w:color="A40727" w:themeColor="accent1" w:themeShade="BF"/>
      </w:pBdr>
      <w:spacing w:before="360" w:after="360"/>
      <w:ind w:left="864" w:right="864"/>
      <w:jc w:val="center"/>
    </w:pPr>
    <w:rPr>
      <w:i/>
      <w:iCs/>
      <w:color w:val="A40727" w:themeColor="accent1" w:themeShade="BF"/>
    </w:rPr>
  </w:style>
  <w:style w:type="character" w:customStyle="1" w:styleId="IntenseQuoteChar">
    <w:name w:val="Intense Quote Char"/>
    <w:basedOn w:val="DefaultParagraphFont"/>
    <w:link w:val="IntenseQuote"/>
    <w:uiPriority w:val="30"/>
    <w:rsid w:val="00B037C2"/>
    <w:rPr>
      <w:rFonts w:asciiTheme="majorHAnsi" w:hAnsiTheme="majorHAnsi"/>
      <w:i/>
      <w:iCs/>
      <w:color w:val="A40727" w:themeColor="accent1" w:themeShade="BF"/>
      <w:sz w:val="20"/>
      <w:lang w:val="en-US"/>
    </w:rPr>
  </w:style>
  <w:style w:type="character" w:styleId="IntenseReference">
    <w:name w:val="Intense Reference"/>
    <w:basedOn w:val="DefaultParagraphFont"/>
    <w:uiPriority w:val="32"/>
    <w:qFormat/>
    <w:rsid w:val="00B037C2"/>
    <w:rPr>
      <w:b/>
      <w:bCs/>
      <w:smallCaps/>
      <w:color w:val="A40727" w:themeColor="accent1" w:themeShade="BF"/>
      <w:spacing w:val="5"/>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Theme="majorHAnsi" w:hAnsiTheme="majorHAnsi"/>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E20C5D"/>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144C2D"/>
    <w:rPr>
      <w:b/>
      <w:bCs/>
    </w:rPr>
  </w:style>
  <w:style w:type="character" w:customStyle="1" w:styleId="CommentSubjectChar">
    <w:name w:val="Comment Subject Char"/>
    <w:basedOn w:val="CommentTextChar"/>
    <w:link w:val="CommentSubject"/>
    <w:uiPriority w:val="99"/>
    <w:semiHidden/>
    <w:rsid w:val="00144C2D"/>
    <w:rPr>
      <w:rFonts w:asciiTheme="majorHAnsi" w:hAnsiTheme="majorHAnsi"/>
      <w:b/>
      <w:bCs/>
      <w:sz w:val="20"/>
      <w:szCs w:val="20"/>
      <w:lang w:val="en-US"/>
    </w:rPr>
  </w:style>
  <w:style w:type="paragraph" w:styleId="Header">
    <w:name w:val="header"/>
    <w:basedOn w:val="Normal"/>
    <w:uiPriority w:val="99"/>
    <w:unhideWhenUsed/>
    <w:rsid w:val="0FD39EE5"/>
    <w:pPr>
      <w:tabs>
        <w:tab w:val="center" w:pos="4680"/>
        <w:tab w:val="right" w:pos="9360"/>
      </w:tabs>
      <w:spacing w:after="0"/>
    </w:pPr>
  </w:style>
  <w:style w:type="paragraph" w:styleId="Footer">
    <w:name w:val="footer"/>
    <w:basedOn w:val="Normal"/>
    <w:uiPriority w:val="99"/>
    <w:unhideWhenUsed/>
    <w:rsid w:val="0FD39EE5"/>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500D29" w:themeColor="text1"/>
        <w:left w:val="single" w:sz="4" w:space="0" w:color="500D29" w:themeColor="text1"/>
        <w:bottom w:val="single" w:sz="4" w:space="0" w:color="500D29" w:themeColor="text1"/>
        <w:right w:val="single" w:sz="4" w:space="0" w:color="500D29" w:themeColor="text1"/>
        <w:insideH w:val="single" w:sz="4" w:space="0" w:color="500D29" w:themeColor="text1"/>
        <w:insideV w:val="single" w:sz="4" w:space="0" w:color="500D29"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Deloitte Brand Theme">
  <a:themeElements>
    <a:clrScheme name="Absa">
      <a:dk1>
        <a:srgbClr val="500D29"/>
      </a:dk1>
      <a:lt1>
        <a:sysClr val="window" lastClr="FFFFFF"/>
      </a:lt1>
      <a:dk2>
        <a:srgbClr val="650E35"/>
      </a:dk2>
      <a:lt2>
        <a:srgbClr val="88133E"/>
      </a:lt2>
      <a:accent1>
        <a:srgbClr val="DC0A34"/>
      </a:accent1>
      <a:accent2>
        <a:srgbClr val="EA5728"/>
      </a:accent2>
      <a:accent3>
        <a:srgbClr val="EF7721"/>
      </a:accent3>
      <a:accent4>
        <a:srgbClr val="E8365C"/>
      </a:accent4>
      <a:accent5>
        <a:srgbClr val="EB5A79"/>
      </a:accent5>
      <a:accent6>
        <a:srgbClr val="AA1830"/>
      </a:accent6>
      <a:hlink>
        <a:srgbClr val="00A3E0"/>
      </a:hlink>
      <a:folHlink>
        <a:srgbClr val="500D2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 Brand Theme" id="{25049939-F45C-468E-9BFD-6DA761B8498D}" vid="{209F14B4-8B24-4C73-BD36-0068D8B1E23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7983235A7B0C4E9DAF059E52CA6312" ma:contentTypeVersion="19" ma:contentTypeDescription="Create a new document." ma:contentTypeScope="" ma:versionID="7d9e8f45c6d706bcaf3b1f494e5e91cd">
  <xsd:schema xmlns:xsd="http://www.w3.org/2001/XMLSchema" xmlns:xs="http://www.w3.org/2001/XMLSchema" xmlns:p="http://schemas.microsoft.com/office/2006/metadata/properties" xmlns:ns2="b853244e-7603-4783-a498-be4ca8876b13" xmlns:ns3="8d78e1de-c411-4830-b453-ae2b2957e43b" targetNamespace="http://schemas.microsoft.com/office/2006/metadata/properties" ma:root="true" ma:fieldsID="39d01b43b216cd480664f039221d44dc" ns2:_="" ns3:_="">
    <xsd:import namespace="b853244e-7603-4783-a498-be4ca8876b13"/>
    <xsd:import namespace="8d78e1de-c411-4830-b453-ae2b2957e43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3244e-7603-4783-a498-be4ca8876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56756f9-18f5-4fe6-86e3-093d9026774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78e1de-c411-4830-b453-ae2b2957e43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96f1b74-75e8-4132-98e8-2ffdda0eda77}" ma:internalName="TaxCatchAll" ma:showField="CatchAllData" ma:web="8d78e1de-c411-4830-b453-ae2b2957e4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d78e1de-c411-4830-b453-ae2b2957e43b" xsi:nil="true"/>
    <lcf76f155ced4ddcb4097134ff3c332f xmlns="b853244e-7603-4783-a498-be4ca8876b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A0E6CA-68C1-4ECB-8970-A8D4DAC49E5D}"/>
</file>

<file path=customXml/itemProps2.xml><?xml version="1.0" encoding="utf-8"?>
<ds:datastoreItem xmlns:ds="http://schemas.openxmlformats.org/officeDocument/2006/customXml" ds:itemID="{F2A28CF6-883D-4DEF-AFD9-1ECCE2025378}"/>
</file>

<file path=customXml/itemProps3.xml><?xml version="1.0" encoding="utf-8"?>
<ds:datastoreItem xmlns:ds="http://schemas.openxmlformats.org/officeDocument/2006/customXml" ds:itemID="{4BA89CF6-897F-46A2-8493-85338642E093}"/>
</file>

<file path=docProps/app.xml><?xml version="1.0" encoding="utf-8"?>
<Properties xmlns="http://schemas.openxmlformats.org/officeDocument/2006/extended-properties" xmlns:vt="http://schemas.openxmlformats.org/officeDocument/2006/docPropsVTypes">
  <Template>Normal</Template>
  <TotalTime>2</TotalTime>
  <Pages>3</Pages>
  <Words>1000</Words>
  <Characters>5700</Characters>
  <Application>Microsoft Office Word</Application>
  <DocSecurity>4</DocSecurity>
  <Lines>47</Lines>
  <Paragraphs>13</Paragraphs>
  <ScaleCrop>false</ScaleCrop>
  <Company>Absa Bank Limited</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Chioma Okechukwu (ZA)</dc:creator>
  <cp:keywords/>
  <dc:description/>
  <cp:lastModifiedBy>Jeremy Beukes</cp:lastModifiedBy>
  <cp:revision>2</cp:revision>
  <dcterms:created xsi:type="dcterms:W3CDTF">2025-12-05T14:07:00Z</dcterms:created>
  <dcterms:modified xsi:type="dcterms:W3CDTF">2025-12-05T14:07:00Z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b93d1f-0ad4-4957-b824-94d94a84c1c8_Enabled">
    <vt:lpwstr>true</vt:lpwstr>
  </property>
  <property fmtid="{D5CDD505-2E9C-101B-9397-08002B2CF9AE}" pid="3" name="MSIP_Label_e5b93d1f-0ad4-4957-b824-94d94a84c1c8_SetDate">
    <vt:lpwstr>2025-12-02T09:21:55Z</vt:lpwstr>
  </property>
  <property fmtid="{D5CDD505-2E9C-101B-9397-08002B2CF9AE}" pid="4" name="MSIP_Label_e5b93d1f-0ad4-4957-b824-94d94a84c1c8_Method">
    <vt:lpwstr>Standard</vt:lpwstr>
  </property>
  <property fmtid="{D5CDD505-2E9C-101B-9397-08002B2CF9AE}" pid="5" name="MSIP_Label_e5b93d1f-0ad4-4957-b824-94d94a84c1c8_Name">
    <vt:lpwstr>Internal Only</vt:lpwstr>
  </property>
  <property fmtid="{D5CDD505-2E9C-101B-9397-08002B2CF9AE}" pid="6" name="MSIP_Label_e5b93d1f-0ad4-4957-b824-94d94a84c1c8_SiteId">
    <vt:lpwstr>5be1f46d-495f-465b-9507-996e8c8cdcb6</vt:lpwstr>
  </property>
  <property fmtid="{D5CDD505-2E9C-101B-9397-08002B2CF9AE}" pid="7" name="MSIP_Label_e5b93d1f-0ad4-4957-b824-94d94a84c1c8_ActionId">
    <vt:lpwstr>328a53fa-ebfc-4260-9cce-7ee2f77694a1</vt:lpwstr>
  </property>
  <property fmtid="{D5CDD505-2E9C-101B-9397-08002B2CF9AE}" pid="8" name="MSIP_Label_e5b93d1f-0ad4-4957-b824-94d94a84c1c8_ContentBits">
    <vt:lpwstr>0</vt:lpwstr>
  </property>
  <property fmtid="{D5CDD505-2E9C-101B-9397-08002B2CF9AE}" pid="9" name="MSIP_Label_e5b93d1f-0ad4-4957-b824-94d94a84c1c8_Tag">
    <vt:lpwstr>10, 3, 0, 1</vt:lpwstr>
  </property>
  <property fmtid="{D5CDD505-2E9C-101B-9397-08002B2CF9AE}" pid="10" name="ContentTypeId">
    <vt:lpwstr>0x010100757983235A7B0C4E9DAF059E52CA6312</vt:lpwstr>
  </property>
</Properties>
</file>