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OLE_LINK69"/>
    <w:bookmarkStart w:id="1" w:name="OLE_LINK70"/>
    <w:bookmarkStart w:id="2" w:name="OLE_LINK48"/>
    <w:bookmarkStart w:id="3" w:name="OLE_LINK49"/>
    <w:p w14:paraId="402D9C46" w14:textId="546186F5" w:rsidR="00073821" w:rsidRPr="00A206C4" w:rsidRDefault="00B53F39" w:rsidP="00502395">
      <w:pPr>
        <w:pStyle w:val="Title1"/>
      </w:pPr>
      <w:sdt>
        <w:sdtPr>
          <w:alias w:val="Title"/>
          <w:tag w:val="mdoc.base_title"/>
          <w:id w:val="92552975"/>
          <w:lock w:val="sdtLocked"/>
          <w:placeholder>
            <w:docPart w:val="A7B5AD481FE7EA4B851C2AF6CFAAC8D0"/>
          </w:placeholder>
          <w:dataBinding w:xpath="/root[1]/mdoc.base_title[1]" w:storeItemID="{5D0EB2D5-CEAB-49F7-BFB1-23B03A50BEDB}"/>
          <w:text/>
        </w:sdtPr>
        <w:sdtEndPr/>
        <w:sdtContent>
          <w:r w:rsidR="00470A36">
            <w:t>Scoped App</w:t>
          </w:r>
          <w:r w:rsidR="00280CBE">
            <w:t xml:space="preserve"> </w:t>
          </w:r>
          <w:r w:rsidR="00E60585">
            <w:t>Test Plan</w:t>
          </w:r>
        </w:sdtContent>
      </w:sdt>
    </w:p>
    <w:p w14:paraId="42489FE1" w14:textId="6E70C807" w:rsidR="00F627ED" w:rsidRPr="00F732C7" w:rsidRDefault="00AA2B80" w:rsidP="00F627ED">
      <w:pPr>
        <w:pStyle w:val="TitleVersion"/>
      </w:pPr>
      <w:r w:rsidRPr="00AA2B80">
        <w:rPr>
          <w:sz w:val="32"/>
          <w:szCs w:val="24"/>
        </w:rPr>
        <w:t xml:space="preserve">Kepner-Tregoe Advanced </w:t>
      </w:r>
      <w:r w:rsidR="00EF2B69">
        <w:rPr>
          <w:sz w:val="32"/>
          <w:szCs w:val="24"/>
        </w:rPr>
        <w:t>Case</w:t>
      </w:r>
      <w:r w:rsidRPr="00AA2B80">
        <w:rPr>
          <w:sz w:val="32"/>
          <w:szCs w:val="24"/>
        </w:rPr>
        <w:t xml:space="preserve"> Management</w:t>
      </w:r>
    </w:p>
    <w:p w14:paraId="772A4D75" w14:textId="24956D14" w:rsidR="002F5BCB" w:rsidRDefault="00AF3767" w:rsidP="00073821">
      <w:pPr>
        <w:pStyle w:val="TitleVersion"/>
      </w:pPr>
      <w:r>
        <w:t xml:space="preserve"> </w:t>
      </w:r>
      <w:r w:rsidR="00EF2B69">
        <w:t>January</w:t>
      </w:r>
      <w:r w:rsidR="006326CC">
        <w:t xml:space="preserve"> </w:t>
      </w:r>
      <w:r w:rsidR="00EF2B69">
        <w:t>30</w:t>
      </w:r>
      <w:r w:rsidR="006326CC">
        <w:t>, 20</w:t>
      </w:r>
      <w:r w:rsidR="00EF2B69">
        <w:t>20</w:t>
      </w:r>
    </w:p>
    <w:bookmarkEnd w:id="0"/>
    <w:bookmarkEnd w:id="1"/>
    <w:p w14:paraId="7DC4B2C0" w14:textId="77777777" w:rsidR="00836B4A" w:rsidRPr="00010792" w:rsidRDefault="00836B4A" w:rsidP="00073821">
      <w:pPr>
        <w:pStyle w:val="TitleVersion"/>
        <w:rPr>
          <w:b/>
        </w:rPr>
      </w:pPr>
    </w:p>
    <w:p w14:paraId="38CCED8A" w14:textId="77777777" w:rsidR="00CC2A16" w:rsidRDefault="00CC2A16" w:rsidP="00073821">
      <w:pPr>
        <w:pStyle w:val="TitleVersion"/>
      </w:pPr>
    </w:p>
    <w:p w14:paraId="261E074C" w14:textId="77777777" w:rsidR="00836B4A" w:rsidRDefault="00836B4A" w:rsidP="00254020">
      <w:pPr>
        <w:pStyle w:val="Disclaimer"/>
      </w:pPr>
    </w:p>
    <w:p w14:paraId="1C17E0D6" w14:textId="29004C6B" w:rsidR="00DB019A" w:rsidRDefault="00CC2A16" w:rsidP="00442C08">
      <w:pPr>
        <w:pStyle w:val="Disclaimer"/>
        <w:rPr>
          <w:sz w:val="28"/>
        </w:rPr>
      </w:pPr>
      <w:r>
        <w:br/>
      </w:r>
      <w:r w:rsidR="00DB019A">
        <w:br w:type="page"/>
      </w:r>
    </w:p>
    <w:p w14:paraId="0BEAB363" w14:textId="3C23AB38" w:rsidR="00F442D1" w:rsidRDefault="00F442D1" w:rsidP="00C67BD8">
      <w:pPr>
        <w:pStyle w:val="Heading1"/>
        <w:numPr>
          <w:ilvl w:val="0"/>
          <w:numId w:val="0"/>
        </w:numPr>
        <w:ind w:left="432"/>
        <w:jc w:val="center"/>
      </w:pPr>
      <w:bookmarkStart w:id="4" w:name="_Toc285101884"/>
      <w:bookmarkStart w:id="5" w:name="_Toc8757186"/>
      <w:r>
        <w:lastRenderedPageBreak/>
        <w:t>Table of Contents</w:t>
      </w:r>
      <w:bookmarkEnd w:id="4"/>
      <w:bookmarkEnd w:id="5"/>
    </w:p>
    <w:p w14:paraId="2AFFAF1F" w14:textId="51959081" w:rsidR="00236C01" w:rsidRDefault="00F442D1">
      <w:pPr>
        <w:pStyle w:val="TOC1"/>
        <w:rPr>
          <w:rFonts w:eastAsiaTheme="minorEastAsia" w:cstheme="minorBidi"/>
          <w:b w:val="0"/>
          <w:noProof/>
          <w:sz w:val="24"/>
          <w:szCs w:val="24"/>
          <w:lang w:val="en-CA"/>
        </w:rPr>
      </w:pPr>
      <w:r w:rsidRPr="006F2C1C">
        <w:fldChar w:fldCharType="begin"/>
      </w:r>
      <w:r w:rsidRPr="006F2C1C">
        <w:instrText xml:space="preserve"> TOC \o "1-3" </w:instrText>
      </w:r>
      <w:r w:rsidRPr="006F2C1C">
        <w:fldChar w:fldCharType="separate"/>
      </w:r>
      <w:r w:rsidR="00236C01">
        <w:rPr>
          <w:noProof/>
        </w:rPr>
        <w:t>Table of Contents</w:t>
      </w:r>
      <w:r w:rsidR="00236C01">
        <w:rPr>
          <w:noProof/>
        </w:rPr>
        <w:tab/>
      </w:r>
      <w:r w:rsidR="00236C01">
        <w:rPr>
          <w:noProof/>
        </w:rPr>
        <w:fldChar w:fldCharType="begin"/>
      </w:r>
      <w:r w:rsidR="00236C01">
        <w:rPr>
          <w:noProof/>
        </w:rPr>
        <w:instrText xml:space="preserve"> PAGEREF _Toc8757186 \h </w:instrText>
      </w:r>
      <w:r w:rsidR="00236C01">
        <w:rPr>
          <w:noProof/>
        </w:rPr>
      </w:r>
      <w:r w:rsidR="00236C01">
        <w:rPr>
          <w:noProof/>
        </w:rPr>
        <w:fldChar w:fldCharType="separate"/>
      </w:r>
      <w:r w:rsidR="00236C01">
        <w:rPr>
          <w:noProof/>
        </w:rPr>
        <w:t>2</w:t>
      </w:r>
      <w:r w:rsidR="00236C01">
        <w:rPr>
          <w:noProof/>
        </w:rPr>
        <w:fldChar w:fldCharType="end"/>
      </w:r>
    </w:p>
    <w:p w14:paraId="2DEE0FC8" w14:textId="19E91F7D" w:rsidR="00236C01" w:rsidRDefault="00236C01">
      <w:pPr>
        <w:pStyle w:val="TOC1"/>
        <w:tabs>
          <w:tab w:val="left" w:pos="660"/>
        </w:tabs>
        <w:rPr>
          <w:rFonts w:eastAsiaTheme="minorEastAsia" w:cstheme="minorBidi"/>
          <w:b w:val="0"/>
          <w:noProof/>
          <w:sz w:val="24"/>
          <w:szCs w:val="24"/>
          <w:lang w:val="en-CA"/>
        </w:rPr>
      </w:pPr>
      <w:r>
        <w:rPr>
          <w:noProof/>
        </w:rPr>
        <w:t>1</w:t>
      </w:r>
      <w:r>
        <w:rPr>
          <w:rFonts w:eastAsiaTheme="minorEastAsia" w:cstheme="minorBidi"/>
          <w:b w:val="0"/>
          <w:noProof/>
          <w:sz w:val="24"/>
          <w:szCs w:val="24"/>
          <w:lang w:val="en-CA"/>
        </w:rPr>
        <w:tab/>
      </w:r>
      <w:r>
        <w:rPr>
          <w:noProof/>
        </w:rPr>
        <w:t>Overview</w:t>
      </w:r>
      <w:r>
        <w:rPr>
          <w:noProof/>
        </w:rPr>
        <w:tab/>
      </w:r>
      <w:r>
        <w:rPr>
          <w:noProof/>
        </w:rPr>
        <w:fldChar w:fldCharType="begin"/>
      </w:r>
      <w:r>
        <w:rPr>
          <w:noProof/>
        </w:rPr>
        <w:instrText xml:space="preserve"> PAGEREF _Toc8757187 \h </w:instrText>
      </w:r>
      <w:r>
        <w:rPr>
          <w:noProof/>
        </w:rPr>
      </w:r>
      <w:r>
        <w:rPr>
          <w:noProof/>
        </w:rPr>
        <w:fldChar w:fldCharType="separate"/>
      </w:r>
      <w:r>
        <w:rPr>
          <w:noProof/>
        </w:rPr>
        <w:t>3</w:t>
      </w:r>
      <w:r>
        <w:rPr>
          <w:noProof/>
        </w:rPr>
        <w:fldChar w:fldCharType="end"/>
      </w:r>
    </w:p>
    <w:p w14:paraId="20E02521" w14:textId="0B74115B" w:rsidR="00236C01" w:rsidRDefault="00236C01">
      <w:pPr>
        <w:pStyle w:val="TOC1"/>
        <w:tabs>
          <w:tab w:val="left" w:pos="660"/>
        </w:tabs>
        <w:rPr>
          <w:rFonts w:eastAsiaTheme="minorEastAsia" w:cstheme="minorBidi"/>
          <w:b w:val="0"/>
          <w:noProof/>
          <w:sz w:val="24"/>
          <w:szCs w:val="24"/>
          <w:lang w:val="en-CA"/>
        </w:rPr>
      </w:pPr>
      <w:r>
        <w:rPr>
          <w:noProof/>
        </w:rPr>
        <w:t>2</w:t>
      </w:r>
      <w:r>
        <w:rPr>
          <w:rFonts w:eastAsiaTheme="minorEastAsia" w:cstheme="minorBidi"/>
          <w:b w:val="0"/>
          <w:noProof/>
          <w:sz w:val="24"/>
          <w:szCs w:val="24"/>
          <w:lang w:val="en-CA"/>
        </w:rPr>
        <w:tab/>
      </w:r>
      <w:r>
        <w:rPr>
          <w:noProof/>
        </w:rPr>
        <w:t>Design document breakdown</w:t>
      </w:r>
      <w:r>
        <w:rPr>
          <w:noProof/>
        </w:rPr>
        <w:tab/>
      </w:r>
      <w:r>
        <w:rPr>
          <w:noProof/>
        </w:rPr>
        <w:fldChar w:fldCharType="begin"/>
      </w:r>
      <w:r>
        <w:rPr>
          <w:noProof/>
        </w:rPr>
        <w:instrText xml:space="preserve"> PAGEREF _Toc8757188 \h </w:instrText>
      </w:r>
      <w:r>
        <w:rPr>
          <w:noProof/>
        </w:rPr>
      </w:r>
      <w:r>
        <w:rPr>
          <w:noProof/>
        </w:rPr>
        <w:fldChar w:fldCharType="separate"/>
      </w:r>
      <w:r>
        <w:rPr>
          <w:noProof/>
        </w:rPr>
        <w:t>3</w:t>
      </w:r>
      <w:r>
        <w:rPr>
          <w:noProof/>
        </w:rPr>
        <w:fldChar w:fldCharType="end"/>
      </w:r>
    </w:p>
    <w:p w14:paraId="51FD22AD" w14:textId="16C1CEB7" w:rsidR="00236C01" w:rsidRDefault="00236C01">
      <w:pPr>
        <w:pStyle w:val="TOC1"/>
        <w:tabs>
          <w:tab w:val="left" w:pos="660"/>
        </w:tabs>
        <w:rPr>
          <w:rFonts w:eastAsiaTheme="minorEastAsia" w:cstheme="minorBidi"/>
          <w:b w:val="0"/>
          <w:noProof/>
          <w:sz w:val="24"/>
          <w:szCs w:val="24"/>
          <w:lang w:val="en-CA"/>
        </w:rPr>
      </w:pPr>
      <w:r>
        <w:rPr>
          <w:noProof/>
        </w:rPr>
        <w:t>3</w:t>
      </w:r>
      <w:r>
        <w:rPr>
          <w:rFonts w:eastAsiaTheme="minorEastAsia" w:cstheme="minorBidi"/>
          <w:b w:val="0"/>
          <w:noProof/>
          <w:sz w:val="24"/>
          <w:szCs w:val="24"/>
          <w:lang w:val="en-CA"/>
        </w:rPr>
        <w:tab/>
      </w:r>
      <w:r>
        <w:rPr>
          <w:noProof/>
        </w:rPr>
        <w:t>Performance Test Cases</w:t>
      </w:r>
      <w:r>
        <w:rPr>
          <w:noProof/>
        </w:rPr>
        <w:tab/>
      </w:r>
      <w:r>
        <w:rPr>
          <w:noProof/>
        </w:rPr>
        <w:fldChar w:fldCharType="begin"/>
      </w:r>
      <w:r>
        <w:rPr>
          <w:noProof/>
        </w:rPr>
        <w:instrText xml:space="preserve"> PAGEREF _Toc8757189 \h </w:instrText>
      </w:r>
      <w:r>
        <w:rPr>
          <w:noProof/>
        </w:rPr>
      </w:r>
      <w:r>
        <w:rPr>
          <w:noProof/>
        </w:rPr>
        <w:fldChar w:fldCharType="separate"/>
      </w:r>
      <w:r>
        <w:rPr>
          <w:noProof/>
        </w:rPr>
        <w:t>3</w:t>
      </w:r>
      <w:r>
        <w:rPr>
          <w:noProof/>
        </w:rPr>
        <w:fldChar w:fldCharType="end"/>
      </w:r>
    </w:p>
    <w:p w14:paraId="77282FD2" w14:textId="57C8547B" w:rsidR="00236C01" w:rsidRDefault="00236C01">
      <w:pPr>
        <w:pStyle w:val="TOC1"/>
        <w:tabs>
          <w:tab w:val="left" w:pos="660"/>
        </w:tabs>
        <w:rPr>
          <w:rFonts w:eastAsiaTheme="minorEastAsia" w:cstheme="minorBidi"/>
          <w:b w:val="0"/>
          <w:noProof/>
          <w:sz w:val="24"/>
          <w:szCs w:val="24"/>
          <w:lang w:val="en-CA"/>
        </w:rPr>
      </w:pPr>
      <w:r>
        <w:rPr>
          <w:noProof/>
        </w:rPr>
        <w:t>4</w:t>
      </w:r>
      <w:r>
        <w:rPr>
          <w:rFonts w:eastAsiaTheme="minorEastAsia" w:cstheme="minorBidi"/>
          <w:b w:val="0"/>
          <w:noProof/>
          <w:sz w:val="24"/>
          <w:szCs w:val="24"/>
          <w:lang w:val="en-CA"/>
        </w:rPr>
        <w:tab/>
      </w:r>
      <w:r>
        <w:rPr>
          <w:noProof/>
        </w:rPr>
        <w:t>Load Test Cases</w:t>
      </w:r>
      <w:r>
        <w:rPr>
          <w:noProof/>
        </w:rPr>
        <w:tab/>
      </w:r>
      <w:r>
        <w:rPr>
          <w:noProof/>
        </w:rPr>
        <w:fldChar w:fldCharType="begin"/>
      </w:r>
      <w:r>
        <w:rPr>
          <w:noProof/>
        </w:rPr>
        <w:instrText xml:space="preserve"> PAGEREF _Toc8757190 \h </w:instrText>
      </w:r>
      <w:r>
        <w:rPr>
          <w:noProof/>
        </w:rPr>
      </w:r>
      <w:r>
        <w:rPr>
          <w:noProof/>
        </w:rPr>
        <w:fldChar w:fldCharType="separate"/>
      </w:r>
      <w:r>
        <w:rPr>
          <w:noProof/>
        </w:rPr>
        <w:t>3</w:t>
      </w:r>
      <w:r>
        <w:rPr>
          <w:noProof/>
        </w:rPr>
        <w:fldChar w:fldCharType="end"/>
      </w:r>
    </w:p>
    <w:p w14:paraId="5BBF777C" w14:textId="7DDB5136" w:rsidR="00236C01" w:rsidRDefault="00236C01">
      <w:pPr>
        <w:pStyle w:val="TOC1"/>
        <w:tabs>
          <w:tab w:val="left" w:pos="660"/>
        </w:tabs>
        <w:rPr>
          <w:rFonts w:eastAsiaTheme="minorEastAsia" w:cstheme="minorBidi"/>
          <w:b w:val="0"/>
          <w:noProof/>
          <w:sz w:val="24"/>
          <w:szCs w:val="24"/>
          <w:lang w:val="en-CA"/>
        </w:rPr>
      </w:pPr>
      <w:r>
        <w:rPr>
          <w:noProof/>
        </w:rPr>
        <w:t>5</w:t>
      </w:r>
      <w:r>
        <w:rPr>
          <w:rFonts w:eastAsiaTheme="minorEastAsia" w:cstheme="minorBidi"/>
          <w:b w:val="0"/>
          <w:noProof/>
          <w:sz w:val="24"/>
          <w:szCs w:val="24"/>
          <w:lang w:val="en-CA"/>
        </w:rPr>
        <w:tab/>
      </w:r>
      <w:r>
        <w:rPr>
          <w:noProof/>
        </w:rPr>
        <w:t>Functionality Test cases</w:t>
      </w:r>
      <w:r>
        <w:rPr>
          <w:noProof/>
        </w:rPr>
        <w:tab/>
      </w:r>
      <w:r>
        <w:rPr>
          <w:noProof/>
        </w:rPr>
        <w:fldChar w:fldCharType="begin"/>
      </w:r>
      <w:r>
        <w:rPr>
          <w:noProof/>
        </w:rPr>
        <w:instrText xml:space="preserve"> PAGEREF _Toc8757191 \h </w:instrText>
      </w:r>
      <w:r>
        <w:rPr>
          <w:noProof/>
        </w:rPr>
      </w:r>
      <w:r>
        <w:rPr>
          <w:noProof/>
        </w:rPr>
        <w:fldChar w:fldCharType="separate"/>
      </w:r>
      <w:r>
        <w:rPr>
          <w:noProof/>
        </w:rPr>
        <w:t>4</w:t>
      </w:r>
      <w:r>
        <w:rPr>
          <w:noProof/>
        </w:rPr>
        <w:fldChar w:fldCharType="end"/>
      </w:r>
    </w:p>
    <w:p w14:paraId="5B57B4F9" w14:textId="34CC4056" w:rsidR="00236C01" w:rsidRDefault="00236C01">
      <w:pPr>
        <w:pStyle w:val="TOC1"/>
        <w:tabs>
          <w:tab w:val="left" w:pos="660"/>
        </w:tabs>
        <w:rPr>
          <w:rFonts w:eastAsiaTheme="minorEastAsia" w:cstheme="minorBidi"/>
          <w:b w:val="0"/>
          <w:noProof/>
          <w:sz w:val="24"/>
          <w:szCs w:val="24"/>
          <w:lang w:val="en-CA"/>
        </w:rPr>
      </w:pPr>
      <w:r>
        <w:rPr>
          <w:noProof/>
        </w:rPr>
        <w:t>6</w:t>
      </w:r>
      <w:r>
        <w:rPr>
          <w:rFonts w:eastAsiaTheme="minorEastAsia" w:cstheme="minorBidi"/>
          <w:b w:val="0"/>
          <w:noProof/>
          <w:sz w:val="24"/>
          <w:szCs w:val="24"/>
          <w:lang w:val="en-CA"/>
        </w:rPr>
        <w:tab/>
      </w:r>
      <w:r>
        <w:rPr>
          <w:noProof/>
        </w:rPr>
        <w:t>Debugging demonstration</w:t>
      </w:r>
      <w:r>
        <w:rPr>
          <w:noProof/>
        </w:rPr>
        <w:tab/>
      </w:r>
      <w:r>
        <w:rPr>
          <w:noProof/>
        </w:rPr>
        <w:fldChar w:fldCharType="begin"/>
      </w:r>
      <w:r>
        <w:rPr>
          <w:noProof/>
        </w:rPr>
        <w:instrText xml:space="preserve"> PAGEREF _Toc8757192 \h </w:instrText>
      </w:r>
      <w:r>
        <w:rPr>
          <w:noProof/>
        </w:rPr>
      </w:r>
      <w:r>
        <w:rPr>
          <w:noProof/>
        </w:rPr>
        <w:fldChar w:fldCharType="separate"/>
      </w:r>
      <w:r>
        <w:rPr>
          <w:noProof/>
        </w:rPr>
        <w:t>6</w:t>
      </w:r>
      <w:r>
        <w:rPr>
          <w:noProof/>
        </w:rPr>
        <w:fldChar w:fldCharType="end"/>
      </w:r>
    </w:p>
    <w:p w14:paraId="45F0A62B" w14:textId="6894AEB8" w:rsidR="00F442D1" w:rsidRPr="00F442D1" w:rsidRDefault="00F442D1" w:rsidP="00F442D1">
      <w:pPr>
        <w:pStyle w:val="SNCBodyText"/>
      </w:pPr>
      <w:r w:rsidRPr="006F2C1C">
        <w:fldChar w:fldCharType="end"/>
      </w:r>
    </w:p>
    <w:p w14:paraId="7F61CC2D" w14:textId="77777777" w:rsidR="00DB45AC" w:rsidRDefault="00DB45AC">
      <w:pPr>
        <w:keepNext w:val="0"/>
        <w:spacing w:after="0"/>
        <w:rPr>
          <w:rFonts w:cs="Arial"/>
          <w:b/>
          <w:bCs/>
          <w:kern w:val="32"/>
          <w:sz w:val="28"/>
          <w:szCs w:val="36"/>
        </w:rPr>
      </w:pPr>
      <w:r>
        <w:br w:type="page"/>
      </w:r>
    </w:p>
    <w:p w14:paraId="304690CB" w14:textId="478CCB58" w:rsidR="00073821" w:rsidRDefault="00483D7B" w:rsidP="00676544">
      <w:pPr>
        <w:pStyle w:val="Heading1"/>
      </w:pPr>
      <w:bookmarkStart w:id="6" w:name="_Toc8757187"/>
      <w:bookmarkStart w:id="7" w:name="OLE_LINK36"/>
      <w:bookmarkStart w:id="8" w:name="OLE_LINK39"/>
      <w:bookmarkStart w:id="9" w:name="OLE_LINK52"/>
      <w:bookmarkStart w:id="10" w:name="OLE_LINK53"/>
      <w:bookmarkStart w:id="11" w:name="OLE_LINK73"/>
      <w:r>
        <w:lastRenderedPageBreak/>
        <w:t>Overview</w:t>
      </w:r>
      <w:bookmarkEnd w:id="6"/>
    </w:p>
    <w:p w14:paraId="45766750" w14:textId="2FB87038" w:rsidR="006326CC" w:rsidRDefault="006326CC" w:rsidP="006326CC">
      <w:pPr>
        <w:pStyle w:val="SNCBodyText"/>
      </w:pPr>
      <w:bookmarkStart w:id="12" w:name="OLE_LINK103"/>
      <w:bookmarkStart w:id="13" w:name="OLE_LINK104"/>
      <w:bookmarkEnd w:id="7"/>
      <w:bookmarkEnd w:id="8"/>
      <w:bookmarkEnd w:id="9"/>
      <w:bookmarkEnd w:id="10"/>
      <w:bookmarkEnd w:id="11"/>
      <w:r>
        <w:t xml:space="preserve">Your Test Plan document is intended to enable ServiceNow Certification Engineers and Technical Support members to test </w:t>
      </w:r>
      <w:r w:rsidR="00D66994">
        <w:t>your</w:t>
      </w:r>
      <w:r>
        <w:t xml:space="preserve"> </w:t>
      </w:r>
      <w:r w:rsidR="00470A36">
        <w:t>application</w:t>
      </w:r>
      <w:r>
        <w:t xml:space="preserve"> and ascertain its quality. The document is used internally by ServiceNow only and is not shared with your customers.</w:t>
      </w:r>
    </w:p>
    <w:p w14:paraId="36E91D13" w14:textId="46DF0807" w:rsidR="000364F7" w:rsidRDefault="006326CC" w:rsidP="00683F80">
      <w:pPr>
        <w:pStyle w:val="SNCBodyText"/>
      </w:pPr>
      <w:r>
        <w:t xml:space="preserve">To prepare your Test Plan, enter a thorough response in each section of this template document. Upload the completed document </w:t>
      </w:r>
      <w:r w:rsidR="00260923">
        <w:t>to your application record on</w:t>
      </w:r>
      <w:r w:rsidR="00470A36">
        <w:t xml:space="preserve"> the publisher portal.</w:t>
      </w:r>
    </w:p>
    <w:p w14:paraId="43657BE2" w14:textId="2E33C093" w:rsidR="00C30995" w:rsidRDefault="006326CC" w:rsidP="00683F80">
      <w:pPr>
        <w:pStyle w:val="SNCBodyText"/>
      </w:pPr>
      <w:r>
        <w:t>ServiceNow perform</w:t>
      </w:r>
      <w:r w:rsidR="00691BDB">
        <w:t>s</w:t>
      </w:r>
      <w:r w:rsidR="00260923">
        <w:t xml:space="preserve"> a full run</w:t>
      </w:r>
      <w:r>
        <w:t>-</w:t>
      </w:r>
      <w:r w:rsidR="00260923">
        <w:t>through of your completed test plan</w:t>
      </w:r>
      <w:r w:rsidR="00691BDB">
        <w:t xml:space="preserve"> with the intention of meeting</w:t>
      </w:r>
      <w:r w:rsidR="00AF44E9">
        <w:t xml:space="preserve"> the following </w:t>
      </w:r>
      <w:r w:rsidR="005B5425">
        <w:t>high-level</w:t>
      </w:r>
      <w:r w:rsidR="00AF44E9">
        <w:t xml:space="preserve"> objectives:</w:t>
      </w:r>
    </w:p>
    <w:p w14:paraId="197BB91D" w14:textId="1399325B" w:rsidR="00AF44E9" w:rsidRDefault="00394030" w:rsidP="00AF44E9">
      <w:pPr>
        <w:pStyle w:val="SNCBodyText"/>
        <w:numPr>
          <w:ilvl w:val="0"/>
          <w:numId w:val="43"/>
        </w:numPr>
      </w:pPr>
      <w:r>
        <w:t xml:space="preserve">All </w:t>
      </w:r>
      <w:r w:rsidR="00AF44E9">
        <w:t xml:space="preserve">mitigating factors </w:t>
      </w:r>
      <w:r w:rsidR="00EE4CCA">
        <w:t xml:space="preserve">(processes) </w:t>
      </w:r>
      <w:r w:rsidR="00AF44E9">
        <w:t xml:space="preserve">that were called out in the Design Document are </w:t>
      </w:r>
      <w:r w:rsidR="007F399C">
        <w:t xml:space="preserve">demonstrated; </w:t>
      </w:r>
      <w:bookmarkStart w:id="14" w:name="OLE_LINK71"/>
      <w:bookmarkStart w:id="15" w:name="OLE_LINK72"/>
      <w:r w:rsidR="007F399C">
        <w:t>either spelled out explicitly in this document or outlined for demonstration in the test plan run through.</w:t>
      </w:r>
      <w:bookmarkEnd w:id="14"/>
      <w:bookmarkEnd w:id="15"/>
    </w:p>
    <w:p w14:paraId="55ED7914" w14:textId="5CC99E47" w:rsidR="00AF44E9" w:rsidRDefault="002F64C5" w:rsidP="00AF44E9">
      <w:pPr>
        <w:pStyle w:val="SNCBodyText"/>
        <w:numPr>
          <w:ilvl w:val="0"/>
          <w:numId w:val="43"/>
        </w:numPr>
      </w:pPr>
      <w:r>
        <w:t xml:space="preserve">All performance </w:t>
      </w:r>
      <w:r w:rsidR="007F399C">
        <w:t>thresholds or constraints</w:t>
      </w:r>
      <w:r w:rsidR="00DA67DF">
        <w:t xml:space="preserve"> </w:t>
      </w:r>
      <w:r w:rsidR="007F399C">
        <w:t>that were called out in the Design Document are demonstrated;</w:t>
      </w:r>
      <w:r w:rsidR="007F399C" w:rsidRPr="007F399C">
        <w:t xml:space="preserve"> </w:t>
      </w:r>
      <w:r w:rsidR="007F399C">
        <w:t>either spelled out explicitly in this document or outlined for demonstration in the test plan run through.</w:t>
      </w:r>
    </w:p>
    <w:p w14:paraId="50C74FB7" w14:textId="282DDFA6" w:rsidR="00310C16" w:rsidRDefault="007F399C" w:rsidP="008410E3">
      <w:pPr>
        <w:pStyle w:val="SNCBodyText"/>
        <w:numPr>
          <w:ilvl w:val="0"/>
          <w:numId w:val="43"/>
        </w:numPr>
      </w:pPr>
      <w:r>
        <w:t xml:space="preserve">All test cases are written in such a way that anyone, with little to no understanding of the </w:t>
      </w:r>
      <w:r w:rsidR="00470A36">
        <w:t>application</w:t>
      </w:r>
      <w:r>
        <w:t xml:space="preserve">, can </w:t>
      </w:r>
      <w:r w:rsidR="00470A36">
        <w:t>use the Tes</w:t>
      </w:r>
      <w:r w:rsidR="00394030">
        <w:t>t Plan to</w:t>
      </w:r>
      <w:r>
        <w:t xml:space="preserve"> execute the full test suite.</w:t>
      </w:r>
      <w:r w:rsidR="006B7B4D">
        <w:t xml:space="preserve"> Any setup</w:t>
      </w:r>
      <w:r w:rsidR="00394030">
        <w:t xml:space="preserve"> and </w:t>
      </w:r>
      <w:r w:rsidR="006B7B4D">
        <w:t>configuration of the instance is outlined, a</w:t>
      </w:r>
      <w:r w:rsidR="00260923">
        <w:t>nd</w:t>
      </w:r>
      <w:r w:rsidR="006B7B4D">
        <w:t xml:space="preserve"> any dependencies on </w:t>
      </w:r>
      <w:r w:rsidR="00394030">
        <w:t>third-</w:t>
      </w:r>
      <w:r w:rsidR="006B7B4D">
        <w:t xml:space="preserve">party </w:t>
      </w:r>
      <w:r w:rsidR="00394030">
        <w:t xml:space="preserve">or </w:t>
      </w:r>
      <w:r w:rsidR="006B7B4D">
        <w:t xml:space="preserve">standalone software are </w:t>
      </w:r>
      <w:r w:rsidR="00394030">
        <w:t>specified</w:t>
      </w:r>
      <w:r w:rsidR="006B7B4D">
        <w:t xml:space="preserve">.  If </w:t>
      </w:r>
      <w:r w:rsidR="00394030">
        <w:t xml:space="preserve">customers will receive </w:t>
      </w:r>
      <w:r w:rsidR="006B7B4D">
        <w:t>a</w:t>
      </w:r>
      <w:r w:rsidR="00260923">
        <w:t>n</w:t>
      </w:r>
      <w:r w:rsidR="006B7B4D">
        <w:t xml:space="preserve"> installation guide with the </w:t>
      </w:r>
      <w:r w:rsidR="00470A36">
        <w:t>application</w:t>
      </w:r>
      <w:r w:rsidR="006B7B4D">
        <w:t xml:space="preserve">, </w:t>
      </w:r>
      <w:r w:rsidR="00470A36">
        <w:t>the guide should be</w:t>
      </w:r>
      <w:r w:rsidR="00394030">
        <w:t xml:space="preserve"> attached to the</w:t>
      </w:r>
      <w:r w:rsidR="006B7B4D">
        <w:t xml:space="preserve"> </w:t>
      </w:r>
      <w:r w:rsidR="00394030">
        <w:t>Design Document</w:t>
      </w:r>
      <w:r w:rsidR="006B7B4D">
        <w:t>.</w:t>
      </w:r>
    </w:p>
    <w:p w14:paraId="4B0A41F5" w14:textId="77777777" w:rsidR="004D16A0" w:rsidRDefault="004D16A0" w:rsidP="004D16A0">
      <w:pPr>
        <w:pStyle w:val="SNCBodyText"/>
        <w:ind w:left="720"/>
      </w:pPr>
    </w:p>
    <w:p w14:paraId="30604E51" w14:textId="68E1AF14" w:rsidR="00C42095" w:rsidRDefault="00C42095" w:rsidP="00C42095">
      <w:pPr>
        <w:pStyle w:val="Heading1"/>
      </w:pPr>
      <w:bookmarkStart w:id="16" w:name="_Toc8757188"/>
      <w:bookmarkStart w:id="17" w:name="OLE_LINK74"/>
      <w:bookmarkStart w:id="18" w:name="OLE_LINK75"/>
      <w:bookmarkEnd w:id="12"/>
      <w:bookmarkEnd w:id="13"/>
      <w:r>
        <w:t xml:space="preserve">Design </w:t>
      </w:r>
      <w:r w:rsidR="00420121">
        <w:t>d</w:t>
      </w:r>
      <w:r>
        <w:t xml:space="preserve">ocument </w:t>
      </w:r>
      <w:r w:rsidR="00420121">
        <w:t>b</w:t>
      </w:r>
      <w:r w:rsidR="006074AC">
        <w:t>reakdown</w:t>
      </w:r>
      <w:bookmarkEnd w:id="16"/>
    </w:p>
    <w:bookmarkEnd w:id="17"/>
    <w:bookmarkEnd w:id="18"/>
    <w:p w14:paraId="47383557" w14:textId="620ECF70" w:rsidR="006074AC" w:rsidRDefault="006074AC" w:rsidP="006074AC">
      <w:pPr>
        <w:pStyle w:val="SNCBodyText"/>
      </w:pPr>
      <w:r>
        <w:t xml:space="preserve">In the Design </w:t>
      </w:r>
      <w:r w:rsidR="00260923">
        <w:t>D</w:t>
      </w:r>
      <w:r>
        <w:t xml:space="preserve">ocument, you </w:t>
      </w:r>
      <w:r w:rsidR="00C11706">
        <w:t>identified</w:t>
      </w:r>
      <w:r>
        <w:t xml:space="preserve"> </w:t>
      </w:r>
      <w:r w:rsidR="00C11706">
        <w:t>the processes</w:t>
      </w:r>
      <w:r>
        <w:t xml:space="preserve"> that are in place to ensure both platform security and performance.  </w:t>
      </w:r>
      <w:r w:rsidR="00260923">
        <w:t xml:space="preserve">In this section, </w:t>
      </w:r>
      <w:r w:rsidR="00C11706">
        <w:t xml:space="preserve">you </w:t>
      </w:r>
      <w:r>
        <w:t>de</w:t>
      </w:r>
      <w:r w:rsidR="00C0529A">
        <w:t>monstrate</w:t>
      </w:r>
      <w:r w:rsidR="00260923">
        <w:t xml:space="preserve"> </w:t>
      </w:r>
      <w:r w:rsidR="00C0529A">
        <w:t>how th</w:t>
      </w:r>
      <w:r w:rsidR="00260923">
        <w:t>e</w:t>
      </w:r>
      <w:r w:rsidR="00C0529A">
        <w:t xml:space="preserve"> </w:t>
      </w:r>
      <w:r w:rsidR="00C11706">
        <w:t xml:space="preserve">processes </w:t>
      </w:r>
      <w:r w:rsidR="00C0529A">
        <w:t>were tested or are enforced.</w:t>
      </w:r>
    </w:p>
    <w:p w14:paraId="6D38EF73" w14:textId="7D63F157" w:rsidR="007977D3" w:rsidRDefault="007977D3" w:rsidP="006074AC">
      <w:pPr>
        <w:pStyle w:val="SNCBodyText"/>
      </w:pPr>
    </w:p>
    <w:p w14:paraId="7E2E844C" w14:textId="69E21998" w:rsidR="007977D3" w:rsidRDefault="007977D3" w:rsidP="007977D3">
      <w:pPr>
        <w:pStyle w:val="SNCBodyText"/>
        <w:rPr>
          <w:i/>
        </w:rPr>
      </w:pPr>
      <w:r>
        <w:t>Not Applicable. All data is manually entered into forms by the user. Standard ServiceNow security functions are used.</w:t>
      </w:r>
    </w:p>
    <w:p w14:paraId="6BEED444" w14:textId="77777777" w:rsidR="004D16A0" w:rsidRDefault="004D16A0" w:rsidP="00D75701">
      <w:pPr>
        <w:pStyle w:val="SNCBodyText"/>
        <w:rPr>
          <w:i/>
        </w:rPr>
      </w:pPr>
    </w:p>
    <w:p w14:paraId="2A529B25" w14:textId="3E1691F7" w:rsidR="00AD7E41" w:rsidRDefault="00AD7E41" w:rsidP="00AD7E41">
      <w:pPr>
        <w:pStyle w:val="Heading1"/>
      </w:pPr>
      <w:bookmarkStart w:id="19" w:name="_Toc8757189"/>
      <w:bookmarkStart w:id="20" w:name="OLE_LINK78"/>
      <w:bookmarkStart w:id="21" w:name="OLE_LINK79"/>
      <w:r>
        <w:t>Performance Test Cases</w:t>
      </w:r>
      <w:bookmarkEnd w:id="19"/>
    </w:p>
    <w:p w14:paraId="02EA7B10" w14:textId="559BDCFC" w:rsidR="00AD7E41" w:rsidRDefault="00AD7E41" w:rsidP="00AD7E41">
      <w:pPr>
        <w:pStyle w:val="SNCBodyText"/>
      </w:pPr>
      <w:r w:rsidRPr="00AD7E41">
        <w:t>Resource usage, scalability and reliability of the product are validated under this testing.</w:t>
      </w:r>
      <w:r>
        <w:t xml:space="preserve"> Include all the test cases that were executed when performance testing was done. Also specify </w:t>
      </w:r>
      <w:r w:rsidR="004D16A0">
        <w:t xml:space="preserve">the yardstick used for the same. </w:t>
      </w:r>
      <w:r w:rsidR="004D16A0" w:rsidRPr="004D16A0">
        <w:t>The primary goal of performance testing includes establishing the benchmark behavior of the system.</w:t>
      </w:r>
    </w:p>
    <w:p w14:paraId="577984F7" w14:textId="7180CC0D" w:rsidR="004D16A0" w:rsidRDefault="007977D3" w:rsidP="00AD7E41">
      <w:pPr>
        <w:pStyle w:val="SNCBodyText"/>
      </w:pPr>
      <w:r>
        <w:t>Not applicable. All data is manually entered and is low volume.</w:t>
      </w:r>
    </w:p>
    <w:p w14:paraId="300C4C3F" w14:textId="77777777" w:rsidR="004D16A0" w:rsidRPr="00AD7E41" w:rsidRDefault="004D16A0" w:rsidP="00AD7E41">
      <w:pPr>
        <w:pStyle w:val="SNCBodyText"/>
      </w:pPr>
    </w:p>
    <w:p w14:paraId="7F1FC5D4" w14:textId="71D8EEEB" w:rsidR="00AD7E41" w:rsidRDefault="00AD7E41" w:rsidP="00AD7E41">
      <w:pPr>
        <w:pStyle w:val="Heading1"/>
      </w:pPr>
      <w:bookmarkStart w:id="22" w:name="_Toc8757190"/>
      <w:r>
        <w:t>Load Test Cases</w:t>
      </w:r>
      <w:bookmarkEnd w:id="22"/>
    </w:p>
    <w:p w14:paraId="21CA95C5" w14:textId="5E04C7EA" w:rsidR="004D16A0" w:rsidRPr="004D16A0" w:rsidRDefault="004D16A0" w:rsidP="004D16A0">
      <w:pPr>
        <w:pStyle w:val="SNCBodyText"/>
      </w:pPr>
      <w:r w:rsidRPr="004D16A0">
        <w:t>The goals of load testing are to expose the defects in application related to buffer overflow, memory leaks and mismanagement of memory.</w:t>
      </w:r>
      <w:r>
        <w:t xml:space="preserve"> It can be used </w:t>
      </w:r>
      <w:r w:rsidRPr="004D16A0">
        <w:t xml:space="preserve">to check the </w:t>
      </w:r>
      <w:r>
        <w:t>any functionality of the application</w:t>
      </w:r>
      <w:r w:rsidRPr="004D16A0">
        <w:t xml:space="preserve"> </w:t>
      </w:r>
      <w:r>
        <w:t>by flooding the system</w:t>
      </w:r>
      <w:r w:rsidRPr="004D16A0">
        <w:t xml:space="preserve"> with 1000 users at a time.</w:t>
      </w:r>
    </w:p>
    <w:p w14:paraId="6AC6E3F3" w14:textId="53EF1F26" w:rsidR="00AD7E41" w:rsidRDefault="00AD7E41" w:rsidP="00AD7E41">
      <w:pPr>
        <w:pStyle w:val="SNCBodyText"/>
      </w:pPr>
    </w:p>
    <w:p w14:paraId="7A236DBD" w14:textId="004C6B99" w:rsidR="004D16A0" w:rsidRPr="00AD7E41" w:rsidRDefault="007977D3" w:rsidP="00AD7E41">
      <w:pPr>
        <w:pStyle w:val="SNCBodyText"/>
      </w:pPr>
      <w:r>
        <w:t xml:space="preserve">The number of users is the same as those that would use ServiceNow </w:t>
      </w:r>
      <w:r w:rsidR="00EF2B69">
        <w:t>Case Management</w:t>
      </w:r>
      <w:r>
        <w:t>.</w:t>
      </w:r>
      <w:bookmarkStart w:id="23" w:name="_GoBack"/>
      <w:bookmarkEnd w:id="23"/>
    </w:p>
    <w:p w14:paraId="251901D4" w14:textId="3C35DC47" w:rsidR="00A9034F" w:rsidRDefault="004D16A0" w:rsidP="00A9034F">
      <w:pPr>
        <w:pStyle w:val="Heading1"/>
      </w:pPr>
      <w:bookmarkStart w:id="24" w:name="_Toc8757191"/>
      <w:r>
        <w:lastRenderedPageBreak/>
        <w:t xml:space="preserve">Functionality </w:t>
      </w:r>
      <w:r w:rsidR="00A9034F">
        <w:t xml:space="preserve">Test </w:t>
      </w:r>
      <w:r w:rsidR="00420121">
        <w:t>c</w:t>
      </w:r>
      <w:r w:rsidR="00A9034F">
        <w:t>ases</w:t>
      </w:r>
      <w:bookmarkEnd w:id="24"/>
    </w:p>
    <w:p w14:paraId="5D509358" w14:textId="5CC2BBFF" w:rsidR="007D610A" w:rsidRDefault="00420121" w:rsidP="007D610A">
      <w:pPr>
        <w:pStyle w:val="SNCBodyText"/>
      </w:pPr>
      <w:r>
        <w:t>I</w:t>
      </w:r>
      <w:r w:rsidR="007D610A">
        <w:t xml:space="preserve">nclude all test cases that </w:t>
      </w:r>
      <w:r w:rsidR="00260923">
        <w:t>were</w:t>
      </w:r>
      <w:r w:rsidR="007D610A">
        <w:t xml:space="preserve"> executed when testing your integration.  Each function</w:t>
      </w:r>
      <w:r w:rsidR="00C11706">
        <w:t xml:space="preserve"> and each major use case</w:t>
      </w:r>
      <w:r w:rsidR="007D610A">
        <w:t xml:space="preserve"> of the integration should </w:t>
      </w:r>
      <w:r w:rsidR="00260923">
        <w:t xml:space="preserve">have </w:t>
      </w:r>
      <w:r w:rsidR="007D610A">
        <w:t>be</w:t>
      </w:r>
      <w:r w:rsidR="00260923">
        <w:t>en</w:t>
      </w:r>
      <w:r w:rsidR="007D610A">
        <w:t xml:space="preserve"> tested.</w:t>
      </w:r>
    </w:p>
    <w:bookmarkEnd w:id="20"/>
    <w:bookmarkEnd w:id="21"/>
    <w:p w14:paraId="75C847FE" w14:textId="77777777" w:rsidR="002D4F57" w:rsidRDefault="002D4F57" w:rsidP="00A9034F">
      <w:pPr>
        <w:pStyle w:val="SNCBodyText"/>
        <w:ind w:left="504"/>
      </w:pPr>
    </w:p>
    <w:p w14:paraId="1996C894" w14:textId="28099FC3" w:rsidR="00260923" w:rsidRDefault="002D4F57" w:rsidP="00A9034F">
      <w:pPr>
        <w:pStyle w:val="SNCBodyText"/>
        <w:ind w:left="504"/>
        <w:rPr>
          <w:i/>
        </w:rPr>
      </w:pPr>
      <w:r>
        <w:rPr>
          <w:i/>
        </w:rPr>
        <w:t xml:space="preserve">Create a new </w:t>
      </w:r>
      <w:r w:rsidR="00EF2B69">
        <w:rPr>
          <w:i/>
        </w:rPr>
        <w:t>Case</w:t>
      </w:r>
      <w:r>
        <w:rPr>
          <w:i/>
        </w:rPr>
        <w:t xml:space="preserve"> record and then create an associated </w:t>
      </w:r>
      <w:r w:rsidR="00EF2B69">
        <w:rPr>
          <w:i/>
        </w:rPr>
        <w:t>Case</w:t>
      </w:r>
      <w:r>
        <w:rPr>
          <w:i/>
        </w:rPr>
        <w:t xml:space="preserve"> Analysis task record</w:t>
      </w:r>
    </w:p>
    <w:p w14:paraId="4AEE44BD" w14:textId="4D78F321" w:rsidR="00A9034F" w:rsidRDefault="00A9034F" w:rsidP="00357856">
      <w:pPr>
        <w:pStyle w:val="SNCBodyText"/>
        <w:rPr>
          <w:i/>
        </w:rPr>
      </w:pPr>
    </w:p>
    <w:tbl>
      <w:tblPr>
        <w:tblStyle w:val="LightList-Accent1"/>
        <w:tblW w:w="8357" w:type="dxa"/>
        <w:tblInd w:w="656" w:type="dxa"/>
        <w:tblLook w:val="04A0" w:firstRow="1" w:lastRow="0" w:firstColumn="1" w:lastColumn="0" w:noHBand="0" w:noVBand="1"/>
      </w:tblPr>
      <w:tblGrid>
        <w:gridCol w:w="1153"/>
        <w:gridCol w:w="3022"/>
        <w:gridCol w:w="2091"/>
        <w:gridCol w:w="2091"/>
      </w:tblGrid>
      <w:tr w:rsidR="008A6BF2" w14:paraId="507D4B76" w14:textId="77777777" w:rsidTr="002D4F57">
        <w:trPr>
          <w:cnfStyle w:val="100000000000" w:firstRow="1" w:lastRow="0" w:firstColumn="0" w:lastColumn="0" w:oddVBand="0" w:evenVBand="0" w:oddHBand="0" w:evenHBand="0" w:firstRowFirstColumn="0" w:firstRowLastColumn="0" w:lastRowFirstColumn="0" w:lastRowLastColumn="0"/>
          <w:trHeight w:val="370"/>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6716275B" w14:textId="4C68ABE3" w:rsidR="00A77A23" w:rsidRDefault="00A77A23" w:rsidP="00A9034F">
            <w:pPr>
              <w:pStyle w:val="SNCBodyText"/>
              <w:rPr>
                <w:i/>
              </w:rPr>
            </w:pPr>
            <w:r>
              <w:rPr>
                <w:i/>
              </w:rPr>
              <w:t>Test Case</w:t>
            </w:r>
          </w:p>
        </w:tc>
        <w:tc>
          <w:tcPr>
            <w:tcW w:w="3022" w:type="dxa"/>
            <w:tcBorders>
              <w:top w:val="single" w:sz="4" w:space="0" w:color="auto"/>
              <w:left w:val="single" w:sz="4" w:space="0" w:color="auto"/>
              <w:bottom w:val="single" w:sz="4" w:space="0" w:color="auto"/>
              <w:right w:val="single" w:sz="4" w:space="0" w:color="auto"/>
            </w:tcBorders>
          </w:tcPr>
          <w:p w14:paraId="57F0BCBA" w14:textId="6696F5CF" w:rsidR="00A77A23" w:rsidRDefault="00A77A23" w:rsidP="00A9034F">
            <w:pPr>
              <w:pStyle w:val="SNCBodyText"/>
              <w:cnfStyle w:val="100000000000" w:firstRow="1" w:lastRow="0" w:firstColumn="0" w:lastColumn="0" w:oddVBand="0" w:evenVBand="0" w:oddHBand="0" w:evenHBand="0" w:firstRowFirstColumn="0" w:firstRowLastColumn="0" w:lastRowFirstColumn="0" w:lastRowLastColumn="0"/>
              <w:rPr>
                <w:i/>
              </w:rPr>
            </w:pPr>
            <w:r>
              <w:rPr>
                <w:i/>
              </w:rPr>
              <w:t>Setup</w:t>
            </w:r>
          </w:p>
        </w:tc>
        <w:tc>
          <w:tcPr>
            <w:tcW w:w="2091" w:type="dxa"/>
            <w:tcBorders>
              <w:top w:val="single" w:sz="4" w:space="0" w:color="auto"/>
              <w:left w:val="single" w:sz="4" w:space="0" w:color="auto"/>
              <w:bottom w:val="single" w:sz="4" w:space="0" w:color="auto"/>
              <w:right w:val="single" w:sz="4" w:space="0" w:color="auto"/>
            </w:tcBorders>
          </w:tcPr>
          <w:p w14:paraId="49851046" w14:textId="4860F7F1" w:rsidR="00A77A23" w:rsidRDefault="00A77A23" w:rsidP="00A9034F">
            <w:pPr>
              <w:pStyle w:val="SNCBodyText"/>
              <w:cnfStyle w:val="100000000000" w:firstRow="1" w:lastRow="0" w:firstColumn="0" w:lastColumn="0" w:oddVBand="0" w:evenVBand="0" w:oddHBand="0" w:evenHBand="0" w:firstRowFirstColumn="0" w:firstRowLastColumn="0" w:lastRowFirstColumn="0" w:lastRowLastColumn="0"/>
              <w:rPr>
                <w:i/>
              </w:rPr>
            </w:pPr>
            <w:r>
              <w:rPr>
                <w:i/>
              </w:rPr>
              <w:t>Expected Result</w:t>
            </w:r>
          </w:p>
        </w:tc>
        <w:tc>
          <w:tcPr>
            <w:tcW w:w="2091" w:type="dxa"/>
            <w:tcBorders>
              <w:top w:val="single" w:sz="4" w:space="0" w:color="auto"/>
              <w:left w:val="single" w:sz="4" w:space="0" w:color="auto"/>
              <w:bottom w:val="single" w:sz="4" w:space="0" w:color="auto"/>
              <w:right w:val="single" w:sz="4" w:space="0" w:color="auto"/>
            </w:tcBorders>
          </w:tcPr>
          <w:p w14:paraId="10CE2C11" w14:textId="4B14A80D" w:rsidR="00A77A23" w:rsidRDefault="00A77A23" w:rsidP="00A9034F">
            <w:pPr>
              <w:pStyle w:val="SNCBodyText"/>
              <w:cnfStyle w:val="100000000000" w:firstRow="1" w:lastRow="0" w:firstColumn="0" w:lastColumn="0" w:oddVBand="0" w:evenVBand="0" w:oddHBand="0" w:evenHBand="0" w:firstRowFirstColumn="0" w:firstRowLastColumn="0" w:lastRowFirstColumn="0" w:lastRowLastColumn="0"/>
              <w:rPr>
                <w:i/>
              </w:rPr>
            </w:pPr>
            <w:r>
              <w:rPr>
                <w:i/>
              </w:rPr>
              <w:t>Actual Result</w:t>
            </w:r>
          </w:p>
        </w:tc>
      </w:tr>
      <w:tr w:rsidR="008A6BF2" w14:paraId="77E5F804" w14:textId="77777777" w:rsidTr="002D4F57">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71C4CC0D" w14:textId="727FC9D8" w:rsidR="00A77A23" w:rsidRDefault="00A77A23" w:rsidP="00A9034F">
            <w:pPr>
              <w:pStyle w:val="SNCBodyText"/>
              <w:rPr>
                <w:i/>
              </w:rPr>
            </w:pPr>
            <w:r>
              <w:rPr>
                <w:i/>
              </w:rPr>
              <w:t>TC-001</w:t>
            </w:r>
          </w:p>
        </w:tc>
        <w:tc>
          <w:tcPr>
            <w:tcW w:w="3022" w:type="dxa"/>
            <w:tcBorders>
              <w:top w:val="single" w:sz="4" w:space="0" w:color="auto"/>
              <w:left w:val="single" w:sz="4" w:space="0" w:color="auto"/>
              <w:bottom w:val="single" w:sz="4" w:space="0" w:color="auto"/>
              <w:right w:val="single" w:sz="4" w:space="0" w:color="auto"/>
            </w:tcBorders>
          </w:tcPr>
          <w:p w14:paraId="0A357542" w14:textId="6039732A" w:rsidR="002D4F57" w:rsidRDefault="002D4F57" w:rsidP="002D4F57">
            <w:pPr>
              <w:pStyle w:val="SNCBodyText"/>
              <w:numPr>
                <w:ilvl w:val="0"/>
                <w:numId w:val="47"/>
              </w:numPr>
              <w:cnfStyle w:val="000000100000" w:firstRow="0" w:lastRow="0" w:firstColumn="0" w:lastColumn="0" w:oddVBand="0" w:evenVBand="0" w:oddHBand="1" w:evenHBand="0" w:firstRowFirstColumn="0" w:firstRowLastColumn="0" w:lastRowFirstColumn="0" w:lastRowLastColumn="0"/>
              <w:rPr>
                <w:i/>
              </w:rPr>
            </w:pPr>
            <w:r>
              <w:rPr>
                <w:i/>
              </w:rPr>
              <w:t xml:space="preserve">Create New </w:t>
            </w:r>
            <w:r w:rsidR="00EF2B69">
              <w:rPr>
                <w:i/>
              </w:rPr>
              <w:t>Case</w:t>
            </w:r>
          </w:p>
          <w:p w14:paraId="25D4F4ED" w14:textId="46F135AE" w:rsidR="002D4F57" w:rsidRPr="002D4F57" w:rsidRDefault="0091147F" w:rsidP="002D4F57">
            <w:pPr>
              <w:pStyle w:val="SNCBodyText"/>
              <w:numPr>
                <w:ilvl w:val="0"/>
                <w:numId w:val="47"/>
              </w:numPr>
              <w:cnfStyle w:val="000000100000" w:firstRow="0" w:lastRow="0" w:firstColumn="0" w:lastColumn="0" w:oddVBand="0" w:evenVBand="0" w:oddHBand="1" w:evenHBand="0" w:firstRowFirstColumn="0" w:firstRowLastColumn="0" w:lastRowFirstColumn="0" w:lastRowLastColumn="0"/>
              <w:rPr>
                <w:i/>
              </w:rPr>
            </w:pPr>
            <w:r>
              <w:rPr>
                <w:i/>
              </w:rPr>
              <w:t>Populate mandatory</w:t>
            </w:r>
            <w:r w:rsidR="002D4F57">
              <w:rPr>
                <w:i/>
              </w:rPr>
              <w:t xml:space="preserve"> fields &gt; Save</w:t>
            </w:r>
            <w:r w:rsidR="002D4F57" w:rsidRPr="002D4F57">
              <w:rPr>
                <w:i/>
              </w:rPr>
              <w:t xml:space="preserve"> </w:t>
            </w:r>
          </w:p>
        </w:tc>
        <w:tc>
          <w:tcPr>
            <w:tcW w:w="2091" w:type="dxa"/>
            <w:tcBorders>
              <w:top w:val="single" w:sz="4" w:space="0" w:color="auto"/>
              <w:left w:val="single" w:sz="4" w:space="0" w:color="auto"/>
              <w:bottom w:val="single" w:sz="4" w:space="0" w:color="auto"/>
              <w:right w:val="single" w:sz="4" w:space="0" w:color="auto"/>
            </w:tcBorders>
          </w:tcPr>
          <w:p w14:paraId="75C4F8A5" w14:textId="43EF6004" w:rsidR="00A77A23" w:rsidRDefault="00EF2B69" w:rsidP="00A77A23">
            <w:pPr>
              <w:pStyle w:val="SNCBodyText"/>
              <w:cnfStyle w:val="000000100000" w:firstRow="0" w:lastRow="0" w:firstColumn="0" w:lastColumn="0" w:oddVBand="0" w:evenVBand="0" w:oddHBand="1" w:evenHBand="0" w:firstRowFirstColumn="0" w:firstRowLastColumn="0" w:lastRowFirstColumn="0" w:lastRowLastColumn="0"/>
              <w:rPr>
                <w:i/>
              </w:rPr>
            </w:pPr>
            <w:r>
              <w:rPr>
                <w:i/>
              </w:rPr>
              <w:t>Case</w:t>
            </w:r>
            <w:r w:rsidR="002D4F57">
              <w:rPr>
                <w:i/>
              </w:rPr>
              <w:t xml:space="preserve"> Record created</w:t>
            </w:r>
          </w:p>
        </w:tc>
        <w:tc>
          <w:tcPr>
            <w:tcW w:w="2091" w:type="dxa"/>
            <w:tcBorders>
              <w:top w:val="single" w:sz="4" w:space="0" w:color="auto"/>
              <w:left w:val="single" w:sz="4" w:space="0" w:color="auto"/>
              <w:bottom w:val="single" w:sz="4" w:space="0" w:color="auto"/>
              <w:right w:val="single" w:sz="4" w:space="0" w:color="auto"/>
            </w:tcBorders>
          </w:tcPr>
          <w:p w14:paraId="54E5AE1C" w14:textId="77777777" w:rsidR="00A77A23" w:rsidRDefault="00A77A23" w:rsidP="00A9034F">
            <w:pPr>
              <w:pStyle w:val="SNCBodyText"/>
              <w:cnfStyle w:val="000000100000" w:firstRow="0" w:lastRow="0" w:firstColumn="0" w:lastColumn="0" w:oddVBand="0" w:evenVBand="0" w:oddHBand="1" w:evenHBand="0" w:firstRowFirstColumn="0" w:firstRowLastColumn="0" w:lastRowFirstColumn="0" w:lastRowLastColumn="0"/>
              <w:rPr>
                <w:i/>
              </w:rPr>
            </w:pPr>
            <w:r>
              <w:rPr>
                <w:i/>
              </w:rPr>
              <w:t>Pass/Fail</w:t>
            </w:r>
          </w:p>
          <w:p w14:paraId="2083B5E6" w14:textId="0A555113" w:rsidR="00A77A23" w:rsidRDefault="00A77A23" w:rsidP="00A9034F">
            <w:pPr>
              <w:pStyle w:val="SNCBodyText"/>
              <w:cnfStyle w:val="000000100000" w:firstRow="0" w:lastRow="0" w:firstColumn="0" w:lastColumn="0" w:oddVBand="0" w:evenVBand="0" w:oddHBand="1" w:evenHBand="0" w:firstRowFirstColumn="0" w:firstRowLastColumn="0" w:lastRowFirstColumn="0" w:lastRowLastColumn="0"/>
              <w:rPr>
                <w:i/>
              </w:rPr>
            </w:pPr>
            <w:bookmarkStart w:id="25" w:name="OLE_LINK82"/>
            <w:bookmarkStart w:id="26" w:name="OLE_LINK83"/>
            <w:r>
              <w:rPr>
                <w:i/>
              </w:rPr>
              <w:t>(This should represent the results of the most recent execution)</w:t>
            </w:r>
            <w:bookmarkEnd w:id="25"/>
            <w:bookmarkEnd w:id="26"/>
          </w:p>
        </w:tc>
      </w:tr>
      <w:tr w:rsidR="008A6BF2" w14:paraId="29E81300" w14:textId="77777777" w:rsidTr="002D4F57">
        <w:trPr>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6F2267BB" w14:textId="1031786D" w:rsidR="00A77A23" w:rsidRDefault="00A77A23" w:rsidP="00A9034F">
            <w:pPr>
              <w:pStyle w:val="SNCBodyText"/>
              <w:rPr>
                <w:i/>
              </w:rPr>
            </w:pPr>
            <w:r>
              <w:rPr>
                <w:i/>
              </w:rPr>
              <w:t>TC-002</w:t>
            </w:r>
          </w:p>
        </w:tc>
        <w:tc>
          <w:tcPr>
            <w:tcW w:w="3022" w:type="dxa"/>
            <w:tcBorders>
              <w:top w:val="single" w:sz="4" w:space="0" w:color="auto"/>
              <w:left w:val="single" w:sz="4" w:space="0" w:color="auto"/>
              <w:bottom w:val="single" w:sz="4" w:space="0" w:color="auto"/>
              <w:right w:val="single" w:sz="4" w:space="0" w:color="auto"/>
            </w:tcBorders>
          </w:tcPr>
          <w:p w14:paraId="7A9047C3" w14:textId="77777777" w:rsidR="00A77A23" w:rsidRDefault="00D75701" w:rsidP="002D4F57">
            <w:pPr>
              <w:pStyle w:val="SNCBodyText"/>
              <w:numPr>
                <w:ilvl w:val="0"/>
                <w:numId w:val="48"/>
              </w:numPr>
              <w:cnfStyle w:val="000000000000" w:firstRow="0" w:lastRow="0" w:firstColumn="0" w:lastColumn="0" w:oddVBand="0" w:evenVBand="0" w:oddHBand="0" w:evenHBand="0" w:firstRowFirstColumn="0" w:firstRowLastColumn="0" w:lastRowFirstColumn="0" w:lastRowLastColumn="0"/>
              <w:rPr>
                <w:i/>
              </w:rPr>
            </w:pPr>
            <w:r>
              <w:rPr>
                <w:i/>
              </w:rPr>
              <w:t xml:space="preserve">Open </w:t>
            </w:r>
            <w:r w:rsidRPr="00D75701">
              <w:rPr>
                <w:b/>
                <w:bCs/>
                <w:i/>
              </w:rPr>
              <w:t>Tasks</w:t>
            </w:r>
            <w:r>
              <w:rPr>
                <w:i/>
              </w:rPr>
              <w:t xml:space="preserve"> tab, click on </w:t>
            </w:r>
            <w:r w:rsidRPr="00D75701">
              <w:rPr>
                <w:b/>
                <w:bCs/>
                <w:i/>
              </w:rPr>
              <w:t>New</w:t>
            </w:r>
          </w:p>
          <w:p w14:paraId="15F26ED1" w14:textId="32D7EC0F" w:rsidR="00D75701" w:rsidRDefault="00D75701" w:rsidP="002D4F57">
            <w:pPr>
              <w:pStyle w:val="SNCBodyText"/>
              <w:numPr>
                <w:ilvl w:val="0"/>
                <w:numId w:val="48"/>
              </w:numPr>
              <w:cnfStyle w:val="000000000000" w:firstRow="0" w:lastRow="0" w:firstColumn="0" w:lastColumn="0" w:oddVBand="0" w:evenVBand="0" w:oddHBand="0" w:evenHBand="0" w:firstRowFirstColumn="0" w:firstRowLastColumn="0" w:lastRowFirstColumn="0" w:lastRowLastColumn="0"/>
              <w:rPr>
                <w:i/>
              </w:rPr>
            </w:pPr>
            <w:r>
              <w:rPr>
                <w:i/>
              </w:rPr>
              <w:t xml:space="preserve">Select </w:t>
            </w:r>
            <w:r w:rsidRPr="00D75701">
              <w:rPr>
                <w:b/>
                <w:bCs/>
                <w:i/>
              </w:rPr>
              <w:t>Advanced Case Analysis</w:t>
            </w:r>
            <w:r w:rsidRPr="00D75701">
              <w:rPr>
                <w:i/>
              </w:rPr>
              <w:t xml:space="preserve"> and then</w:t>
            </w:r>
            <w:r>
              <w:rPr>
                <w:b/>
                <w:bCs/>
                <w:i/>
              </w:rPr>
              <w:t xml:space="preserve"> Save </w:t>
            </w:r>
          </w:p>
        </w:tc>
        <w:tc>
          <w:tcPr>
            <w:tcW w:w="2091" w:type="dxa"/>
            <w:tcBorders>
              <w:top w:val="single" w:sz="4" w:space="0" w:color="auto"/>
              <w:left w:val="single" w:sz="4" w:space="0" w:color="auto"/>
              <w:bottom w:val="single" w:sz="4" w:space="0" w:color="auto"/>
              <w:right w:val="single" w:sz="4" w:space="0" w:color="auto"/>
            </w:tcBorders>
          </w:tcPr>
          <w:p w14:paraId="10920166" w14:textId="1C8D5EAD" w:rsidR="00A77A23" w:rsidRDefault="00D75701" w:rsidP="00A77A23">
            <w:pPr>
              <w:pStyle w:val="SNCBodyText"/>
              <w:cnfStyle w:val="000000000000" w:firstRow="0" w:lastRow="0" w:firstColumn="0" w:lastColumn="0" w:oddVBand="0" w:evenVBand="0" w:oddHBand="0" w:evenHBand="0" w:firstRowFirstColumn="0" w:firstRowLastColumn="0" w:lastRowFirstColumn="0" w:lastRowLastColumn="0"/>
              <w:rPr>
                <w:i/>
              </w:rPr>
            </w:pPr>
            <w:r>
              <w:rPr>
                <w:i/>
              </w:rPr>
              <w:t>Case</w:t>
            </w:r>
            <w:r w:rsidR="002D4F57">
              <w:rPr>
                <w:i/>
              </w:rPr>
              <w:t xml:space="preserve"> Analysis record is created. Referenced </w:t>
            </w:r>
            <w:r>
              <w:rPr>
                <w:i/>
              </w:rPr>
              <w:t>Case</w:t>
            </w:r>
            <w:r w:rsidR="002D4F57">
              <w:rPr>
                <w:i/>
              </w:rPr>
              <w:t xml:space="preserve"> number appears in </w:t>
            </w:r>
            <w:r>
              <w:rPr>
                <w:i/>
              </w:rPr>
              <w:t>Parent field</w:t>
            </w:r>
          </w:p>
        </w:tc>
        <w:tc>
          <w:tcPr>
            <w:tcW w:w="2091" w:type="dxa"/>
            <w:tcBorders>
              <w:top w:val="single" w:sz="4" w:space="0" w:color="auto"/>
              <w:left w:val="single" w:sz="4" w:space="0" w:color="auto"/>
              <w:bottom w:val="single" w:sz="4" w:space="0" w:color="auto"/>
              <w:right w:val="single" w:sz="4" w:space="0" w:color="auto"/>
            </w:tcBorders>
          </w:tcPr>
          <w:p w14:paraId="3EFDD2E3" w14:textId="77777777" w:rsidR="00A77A23" w:rsidRDefault="00A77A23" w:rsidP="00A9034F">
            <w:pPr>
              <w:pStyle w:val="SNCBodyText"/>
              <w:cnfStyle w:val="000000000000" w:firstRow="0" w:lastRow="0" w:firstColumn="0" w:lastColumn="0" w:oddVBand="0" w:evenVBand="0" w:oddHBand="0" w:evenHBand="0" w:firstRowFirstColumn="0" w:firstRowLastColumn="0" w:lastRowFirstColumn="0" w:lastRowLastColumn="0"/>
              <w:rPr>
                <w:i/>
              </w:rPr>
            </w:pPr>
            <w:r>
              <w:rPr>
                <w:i/>
              </w:rPr>
              <w:t>Pass/Fail</w:t>
            </w:r>
          </w:p>
          <w:p w14:paraId="4C4C65BE" w14:textId="2A90363E" w:rsidR="00A77A23" w:rsidRDefault="00A77A23" w:rsidP="00A9034F">
            <w:pPr>
              <w:pStyle w:val="SNCBodyText"/>
              <w:cnfStyle w:val="000000000000" w:firstRow="0" w:lastRow="0" w:firstColumn="0" w:lastColumn="0" w:oddVBand="0" w:evenVBand="0" w:oddHBand="0" w:evenHBand="0" w:firstRowFirstColumn="0" w:firstRowLastColumn="0" w:lastRowFirstColumn="0" w:lastRowLastColumn="0"/>
              <w:rPr>
                <w:i/>
              </w:rPr>
            </w:pPr>
            <w:r>
              <w:rPr>
                <w:i/>
              </w:rPr>
              <w:t>(This should represent the results of the most recent execution)</w:t>
            </w:r>
          </w:p>
        </w:tc>
      </w:tr>
      <w:tr w:rsidR="002D4F57" w14:paraId="0F56B53D" w14:textId="77777777" w:rsidTr="002D4F57">
        <w:trPr>
          <w:cnfStyle w:val="000000100000" w:firstRow="0" w:lastRow="0" w:firstColumn="0" w:lastColumn="0" w:oddVBand="0" w:evenVBand="0" w:oddHBand="1" w:evenHBand="0" w:firstRowFirstColumn="0" w:firstRowLastColumn="0" w:lastRowFirstColumn="0" w:lastRowLastColumn="0"/>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570EA2AF" w14:textId="48E1EF3A" w:rsidR="002D4F57" w:rsidRDefault="002D4F57" w:rsidP="00A9034F">
            <w:pPr>
              <w:pStyle w:val="SNCBodyText"/>
              <w:rPr>
                <w:i/>
              </w:rPr>
            </w:pPr>
            <w:r>
              <w:rPr>
                <w:i/>
              </w:rPr>
              <w:t>TC-003</w:t>
            </w:r>
          </w:p>
        </w:tc>
        <w:tc>
          <w:tcPr>
            <w:tcW w:w="3022" w:type="dxa"/>
            <w:tcBorders>
              <w:top w:val="single" w:sz="4" w:space="0" w:color="auto"/>
              <w:left w:val="single" w:sz="4" w:space="0" w:color="auto"/>
              <w:bottom w:val="single" w:sz="4" w:space="0" w:color="auto"/>
              <w:right w:val="single" w:sz="4" w:space="0" w:color="auto"/>
            </w:tcBorders>
          </w:tcPr>
          <w:p w14:paraId="6784077C" w14:textId="02D17777" w:rsidR="002D4F57" w:rsidRDefault="00310E9D" w:rsidP="002D4F57">
            <w:pPr>
              <w:pStyle w:val="SNCBodyText"/>
              <w:numPr>
                <w:ilvl w:val="0"/>
                <w:numId w:val="48"/>
              </w:numPr>
              <w:cnfStyle w:val="000000100000" w:firstRow="0" w:lastRow="0" w:firstColumn="0" w:lastColumn="0" w:oddVBand="0" w:evenVBand="0" w:oddHBand="1" w:evenHBand="0" w:firstRowFirstColumn="0" w:firstRowLastColumn="0" w:lastRowFirstColumn="0" w:lastRowLastColumn="0"/>
              <w:rPr>
                <w:i/>
              </w:rPr>
            </w:pPr>
            <w:r>
              <w:rPr>
                <w:i/>
              </w:rPr>
              <w:t xml:space="preserve">Populate various fields on the </w:t>
            </w:r>
            <w:r w:rsidR="00D75701">
              <w:rPr>
                <w:i/>
              </w:rPr>
              <w:t>Case</w:t>
            </w:r>
            <w:r>
              <w:rPr>
                <w:i/>
              </w:rPr>
              <w:t xml:space="preserve"> Analysis form and </w:t>
            </w:r>
            <w:r w:rsidRPr="00D75701">
              <w:rPr>
                <w:b/>
                <w:bCs/>
                <w:i/>
              </w:rPr>
              <w:t>Save</w:t>
            </w:r>
          </w:p>
        </w:tc>
        <w:tc>
          <w:tcPr>
            <w:tcW w:w="2091" w:type="dxa"/>
            <w:tcBorders>
              <w:top w:val="single" w:sz="4" w:space="0" w:color="auto"/>
              <w:left w:val="single" w:sz="4" w:space="0" w:color="auto"/>
              <w:bottom w:val="single" w:sz="4" w:space="0" w:color="auto"/>
              <w:right w:val="single" w:sz="4" w:space="0" w:color="auto"/>
            </w:tcBorders>
          </w:tcPr>
          <w:p w14:paraId="4F20202C" w14:textId="18D03C1C" w:rsidR="002D4F57" w:rsidRDefault="00310E9D" w:rsidP="00A77A23">
            <w:pPr>
              <w:pStyle w:val="SNCBodyText"/>
              <w:cnfStyle w:val="000000100000" w:firstRow="0" w:lastRow="0" w:firstColumn="0" w:lastColumn="0" w:oddVBand="0" w:evenVBand="0" w:oddHBand="1" w:evenHBand="0" w:firstRowFirstColumn="0" w:firstRowLastColumn="0" w:lastRowFirstColumn="0" w:lastRowLastColumn="0"/>
              <w:rPr>
                <w:i/>
              </w:rPr>
            </w:pPr>
            <w:r>
              <w:rPr>
                <w:i/>
              </w:rPr>
              <w:t>Data is captured and retained when the record is saved</w:t>
            </w:r>
          </w:p>
        </w:tc>
        <w:tc>
          <w:tcPr>
            <w:tcW w:w="2091" w:type="dxa"/>
            <w:tcBorders>
              <w:top w:val="single" w:sz="4" w:space="0" w:color="auto"/>
              <w:left w:val="single" w:sz="4" w:space="0" w:color="auto"/>
              <w:bottom w:val="single" w:sz="4" w:space="0" w:color="auto"/>
              <w:right w:val="single" w:sz="4" w:space="0" w:color="auto"/>
            </w:tcBorders>
          </w:tcPr>
          <w:p w14:paraId="7713D7A0" w14:textId="77777777" w:rsidR="00310E9D" w:rsidRDefault="00310E9D" w:rsidP="00310E9D">
            <w:pPr>
              <w:pStyle w:val="SNCBodyText"/>
              <w:cnfStyle w:val="000000100000" w:firstRow="0" w:lastRow="0" w:firstColumn="0" w:lastColumn="0" w:oddVBand="0" w:evenVBand="0" w:oddHBand="1" w:evenHBand="0" w:firstRowFirstColumn="0" w:firstRowLastColumn="0" w:lastRowFirstColumn="0" w:lastRowLastColumn="0"/>
              <w:rPr>
                <w:i/>
              </w:rPr>
            </w:pPr>
            <w:r>
              <w:rPr>
                <w:i/>
              </w:rPr>
              <w:t>Pass/Fail</w:t>
            </w:r>
          </w:p>
          <w:p w14:paraId="1E7F290E" w14:textId="4F441733" w:rsidR="002D4F57" w:rsidRDefault="00310E9D" w:rsidP="00310E9D">
            <w:pPr>
              <w:pStyle w:val="SNCBodyText"/>
              <w:cnfStyle w:val="000000100000" w:firstRow="0" w:lastRow="0" w:firstColumn="0" w:lastColumn="0" w:oddVBand="0" w:evenVBand="0" w:oddHBand="1" w:evenHBand="0" w:firstRowFirstColumn="0" w:firstRowLastColumn="0" w:lastRowFirstColumn="0" w:lastRowLastColumn="0"/>
              <w:rPr>
                <w:i/>
              </w:rPr>
            </w:pPr>
            <w:r>
              <w:rPr>
                <w:i/>
              </w:rPr>
              <w:t>(This should represent the results of the most recent execution)</w:t>
            </w:r>
          </w:p>
        </w:tc>
      </w:tr>
      <w:tr w:rsidR="00D75701" w14:paraId="300757FC" w14:textId="77777777" w:rsidTr="002D4F57">
        <w:trPr>
          <w:trHeight w:val="1307"/>
        </w:trPr>
        <w:tc>
          <w:tcPr>
            <w:cnfStyle w:val="001000000000" w:firstRow="0" w:lastRow="0" w:firstColumn="1" w:lastColumn="0" w:oddVBand="0" w:evenVBand="0" w:oddHBand="0" w:evenHBand="0" w:firstRowFirstColumn="0" w:firstRowLastColumn="0" w:lastRowFirstColumn="0" w:lastRowLastColumn="0"/>
            <w:tcW w:w="1153" w:type="dxa"/>
            <w:tcBorders>
              <w:top w:val="single" w:sz="4" w:space="0" w:color="auto"/>
              <w:left w:val="single" w:sz="4" w:space="0" w:color="auto"/>
              <w:bottom w:val="single" w:sz="4" w:space="0" w:color="auto"/>
              <w:right w:val="single" w:sz="4" w:space="0" w:color="auto"/>
            </w:tcBorders>
          </w:tcPr>
          <w:p w14:paraId="10345765" w14:textId="26EDD259" w:rsidR="00D75701" w:rsidRDefault="00D75701" w:rsidP="00A9034F">
            <w:pPr>
              <w:pStyle w:val="SNCBodyText"/>
              <w:rPr>
                <w:i/>
              </w:rPr>
            </w:pPr>
            <w:r>
              <w:rPr>
                <w:i/>
              </w:rPr>
              <w:t>TC-004</w:t>
            </w:r>
          </w:p>
        </w:tc>
        <w:tc>
          <w:tcPr>
            <w:tcW w:w="3022" w:type="dxa"/>
            <w:tcBorders>
              <w:top w:val="single" w:sz="4" w:space="0" w:color="auto"/>
              <w:left w:val="single" w:sz="4" w:space="0" w:color="auto"/>
              <w:bottom w:val="single" w:sz="4" w:space="0" w:color="auto"/>
              <w:right w:val="single" w:sz="4" w:space="0" w:color="auto"/>
            </w:tcBorders>
          </w:tcPr>
          <w:p w14:paraId="5219406C" w14:textId="77777777" w:rsidR="00D75701" w:rsidRPr="00D75701" w:rsidRDefault="00D75701" w:rsidP="002D4F57">
            <w:pPr>
              <w:pStyle w:val="SNCBodyText"/>
              <w:numPr>
                <w:ilvl w:val="0"/>
                <w:numId w:val="48"/>
              </w:numPr>
              <w:cnfStyle w:val="000000000000" w:firstRow="0" w:lastRow="0" w:firstColumn="0" w:lastColumn="0" w:oddVBand="0" w:evenVBand="0" w:oddHBand="0" w:evenHBand="0" w:firstRowFirstColumn="0" w:firstRowLastColumn="0" w:lastRowFirstColumn="0" w:lastRowLastColumn="0"/>
              <w:rPr>
                <w:i/>
              </w:rPr>
            </w:pPr>
            <w:r>
              <w:rPr>
                <w:i/>
              </w:rPr>
              <w:t xml:space="preserve">Populate the “True Cause” and “Proposed Fix” fields and </w:t>
            </w:r>
            <w:r w:rsidRPr="00D75701">
              <w:rPr>
                <w:b/>
                <w:bCs/>
                <w:i/>
              </w:rPr>
              <w:t>Save</w:t>
            </w:r>
          </w:p>
          <w:p w14:paraId="430964CE" w14:textId="5F8F966C" w:rsidR="00D75701" w:rsidRDefault="00D75701" w:rsidP="002D4F57">
            <w:pPr>
              <w:pStyle w:val="SNCBodyText"/>
              <w:numPr>
                <w:ilvl w:val="0"/>
                <w:numId w:val="48"/>
              </w:numPr>
              <w:cnfStyle w:val="000000000000" w:firstRow="0" w:lastRow="0" w:firstColumn="0" w:lastColumn="0" w:oddVBand="0" w:evenVBand="0" w:oddHBand="0" w:evenHBand="0" w:firstRowFirstColumn="0" w:firstRowLastColumn="0" w:lastRowFirstColumn="0" w:lastRowLastColumn="0"/>
              <w:rPr>
                <w:i/>
              </w:rPr>
            </w:pPr>
            <w:r>
              <w:rPr>
                <w:i/>
              </w:rPr>
              <w:t>Navigate back to the parent Case record</w:t>
            </w:r>
          </w:p>
        </w:tc>
        <w:tc>
          <w:tcPr>
            <w:tcW w:w="2091" w:type="dxa"/>
            <w:tcBorders>
              <w:top w:val="single" w:sz="4" w:space="0" w:color="auto"/>
              <w:left w:val="single" w:sz="4" w:space="0" w:color="auto"/>
              <w:bottom w:val="single" w:sz="4" w:space="0" w:color="auto"/>
              <w:right w:val="single" w:sz="4" w:space="0" w:color="auto"/>
            </w:tcBorders>
          </w:tcPr>
          <w:p w14:paraId="5A6D05A1" w14:textId="4800118E" w:rsidR="00D75701" w:rsidRDefault="00D75701" w:rsidP="00A77A23">
            <w:pPr>
              <w:pStyle w:val="SNCBodyText"/>
              <w:cnfStyle w:val="000000000000" w:firstRow="0" w:lastRow="0" w:firstColumn="0" w:lastColumn="0" w:oddVBand="0" w:evenVBand="0" w:oddHBand="0" w:evenHBand="0" w:firstRowFirstColumn="0" w:firstRowLastColumn="0" w:lastRowFirstColumn="0" w:lastRowLastColumn="0"/>
              <w:rPr>
                <w:i/>
              </w:rPr>
            </w:pPr>
            <w:r>
              <w:rPr>
                <w:i/>
              </w:rPr>
              <w:t xml:space="preserve">Under </w:t>
            </w:r>
            <w:r w:rsidRPr="00D75701">
              <w:rPr>
                <w:b/>
                <w:bCs/>
                <w:i/>
              </w:rPr>
              <w:t>Resolution Information</w:t>
            </w:r>
            <w:r>
              <w:rPr>
                <w:i/>
              </w:rPr>
              <w:t xml:space="preserve"> tab, the Cause and Resolution Notes fields will contain values rolled up from respective fields on the Case Analysis record</w:t>
            </w:r>
          </w:p>
        </w:tc>
        <w:tc>
          <w:tcPr>
            <w:tcW w:w="2091" w:type="dxa"/>
            <w:tcBorders>
              <w:top w:val="single" w:sz="4" w:space="0" w:color="auto"/>
              <w:left w:val="single" w:sz="4" w:space="0" w:color="auto"/>
              <w:bottom w:val="single" w:sz="4" w:space="0" w:color="auto"/>
              <w:right w:val="single" w:sz="4" w:space="0" w:color="auto"/>
            </w:tcBorders>
          </w:tcPr>
          <w:p w14:paraId="33C7C919" w14:textId="77777777" w:rsidR="00D75701" w:rsidRDefault="00D75701" w:rsidP="00D75701">
            <w:pPr>
              <w:pStyle w:val="SNCBodyText"/>
              <w:cnfStyle w:val="000000000000" w:firstRow="0" w:lastRow="0" w:firstColumn="0" w:lastColumn="0" w:oddVBand="0" w:evenVBand="0" w:oddHBand="0" w:evenHBand="0" w:firstRowFirstColumn="0" w:firstRowLastColumn="0" w:lastRowFirstColumn="0" w:lastRowLastColumn="0"/>
              <w:rPr>
                <w:i/>
              </w:rPr>
            </w:pPr>
            <w:r>
              <w:rPr>
                <w:i/>
              </w:rPr>
              <w:t>Pass/Fail</w:t>
            </w:r>
          </w:p>
          <w:p w14:paraId="237DE6AE" w14:textId="127AA2F2" w:rsidR="00D75701" w:rsidRDefault="00D75701" w:rsidP="00D75701">
            <w:pPr>
              <w:pStyle w:val="SNCBodyText"/>
              <w:cnfStyle w:val="000000000000" w:firstRow="0" w:lastRow="0" w:firstColumn="0" w:lastColumn="0" w:oddVBand="0" w:evenVBand="0" w:oddHBand="0" w:evenHBand="0" w:firstRowFirstColumn="0" w:firstRowLastColumn="0" w:lastRowFirstColumn="0" w:lastRowLastColumn="0"/>
              <w:rPr>
                <w:i/>
              </w:rPr>
            </w:pPr>
            <w:r>
              <w:rPr>
                <w:i/>
              </w:rPr>
              <w:t>(This should represent the results of the most recent execution)</w:t>
            </w:r>
          </w:p>
        </w:tc>
      </w:tr>
    </w:tbl>
    <w:p w14:paraId="7395A5E4" w14:textId="1816FA3E" w:rsidR="00A77A23" w:rsidRDefault="00A77A23" w:rsidP="00A9034F">
      <w:pPr>
        <w:pStyle w:val="SNCBodyText"/>
        <w:ind w:left="504"/>
        <w:rPr>
          <w:i/>
        </w:rPr>
      </w:pPr>
    </w:p>
    <w:p w14:paraId="33E981CA" w14:textId="77777777" w:rsidR="00357856" w:rsidRDefault="00357856" w:rsidP="00D75701">
      <w:pPr>
        <w:pStyle w:val="SNCBodyText"/>
        <w:rPr>
          <w:i/>
        </w:rPr>
      </w:pPr>
    </w:p>
    <w:p w14:paraId="1F088B5B" w14:textId="6D457A99" w:rsidR="003F32F5" w:rsidRDefault="000E32DE" w:rsidP="003F32F5">
      <w:pPr>
        <w:pStyle w:val="Heading1"/>
      </w:pPr>
      <w:bookmarkStart w:id="27" w:name="_Toc8757192"/>
      <w:r>
        <w:t xml:space="preserve">Debugging </w:t>
      </w:r>
      <w:r w:rsidR="00420121">
        <w:t>d</w:t>
      </w:r>
      <w:r>
        <w:t>emonstration</w:t>
      </w:r>
      <w:bookmarkEnd w:id="27"/>
    </w:p>
    <w:p w14:paraId="1888735B" w14:textId="5E4F71BC" w:rsidR="00A9034F" w:rsidRPr="00D75701" w:rsidRDefault="00357856" w:rsidP="00D75701">
      <w:pPr>
        <w:pStyle w:val="SNCBodyText"/>
        <w:ind w:left="1080"/>
        <w:rPr>
          <w:i/>
        </w:rPr>
      </w:pPr>
      <w:r>
        <w:t>Not applicable</w:t>
      </w:r>
    </w:p>
    <w:p w14:paraId="4CCCC828" w14:textId="77777777" w:rsidR="00073821" w:rsidRPr="00F130A0" w:rsidRDefault="00EF49A1" w:rsidP="00470A36">
      <w:pPr>
        <w:pStyle w:val="Style1"/>
        <w:ind w:left="2016" w:firstLine="504"/>
        <w:jc w:val="left"/>
      </w:pPr>
      <w:r w:rsidRPr="00F130A0">
        <w:t>End of Document</w:t>
      </w:r>
      <w:bookmarkEnd w:id="2"/>
      <w:bookmarkEnd w:id="3"/>
    </w:p>
    <w:sectPr w:rsidR="00073821" w:rsidRPr="00F130A0" w:rsidSect="00BE14B7">
      <w:headerReference w:type="even" r:id="rId8"/>
      <w:headerReference w:type="default" r:id="rId9"/>
      <w:footerReference w:type="default" r:id="rId10"/>
      <w:headerReference w:type="first" r:id="rId11"/>
      <w:footerReference w:type="first" r:id="rId12"/>
      <w:pgSz w:w="12240" w:h="15840" w:code="1"/>
      <w:pgMar w:top="214" w:right="1656" w:bottom="1080" w:left="1656" w:header="576" w:footer="48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B3AE1E0" w14:textId="77777777" w:rsidR="00B53F39" w:rsidRDefault="00B53F39">
      <w:r>
        <w:separator/>
      </w:r>
    </w:p>
  </w:endnote>
  <w:endnote w:type="continuationSeparator" w:id="0">
    <w:p w14:paraId="6C97F956" w14:textId="77777777" w:rsidR="00B53F39" w:rsidRDefault="00B53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notTrueType/>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EEDFA4" w14:textId="6EC9A407" w:rsidR="00357856" w:rsidRDefault="00357856" w:rsidP="00D150B0">
    <w:pPr>
      <w:pStyle w:val="Footer"/>
    </w:pPr>
    <w:r w:rsidRPr="00D150B0">
      <w:tab/>
    </w:r>
    <w:r>
      <w:tab/>
    </w:r>
    <w:r w:rsidRPr="00D150B0">
      <w:rPr>
        <w:b/>
      </w:rPr>
      <w:t>Page:</w:t>
    </w:r>
    <w:r w:rsidRPr="00D150B0">
      <w:t xml:space="preserve"> </w:t>
    </w:r>
    <w:r>
      <w:t xml:space="preserve"> </w:t>
    </w:r>
    <w:r w:rsidRPr="00D150B0">
      <w:fldChar w:fldCharType="begin"/>
    </w:r>
    <w:r w:rsidRPr="00D150B0">
      <w:instrText xml:space="preserve"> PAGE  \* Arabic  \* MERGEFORMAT </w:instrText>
    </w:r>
    <w:r w:rsidRPr="00D150B0">
      <w:fldChar w:fldCharType="separate"/>
    </w:r>
    <w:r>
      <w:rPr>
        <w:noProof/>
      </w:rPr>
      <w:t>3</w:t>
    </w:r>
    <w:r w:rsidRPr="00D150B0">
      <w:fldChar w:fldCharType="end"/>
    </w:r>
    <w:r w:rsidRPr="00D150B0">
      <w:t xml:space="preserve"> of </w:t>
    </w:r>
    <w:r w:rsidR="00E671EB">
      <w:rPr>
        <w:noProof/>
      </w:rPr>
      <w:fldChar w:fldCharType="begin"/>
    </w:r>
    <w:r w:rsidR="00E671EB">
      <w:rPr>
        <w:noProof/>
      </w:rPr>
      <w:instrText xml:space="preserve"> SECTIONPAGES  \* Arabic  \* MERGEFORMAT </w:instrText>
    </w:r>
    <w:r w:rsidR="00E671EB">
      <w:rPr>
        <w:noProof/>
      </w:rPr>
      <w:fldChar w:fldCharType="separate"/>
    </w:r>
    <w:r w:rsidR="00D75701">
      <w:rPr>
        <w:noProof/>
      </w:rPr>
      <w:t>4</w:t>
    </w:r>
    <w:r w:rsidR="00E671EB">
      <w:rPr>
        <w:noProof/>
      </w:rPr>
      <w:fldChar w:fldCharType="end"/>
    </w:r>
  </w:p>
  <w:p w14:paraId="3E066D1F" w14:textId="0A44130F" w:rsidR="00357856" w:rsidRPr="00D150B0" w:rsidRDefault="00B53F39" w:rsidP="00F627ED">
    <w:pPr>
      <w:pStyle w:val="Footer"/>
    </w:pPr>
    <w:sdt>
      <w:sdtPr>
        <w:alias w:val="Classification"/>
        <w:tag w:val="mdoc.classification"/>
        <w:id w:val="-419479070"/>
        <w:showingPlcHdr/>
        <w:dataBinding w:xpath="/root[1]/mdoc.classification[1]" w:storeItemID="{5D0EB2D5-CEAB-49F7-BFB1-23B03A50BEDB}"/>
        <w:text/>
      </w:sdtPr>
      <w:sdtEndPr/>
      <w:sdtContent>
        <w:r w:rsidR="00357856">
          <w:t xml:space="preserve">     </w:t>
        </w:r>
      </w:sdtContent>
    </w:sdt>
    <w:r w:rsidR="00357856" w:rsidRPr="00B30D8F">
      <w:tab/>
    </w:r>
    <w:r w:rsidR="00357856">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071C2F" w14:textId="21C0CE0B" w:rsidR="00357856" w:rsidRDefault="00357856" w:rsidP="00B30D8F">
    <w:pPr>
      <w:pStyle w:val="Footer"/>
    </w:pPr>
    <w:r w:rsidRPr="00B30D8F">
      <w:tab/>
    </w:r>
    <w:r>
      <w:tab/>
    </w:r>
    <w:r w:rsidRPr="003F59F0">
      <w:rPr>
        <w:b/>
      </w:rPr>
      <w:t>Page:</w:t>
    </w:r>
    <w:r w:rsidRPr="00B30D8F">
      <w:t xml:space="preserve"> </w:t>
    </w:r>
    <w:r>
      <w:t xml:space="preserve"> </w:t>
    </w:r>
    <w:r w:rsidRPr="00B30D8F">
      <w:fldChar w:fldCharType="begin"/>
    </w:r>
    <w:r w:rsidRPr="00B30D8F">
      <w:instrText xml:space="preserve"> PAGE  \* Arabic  \* MERGEFORMAT </w:instrText>
    </w:r>
    <w:r w:rsidRPr="00B30D8F">
      <w:fldChar w:fldCharType="separate"/>
    </w:r>
    <w:r>
      <w:rPr>
        <w:noProof/>
      </w:rPr>
      <w:t>1</w:t>
    </w:r>
    <w:r w:rsidRPr="00B30D8F">
      <w:fldChar w:fldCharType="end"/>
    </w:r>
    <w:r w:rsidRPr="00B30D8F">
      <w:t xml:space="preserve"> of </w:t>
    </w:r>
    <w:r w:rsidR="00E671EB">
      <w:rPr>
        <w:noProof/>
      </w:rPr>
      <w:fldChar w:fldCharType="begin"/>
    </w:r>
    <w:r w:rsidR="00E671EB">
      <w:rPr>
        <w:noProof/>
      </w:rPr>
      <w:instrText xml:space="preserve"> SECTIONPAGES  \* Arabic  \* MERGEFORMAT </w:instrText>
    </w:r>
    <w:r w:rsidR="00E671EB">
      <w:rPr>
        <w:noProof/>
      </w:rPr>
      <w:fldChar w:fldCharType="separate"/>
    </w:r>
    <w:r w:rsidR="00D75701">
      <w:rPr>
        <w:noProof/>
      </w:rPr>
      <w:t>4</w:t>
    </w:r>
    <w:r w:rsidR="00E671EB">
      <w:rPr>
        <w:noProof/>
      </w:rPr>
      <w:fldChar w:fldCharType="end"/>
    </w:r>
  </w:p>
  <w:p w14:paraId="79D0EBE6" w14:textId="706AFA98" w:rsidR="00357856" w:rsidRPr="00B30D8F" w:rsidRDefault="00B53F39" w:rsidP="00B30D8F">
    <w:pPr>
      <w:pStyle w:val="Footer"/>
    </w:pPr>
    <w:sdt>
      <w:sdtPr>
        <w:alias w:val="Classification"/>
        <w:tag w:val="mdoc.classification"/>
        <w:id w:val="-515156202"/>
        <w:showingPlcHdr/>
        <w:dataBinding w:xpath="/root[1]/mdoc.classification[1]" w:storeItemID="{5D0EB2D5-CEAB-49F7-BFB1-23B03A50BEDB}"/>
        <w:text/>
      </w:sdtPr>
      <w:sdtEndPr/>
      <w:sdtContent>
        <w:r w:rsidR="00357856">
          <w:t xml:space="preserve">     </w:t>
        </w:r>
      </w:sdtContent>
    </w:sdt>
    <w:r w:rsidR="00357856" w:rsidRPr="00B30D8F">
      <w:tab/>
    </w:r>
    <w:r w:rsidR="00357856">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95C7EB" w14:textId="77777777" w:rsidR="00B53F39" w:rsidRDefault="00B53F39">
      <w:r>
        <w:separator/>
      </w:r>
    </w:p>
  </w:footnote>
  <w:footnote w:type="continuationSeparator" w:id="0">
    <w:p w14:paraId="3288CB14" w14:textId="77777777" w:rsidR="00B53F39" w:rsidRDefault="00B53F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0C68FD" w14:textId="1B115A51" w:rsidR="00357856" w:rsidRDefault="00B53F39">
    <w:pPr>
      <w:pStyle w:val="Header"/>
    </w:pPr>
    <w:r>
      <w:rPr>
        <w:noProof/>
      </w:rPr>
      <w:pict w14:anchorId="6FF9A8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alt="" style="position:absolute;margin-left:0;margin-top:0;width:456.8pt;height:152.25pt;rotation:315;z-index:-251600896;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black" stroked="f">
          <v:fill opacity=".25"/>
          <v:textpath style="font-family:&quot;Calibri&quot;;font-size:1pt" string="DRAFT"/>
          <w10:wrap anchorx="margin" anchory="margin"/>
        </v:shape>
      </w:pict>
    </w:r>
    <w:r>
      <w:rPr>
        <w:noProof/>
      </w:rPr>
      <w:pict w14:anchorId="42AD0FB6">
        <v:shape id="_x0000_s2050" type="#_x0000_t136" alt="" style="position:absolute;margin-left:0;margin-top:0;width:456.8pt;height:152.25pt;rotation:315;z-index:-251613184;mso-wrap-edited:f;mso-width-percent:0;mso-height-percent:0;mso-position-horizontal:center;mso-position-horizontal-relative:margin;mso-position-vertical:center;mso-position-vertical-relative:margin;mso-width-percent:0;mso-height-percent:0" wrapcoords="21387 5426 17804 5426 17733 5426 17698 6384 17237 5426 16705 4894 16528 5320 14932 5320 14683 5639 14577 6065 14577 11278 11846 5107 11739 5320 11385 5426 11207 5533 11101 5852 10321 10746 8334 6277 7909 5426 6100 5320 5781 5426 5603 5639 5568 6065 5533 10640 3936 6703 3227 5213 3014 5639 2766 5426 2092 5320 957 5426 744 5426 638 5745 602 15960 957 16918 2766 16811 3333 16279 3901 15534 4327 14364 4575 15002 5887 17131 5958 16918 6277 16705 6348 16492 6348 13300 6703 11810 8334 16705 8760 17450 9115 16599 9931 17024 10072 16918 10214 16279 10675 14045 12200 13938 13194 16705 13619 17450 13903 16492 15073 16918 15322 16705 15393 16279 15393 13832 15641 12130 17131 11917 17521 12874 19542 17131 19613 16918 19968 16705 20003 16599 20039 8512 20394 7022 21103 6916 21458 6809 21600 6384 21600 5958 21387 5426" fillcolor="black" stroked="f">
          <v:fill opacity="13107f"/>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B85E30" w14:textId="0B6B01E2" w:rsidR="00357856" w:rsidRDefault="00B53F39">
    <w:pPr>
      <w:pStyle w:val="Header"/>
    </w:pPr>
    <w:r>
      <w:rPr>
        <w:noProof/>
      </w:rPr>
      <w:pict w14:anchorId="4B580E6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49" type="#_x0000_t136" alt="" style="position:absolute;margin-left:-38.5pt;margin-top:-9.1pt;width:456.8pt;height:152.25pt;z-index:251672576;mso-wrap-edited:f;mso-width-percent:0;mso-height-percent:0;mso-position-horizontal-relative:text;mso-position-vertical-relative:text;mso-width-percent:0;mso-height-percent:0"/>
      </w:pict>
    </w:r>
    <w:r w:rsidR="00357856" w:rsidRPr="00CF77F6">
      <w:rPr>
        <w:noProof/>
      </w:rPr>
      <w:drawing>
        <wp:anchor distT="0" distB="0" distL="114300" distR="114300" simplePos="0" relativeHeight="251722752" behindDoc="0" locked="0" layoutInCell="1" allowOverlap="1" wp14:anchorId="1D828CED" wp14:editId="426027D0">
          <wp:simplePos x="0" y="0"/>
          <wp:positionH relativeFrom="column">
            <wp:posOffset>2540</wp:posOffset>
          </wp:positionH>
          <wp:positionV relativeFrom="paragraph">
            <wp:posOffset>-43180</wp:posOffset>
          </wp:positionV>
          <wp:extent cx="739775" cy="156210"/>
          <wp:effectExtent l="0" t="0" r="0" b="0"/>
          <wp:wrapThrough wrapText="bothSides">
            <wp:wrapPolygon edited="0">
              <wp:start x="0" y="0"/>
              <wp:lineTo x="0" y="17561"/>
              <wp:lineTo x="20766" y="17561"/>
              <wp:lineTo x="20766"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739775" cy="156210"/>
                  </a:xfrm>
                  <a:prstGeom prst="rect">
                    <a:avLst/>
                  </a:prstGeom>
                </pic:spPr>
              </pic:pic>
            </a:graphicData>
          </a:graphic>
          <wp14:sizeRelH relativeFrom="page">
            <wp14:pctWidth>0</wp14:pctWidth>
          </wp14:sizeRelH>
          <wp14:sizeRelV relativeFrom="page">
            <wp14:pctHeight>0</wp14:pctHeight>
          </wp14:sizeRelV>
        </wp:anchor>
      </w:drawing>
    </w:r>
    <w:r w:rsidR="00357856">
      <w:tab/>
    </w:r>
    <w:r w:rsidR="00357856">
      <w:tab/>
    </w:r>
    <w:sdt>
      <w:sdtPr>
        <w:alias w:val="Title"/>
        <w:tag w:val="mdoc.base_title"/>
        <w:id w:val="-1383245019"/>
        <w:lock w:val="sdtLocked"/>
        <w:dataBinding w:xpath="/root[1]/mdoc.base_title[1]" w:storeItemID="{5D0EB2D5-CEAB-49F7-BFB1-23B03A50BEDB}"/>
        <w:text/>
      </w:sdtPr>
      <w:sdtEndPr/>
      <w:sdtContent>
        <w:r w:rsidR="00357856">
          <w:t>Scoped App Test Plan Template</w:t>
        </w:r>
      </w:sdtContent>
    </w:sdt>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6665C5" w14:textId="77777777" w:rsidR="00357856" w:rsidRDefault="00357856" w:rsidP="00FC0E27">
    <w:pPr>
      <w:pStyle w:val="Header"/>
      <w:pBdr>
        <w:bottom w:val="single" w:sz="2" w:space="0" w:color="auto"/>
      </w:pBdr>
    </w:pPr>
  </w:p>
  <w:p w14:paraId="2F343CC5" w14:textId="03C28EAD" w:rsidR="00357856" w:rsidRPr="00241C04" w:rsidRDefault="00357856" w:rsidP="00FC0E27">
    <w:pPr>
      <w:pStyle w:val="Header"/>
      <w:pBdr>
        <w:bottom w:val="single" w:sz="2" w:space="0" w:color="auto"/>
      </w:pBdr>
    </w:pPr>
    <w:r w:rsidRPr="00CF77F6">
      <w:rPr>
        <w:noProof/>
      </w:rPr>
      <w:drawing>
        <wp:inline distT="0" distB="0" distL="0" distR="0" wp14:anchorId="3F9A9D3F" wp14:editId="07DD2D90">
          <wp:extent cx="2114561" cy="446405"/>
          <wp:effectExtent l="0" t="0" r="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MYK_72dpi_032812.jpg"/>
                  <pic:cNvPicPr/>
                </pic:nvPicPr>
                <pic:blipFill>
                  <a:blip r:embed="rId1">
                    <a:extLst>
                      <a:ext uri="{28A0092B-C50C-407E-A947-70E740481C1C}">
                        <a14:useLocalDpi xmlns:a14="http://schemas.microsoft.com/office/drawing/2010/main" val="0"/>
                      </a:ext>
                    </a:extLst>
                  </a:blip>
                  <a:stretch>
                    <a:fillRect/>
                  </a:stretch>
                </pic:blipFill>
                <pic:spPr>
                  <a:xfrm>
                    <a:off x="0" y="0"/>
                    <a:ext cx="2116309" cy="44677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F9683C"/>
    <w:multiLevelType w:val="hybridMultilevel"/>
    <w:tmpl w:val="2B466E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3040F"/>
    <w:multiLevelType w:val="hybridMultilevel"/>
    <w:tmpl w:val="CD946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2C0D8E"/>
    <w:multiLevelType w:val="hybridMultilevel"/>
    <w:tmpl w:val="63ECE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64E1E"/>
    <w:multiLevelType w:val="hybridMultilevel"/>
    <w:tmpl w:val="D556C164"/>
    <w:lvl w:ilvl="0" w:tplc="D2860E8E">
      <w:start w:val="1"/>
      <w:numFmt w:val="bullet"/>
      <w:pStyle w:val="SNCTableCellBullet2"/>
      <w:lvlText w:val="o"/>
      <w:lvlJc w:val="left"/>
      <w:pPr>
        <w:ind w:left="1134" w:hanging="360"/>
      </w:pPr>
      <w:rPr>
        <w:rFonts w:ascii="Courier New" w:hAnsi="Courier New" w:cs="Courier New" w:hint="default"/>
      </w:rPr>
    </w:lvl>
    <w:lvl w:ilvl="1" w:tplc="04090003" w:tentative="1">
      <w:start w:val="1"/>
      <w:numFmt w:val="bullet"/>
      <w:lvlText w:val="o"/>
      <w:lvlJc w:val="left"/>
      <w:pPr>
        <w:ind w:left="1854" w:hanging="360"/>
      </w:pPr>
      <w:rPr>
        <w:rFonts w:ascii="Courier New" w:hAnsi="Courier New" w:cs="Courier New" w:hint="default"/>
      </w:rPr>
    </w:lvl>
    <w:lvl w:ilvl="2" w:tplc="04090005" w:tentative="1">
      <w:start w:val="1"/>
      <w:numFmt w:val="bullet"/>
      <w:lvlText w:val=""/>
      <w:lvlJc w:val="left"/>
      <w:pPr>
        <w:ind w:left="2574" w:hanging="360"/>
      </w:pPr>
      <w:rPr>
        <w:rFonts w:ascii="Wingdings" w:hAnsi="Wingdings" w:hint="default"/>
      </w:rPr>
    </w:lvl>
    <w:lvl w:ilvl="3" w:tplc="04090001" w:tentative="1">
      <w:start w:val="1"/>
      <w:numFmt w:val="bullet"/>
      <w:lvlText w:val=""/>
      <w:lvlJc w:val="left"/>
      <w:pPr>
        <w:ind w:left="3294" w:hanging="360"/>
      </w:pPr>
      <w:rPr>
        <w:rFonts w:ascii="Symbol" w:hAnsi="Symbol" w:hint="default"/>
      </w:rPr>
    </w:lvl>
    <w:lvl w:ilvl="4" w:tplc="04090003" w:tentative="1">
      <w:start w:val="1"/>
      <w:numFmt w:val="bullet"/>
      <w:lvlText w:val="o"/>
      <w:lvlJc w:val="left"/>
      <w:pPr>
        <w:ind w:left="4014" w:hanging="360"/>
      </w:pPr>
      <w:rPr>
        <w:rFonts w:ascii="Courier New" w:hAnsi="Courier New" w:cs="Courier New" w:hint="default"/>
      </w:rPr>
    </w:lvl>
    <w:lvl w:ilvl="5" w:tplc="04090005" w:tentative="1">
      <w:start w:val="1"/>
      <w:numFmt w:val="bullet"/>
      <w:lvlText w:val=""/>
      <w:lvlJc w:val="left"/>
      <w:pPr>
        <w:ind w:left="4734" w:hanging="360"/>
      </w:pPr>
      <w:rPr>
        <w:rFonts w:ascii="Wingdings" w:hAnsi="Wingdings" w:hint="default"/>
      </w:rPr>
    </w:lvl>
    <w:lvl w:ilvl="6" w:tplc="04090001" w:tentative="1">
      <w:start w:val="1"/>
      <w:numFmt w:val="bullet"/>
      <w:lvlText w:val=""/>
      <w:lvlJc w:val="left"/>
      <w:pPr>
        <w:ind w:left="5454" w:hanging="360"/>
      </w:pPr>
      <w:rPr>
        <w:rFonts w:ascii="Symbol" w:hAnsi="Symbol" w:hint="default"/>
      </w:rPr>
    </w:lvl>
    <w:lvl w:ilvl="7" w:tplc="04090003" w:tentative="1">
      <w:start w:val="1"/>
      <w:numFmt w:val="bullet"/>
      <w:lvlText w:val="o"/>
      <w:lvlJc w:val="left"/>
      <w:pPr>
        <w:ind w:left="6174" w:hanging="360"/>
      </w:pPr>
      <w:rPr>
        <w:rFonts w:ascii="Courier New" w:hAnsi="Courier New" w:cs="Courier New" w:hint="default"/>
      </w:rPr>
    </w:lvl>
    <w:lvl w:ilvl="8" w:tplc="04090005" w:tentative="1">
      <w:start w:val="1"/>
      <w:numFmt w:val="bullet"/>
      <w:lvlText w:val=""/>
      <w:lvlJc w:val="left"/>
      <w:pPr>
        <w:ind w:left="6894" w:hanging="360"/>
      </w:pPr>
      <w:rPr>
        <w:rFonts w:ascii="Wingdings" w:hAnsi="Wingdings" w:hint="default"/>
      </w:rPr>
    </w:lvl>
  </w:abstractNum>
  <w:abstractNum w:abstractNumId="5" w15:restartNumberingAfterBreak="0">
    <w:nsid w:val="0DD0293D"/>
    <w:multiLevelType w:val="multilevel"/>
    <w:tmpl w:val="040C0025"/>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 w15:restartNumberingAfterBreak="0">
    <w:nsid w:val="0E5B7807"/>
    <w:multiLevelType w:val="hybridMultilevel"/>
    <w:tmpl w:val="643CC0D0"/>
    <w:lvl w:ilvl="0" w:tplc="83827170">
      <w:start w:val="1"/>
      <w:numFmt w:val="decimal"/>
      <w:pStyle w:val="FigureTitle"/>
      <w:lvlText w:val="Figure %1."/>
      <w:lvlJc w:val="left"/>
      <w:pPr>
        <w:ind w:left="720" w:hanging="360"/>
      </w:pPr>
      <w:rPr>
        <w:rFonts w:ascii="Calibri" w:hAnsi="Calibri" w:hint="default"/>
        <w:b/>
        <w:bCs/>
        <w:i w:val="0"/>
        <w:iCs w:val="0"/>
        <w:sz w:val="20"/>
        <w:szCs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41C90"/>
    <w:multiLevelType w:val="hybridMultilevel"/>
    <w:tmpl w:val="31445490"/>
    <w:lvl w:ilvl="0" w:tplc="86B69D22">
      <w:start w:val="1"/>
      <w:numFmt w:val="bullet"/>
      <w:pStyle w:val="SNCTableCellBullet1"/>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4A5D29"/>
    <w:multiLevelType w:val="hybridMultilevel"/>
    <w:tmpl w:val="B7109778"/>
    <w:lvl w:ilvl="0" w:tplc="708889CA">
      <w:start w:val="1"/>
      <w:numFmt w:val="decimal"/>
      <w:pStyle w:val="SNCTableCellSteps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650652"/>
    <w:multiLevelType w:val="hybridMultilevel"/>
    <w:tmpl w:val="35EE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580A3C"/>
    <w:multiLevelType w:val="hybridMultilevel"/>
    <w:tmpl w:val="C5FE3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F01085"/>
    <w:multiLevelType w:val="hybridMultilevel"/>
    <w:tmpl w:val="E7647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0E1BCD"/>
    <w:multiLevelType w:val="multilevel"/>
    <w:tmpl w:val="040C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15:restartNumberingAfterBreak="0">
    <w:nsid w:val="23134F40"/>
    <w:multiLevelType w:val="hybridMultilevel"/>
    <w:tmpl w:val="3BD4A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F209D3"/>
    <w:multiLevelType w:val="hybridMultilevel"/>
    <w:tmpl w:val="8880FFF6"/>
    <w:lvl w:ilvl="0" w:tplc="44ACECD4">
      <w:start w:val="1"/>
      <w:numFmt w:val="decimal"/>
      <w:pStyle w:val="SNCNumberedList1"/>
      <w:lvlText w:val="%1."/>
      <w:lvlJc w:val="left"/>
      <w:pPr>
        <w:ind w:left="1260" w:hanging="360"/>
      </w:pPr>
    </w:lvl>
    <w:lvl w:ilvl="1" w:tplc="B99037BE">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081FFF"/>
    <w:multiLevelType w:val="hybridMultilevel"/>
    <w:tmpl w:val="DA6AD54A"/>
    <w:lvl w:ilvl="0" w:tplc="FF1C6CBE">
      <w:start w:val="1"/>
      <w:numFmt w:val="bullet"/>
      <w:pStyle w:val="SNCTableCellBullet3"/>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2E4B29FD"/>
    <w:multiLevelType w:val="hybridMultilevel"/>
    <w:tmpl w:val="371A6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107218"/>
    <w:multiLevelType w:val="hybridMultilevel"/>
    <w:tmpl w:val="A84E5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3B5961"/>
    <w:multiLevelType w:val="hybridMultilevel"/>
    <w:tmpl w:val="3DECF1C6"/>
    <w:lvl w:ilvl="0" w:tplc="6EE27718">
      <w:start w:val="1"/>
      <w:numFmt w:val="decimal"/>
      <w:pStyle w:val="SNCCaption"/>
      <w:lvlText w:val="Figure %1."/>
      <w:lvlJc w:val="center"/>
      <w:pPr>
        <w:ind w:left="720" w:hanging="360"/>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A840D8"/>
    <w:multiLevelType w:val="hybridMultilevel"/>
    <w:tmpl w:val="79AC1AFA"/>
    <w:lvl w:ilvl="0" w:tplc="32D47922">
      <w:start w:val="1"/>
      <w:numFmt w:val="bullet"/>
      <w:pStyle w:val="SNCBulletedList2"/>
      <w:lvlText w:val="o"/>
      <w:lvlJc w:val="left"/>
      <w:pPr>
        <w:ind w:left="936" w:hanging="360"/>
      </w:pPr>
      <w:rPr>
        <w:rFonts w:ascii="Courier New" w:hAnsi="Courier New" w:hint="default"/>
        <w:sz w:val="20"/>
      </w:rPr>
    </w:lvl>
    <w:lvl w:ilvl="1" w:tplc="04090003" w:tentative="1">
      <w:start w:val="1"/>
      <w:numFmt w:val="bullet"/>
      <w:lvlText w:val="o"/>
      <w:lvlJc w:val="left"/>
      <w:pPr>
        <w:ind w:left="2347" w:hanging="360"/>
      </w:pPr>
      <w:rPr>
        <w:rFonts w:ascii="Courier New" w:hAnsi="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20" w15:restartNumberingAfterBreak="0">
    <w:nsid w:val="497F61BD"/>
    <w:multiLevelType w:val="hybridMultilevel"/>
    <w:tmpl w:val="D2386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4B4086"/>
    <w:multiLevelType w:val="hybridMultilevel"/>
    <w:tmpl w:val="86B65CD4"/>
    <w:lvl w:ilvl="0" w:tplc="90BC0CD8">
      <w:start w:val="1"/>
      <w:numFmt w:val="decimal"/>
      <w:pStyle w:val="SNCNumberedList3"/>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4FE53E80"/>
    <w:multiLevelType w:val="hybridMultilevel"/>
    <w:tmpl w:val="0DEA44B0"/>
    <w:lvl w:ilvl="0" w:tplc="62A4A886">
      <w:start w:val="1"/>
      <w:numFmt w:val="lowerLetter"/>
      <w:pStyle w:val="SNCNumberedList2"/>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23" w15:restartNumberingAfterBreak="0">
    <w:nsid w:val="5A20596A"/>
    <w:multiLevelType w:val="hybridMultilevel"/>
    <w:tmpl w:val="CCB4C61E"/>
    <w:lvl w:ilvl="0" w:tplc="D154FAB4">
      <w:start w:val="1"/>
      <w:numFmt w:val="decimal"/>
      <w:pStyle w:val="TableTitle"/>
      <w:lvlText w:val="Table %1."/>
      <w:lvlJc w:val="left"/>
      <w:pPr>
        <w:tabs>
          <w:tab w:val="num" w:pos="720"/>
        </w:tabs>
        <w:ind w:left="432" w:firstLine="288"/>
      </w:pPr>
      <w:rPr>
        <w:rFonts w:ascii="Calibri" w:hAnsi="Calibri" w:hint="default"/>
        <w:b/>
        <w:bCs/>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ACF75ED"/>
    <w:multiLevelType w:val="hybridMultilevel"/>
    <w:tmpl w:val="C254AA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062746"/>
    <w:multiLevelType w:val="hybridMultilevel"/>
    <w:tmpl w:val="460497C8"/>
    <w:lvl w:ilvl="0" w:tplc="71987458">
      <w:start w:val="1"/>
      <w:numFmt w:val="lowerLetter"/>
      <w:pStyle w:val="SNCTableCellSteps2"/>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26" w15:restartNumberingAfterBreak="0">
    <w:nsid w:val="64ED17F7"/>
    <w:multiLevelType w:val="multilevel"/>
    <w:tmpl w:val="72F0CDEC"/>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7" w15:restartNumberingAfterBreak="0">
    <w:nsid w:val="663E209E"/>
    <w:multiLevelType w:val="hybridMultilevel"/>
    <w:tmpl w:val="F88CBD7A"/>
    <w:lvl w:ilvl="0" w:tplc="0409000F">
      <w:start w:val="1"/>
      <w:numFmt w:val="decimal"/>
      <w:lvlText w:val="%1."/>
      <w:lvlJc w:val="left"/>
      <w:pPr>
        <w:ind w:left="1733" w:hanging="360"/>
      </w:pPr>
    </w:lvl>
    <w:lvl w:ilvl="1" w:tplc="04090019" w:tentative="1">
      <w:start w:val="1"/>
      <w:numFmt w:val="lowerLetter"/>
      <w:lvlText w:val="%2."/>
      <w:lvlJc w:val="left"/>
      <w:pPr>
        <w:ind w:left="2453" w:hanging="360"/>
      </w:pPr>
    </w:lvl>
    <w:lvl w:ilvl="2" w:tplc="0409001B" w:tentative="1">
      <w:start w:val="1"/>
      <w:numFmt w:val="lowerRoman"/>
      <w:lvlText w:val="%3."/>
      <w:lvlJc w:val="right"/>
      <w:pPr>
        <w:ind w:left="3173" w:hanging="180"/>
      </w:pPr>
    </w:lvl>
    <w:lvl w:ilvl="3" w:tplc="0409000F" w:tentative="1">
      <w:start w:val="1"/>
      <w:numFmt w:val="decimal"/>
      <w:lvlText w:val="%4."/>
      <w:lvlJc w:val="left"/>
      <w:pPr>
        <w:ind w:left="3893" w:hanging="360"/>
      </w:pPr>
    </w:lvl>
    <w:lvl w:ilvl="4" w:tplc="04090019" w:tentative="1">
      <w:start w:val="1"/>
      <w:numFmt w:val="lowerLetter"/>
      <w:lvlText w:val="%5."/>
      <w:lvlJc w:val="left"/>
      <w:pPr>
        <w:ind w:left="4613" w:hanging="360"/>
      </w:pPr>
    </w:lvl>
    <w:lvl w:ilvl="5" w:tplc="0409001B" w:tentative="1">
      <w:start w:val="1"/>
      <w:numFmt w:val="lowerRoman"/>
      <w:lvlText w:val="%6."/>
      <w:lvlJc w:val="right"/>
      <w:pPr>
        <w:ind w:left="5333" w:hanging="180"/>
      </w:pPr>
    </w:lvl>
    <w:lvl w:ilvl="6" w:tplc="0409000F" w:tentative="1">
      <w:start w:val="1"/>
      <w:numFmt w:val="decimal"/>
      <w:lvlText w:val="%7."/>
      <w:lvlJc w:val="left"/>
      <w:pPr>
        <w:ind w:left="6053" w:hanging="360"/>
      </w:pPr>
    </w:lvl>
    <w:lvl w:ilvl="7" w:tplc="04090019" w:tentative="1">
      <w:start w:val="1"/>
      <w:numFmt w:val="lowerLetter"/>
      <w:lvlText w:val="%8."/>
      <w:lvlJc w:val="left"/>
      <w:pPr>
        <w:ind w:left="6773" w:hanging="360"/>
      </w:pPr>
    </w:lvl>
    <w:lvl w:ilvl="8" w:tplc="0409001B" w:tentative="1">
      <w:start w:val="1"/>
      <w:numFmt w:val="lowerRoman"/>
      <w:lvlText w:val="%9."/>
      <w:lvlJc w:val="right"/>
      <w:pPr>
        <w:ind w:left="7493" w:hanging="180"/>
      </w:pPr>
    </w:lvl>
  </w:abstractNum>
  <w:abstractNum w:abstractNumId="28" w15:restartNumberingAfterBreak="0">
    <w:nsid w:val="666205A9"/>
    <w:multiLevelType w:val="hybridMultilevel"/>
    <w:tmpl w:val="C494D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BD24F9"/>
    <w:multiLevelType w:val="hybridMultilevel"/>
    <w:tmpl w:val="1F9E51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D1E709B"/>
    <w:multiLevelType w:val="hybridMultilevel"/>
    <w:tmpl w:val="03CADEF6"/>
    <w:lvl w:ilvl="0" w:tplc="9C38B8BE">
      <w:start w:val="1"/>
      <w:numFmt w:val="bullet"/>
      <w:pStyle w:val="SNCBulletedList1"/>
      <w:lvlText w:val=""/>
      <w:lvlJc w:val="left"/>
      <w:pPr>
        <w:ind w:left="648" w:hanging="360"/>
      </w:pPr>
      <w:rPr>
        <w:rFonts w:ascii="Symbol" w:hAnsi="Symbol" w:hint="default"/>
        <w:sz w:val="24"/>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E072DE"/>
    <w:multiLevelType w:val="hybridMultilevel"/>
    <w:tmpl w:val="EB362A1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7D3AD8"/>
    <w:multiLevelType w:val="hybridMultilevel"/>
    <w:tmpl w:val="453ED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922688F"/>
    <w:multiLevelType w:val="hybridMultilevel"/>
    <w:tmpl w:val="2896571C"/>
    <w:lvl w:ilvl="0" w:tplc="73863C34">
      <w:start w:val="1"/>
      <w:numFmt w:val="bullet"/>
      <w:pStyle w:val="SNCBulletedList3"/>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7982477A"/>
    <w:multiLevelType w:val="multilevel"/>
    <w:tmpl w:val="040C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abstractNumId w:val="26"/>
  </w:num>
  <w:num w:numId="2">
    <w:abstractNumId w:val="14"/>
  </w:num>
  <w:num w:numId="3">
    <w:abstractNumId w:val="21"/>
  </w:num>
  <w:num w:numId="4">
    <w:abstractNumId w:val="30"/>
  </w:num>
  <w:num w:numId="5">
    <w:abstractNumId w:val="19"/>
  </w:num>
  <w:num w:numId="6">
    <w:abstractNumId w:val="33"/>
  </w:num>
  <w:num w:numId="7">
    <w:abstractNumId w:val="6"/>
  </w:num>
  <w:num w:numId="8">
    <w:abstractNumId w:val="22"/>
  </w:num>
  <w:num w:numId="9">
    <w:abstractNumId w:val="18"/>
  </w:num>
  <w:num w:numId="10">
    <w:abstractNumId w:val="23"/>
  </w:num>
  <w:num w:numId="11">
    <w:abstractNumId w:val="7"/>
  </w:num>
  <w:num w:numId="12">
    <w:abstractNumId w:val="8"/>
  </w:num>
  <w:num w:numId="13">
    <w:abstractNumId w:val="4"/>
  </w:num>
  <w:num w:numId="14">
    <w:abstractNumId w:val="15"/>
  </w:num>
  <w:num w:numId="15">
    <w:abstractNumId w:val="25"/>
  </w:num>
  <w:num w:numId="16">
    <w:abstractNumId w:val="14"/>
    <w:lvlOverride w:ilvl="0">
      <w:startOverride w:val="1"/>
    </w:lvlOverride>
  </w:num>
  <w:num w:numId="17">
    <w:abstractNumId w:val="14"/>
    <w:lvlOverride w:ilvl="0">
      <w:startOverride w:val="1"/>
    </w:lvlOverride>
  </w:num>
  <w:num w:numId="18">
    <w:abstractNumId w:val="14"/>
    <w:lvlOverride w:ilvl="0">
      <w:startOverride w:val="1"/>
    </w:lvlOverride>
  </w:num>
  <w:num w:numId="19">
    <w:abstractNumId w:val="14"/>
    <w:lvlOverride w:ilvl="0">
      <w:startOverride w:val="1"/>
    </w:lvlOverride>
  </w:num>
  <w:num w:numId="20">
    <w:abstractNumId w:val="14"/>
    <w:lvlOverride w:ilvl="0">
      <w:startOverride w:val="1"/>
    </w:lvlOverride>
  </w:num>
  <w:num w:numId="21">
    <w:abstractNumId w:val="14"/>
    <w:lvlOverride w:ilvl="0">
      <w:startOverride w:val="1"/>
    </w:lvlOverride>
  </w:num>
  <w:num w:numId="22">
    <w:abstractNumId w:val="14"/>
    <w:lvlOverride w:ilvl="0">
      <w:startOverride w:val="1"/>
    </w:lvlOverride>
  </w:num>
  <w:num w:numId="23">
    <w:abstractNumId w:val="14"/>
    <w:lvlOverride w:ilvl="0">
      <w:startOverride w:val="1"/>
    </w:lvlOverride>
  </w:num>
  <w:num w:numId="24">
    <w:abstractNumId w:val="14"/>
    <w:lvlOverride w:ilvl="0">
      <w:startOverride w:val="1"/>
    </w:lvlOverride>
  </w:num>
  <w:num w:numId="25">
    <w:abstractNumId w:val="14"/>
    <w:lvlOverride w:ilvl="0">
      <w:startOverride w:val="1"/>
    </w:lvlOverride>
  </w:num>
  <w:num w:numId="26">
    <w:abstractNumId w:val="14"/>
    <w:lvlOverride w:ilvl="0">
      <w:startOverride w:val="1"/>
    </w:lvlOverride>
  </w:num>
  <w:num w:numId="27">
    <w:abstractNumId w:val="14"/>
    <w:lvlOverride w:ilvl="0">
      <w:startOverride w:val="1"/>
    </w:lvlOverride>
  </w:num>
  <w:num w:numId="28">
    <w:abstractNumId w:val="14"/>
    <w:lvlOverride w:ilvl="0">
      <w:startOverride w:val="1"/>
    </w:lvlOverride>
  </w:num>
  <w:num w:numId="29">
    <w:abstractNumId w:val="14"/>
    <w:lvlOverride w:ilvl="0">
      <w:startOverride w:val="1"/>
    </w:lvlOverride>
  </w:num>
  <w:num w:numId="30">
    <w:abstractNumId w:val="14"/>
    <w:lvlOverride w:ilvl="0">
      <w:startOverride w:val="1"/>
    </w:lvlOverride>
  </w:num>
  <w:num w:numId="31">
    <w:abstractNumId w:val="10"/>
  </w:num>
  <w:num w:numId="32">
    <w:abstractNumId w:val="5"/>
  </w:num>
  <w:num w:numId="33">
    <w:abstractNumId w:val="12"/>
  </w:num>
  <w:num w:numId="34">
    <w:abstractNumId w:val="2"/>
  </w:num>
  <w:num w:numId="35">
    <w:abstractNumId w:val="0"/>
  </w:num>
  <w:num w:numId="36">
    <w:abstractNumId w:val="9"/>
  </w:num>
  <w:num w:numId="37">
    <w:abstractNumId w:val="20"/>
  </w:num>
  <w:num w:numId="38">
    <w:abstractNumId w:val="32"/>
  </w:num>
  <w:num w:numId="39">
    <w:abstractNumId w:val="34"/>
  </w:num>
  <w:num w:numId="40">
    <w:abstractNumId w:val="16"/>
  </w:num>
  <w:num w:numId="41">
    <w:abstractNumId w:val="28"/>
  </w:num>
  <w:num w:numId="42">
    <w:abstractNumId w:val="17"/>
  </w:num>
  <w:num w:numId="43">
    <w:abstractNumId w:val="1"/>
  </w:num>
  <w:num w:numId="44">
    <w:abstractNumId w:val="27"/>
  </w:num>
  <w:num w:numId="45">
    <w:abstractNumId w:val="24"/>
  </w:num>
  <w:num w:numId="46">
    <w:abstractNumId w:val="13"/>
  </w:num>
  <w:num w:numId="47">
    <w:abstractNumId w:val="31"/>
  </w:num>
  <w:num w:numId="48">
    <w:abstractNumId w:val="11"/>
  </w:num>
  <w:num w:numId="49">
    <w:abstractNumId w:val="29"/>
  </w:num>
  <w:num w:numId="50">
    <w:abstractNumId w:val="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stylePaneSortMethod w:val="0000"/>
  <w:defaultTabStop w:val="504"/>
  <w:drawingGridHorizontalSpacing w:val="110"/>
  <w:displayHorizontalDrawingGridEvery w:val="2"/>
  <w:noPunctuationKerning/>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6F61"/>
    <w:rsid w:val="000032BE"/>
    <w:rsid w:val="0000456E"/>
    <w:rsid w:val="00007D8B"/>
    <w:rsid w:val="00010792"/>
    <w:rsid w:val="00012C2B"/>
    <w:rsid w:val="00017BE1"/>
    <w:rsid w:val="0002070F"/>
    <w:rsid w:val="00030F96"/>
    <w:rsid w:val="0003443F"/>
    <w:rsid w:val="000364F7"/>
    <w:rsid w:val="000414ED"/>
    <w:rsid w:val="00042813"/>
    <w:rsid w:val="00042C43"/>
    <w:rsid w:val="000463C4"/>
    <w:rsid w:val="0004675C"/>
    <w:rsid w:val="00046FFD"/>
    <w:rsid w:val="0004777A"/>
    <w:rsid w:val="00055B75"/>
    <w:rsid w:val="00056723"/>
    <w:rsid w:val="00065EF8"/>
    <w:rsid w:val="00072843"/>
    <w:rsid w:val="00073821"/>
    <w:rsid w:val="0007489D"/>
    <w:rsid w:val="00082623"/>
    <w:rsid w:val="00092F7F"/>
    <w:rsid w:val="00095067"/>
    <w:rsid w:val="00095D80"/>
    <w:rsid w:val="000A18D6"/>
    <w:rsid w:val="000A2691"/>
    <w:rsid w:val="000B0D68"/>
    <w:rsid w:val="000B68D7"/>
    <w:rsid w:val="000B6911"/>
    <w:rsid w:val="000C183B"/>
    <w:rsid w:val="000C25A8"/>
    <w:rsid w:val="000C3ABE"/>
    <w:rsid w:val="000C6CD7"/>
    <w:rsid w:val="000D5358"/>
    <w:rsid w:val="000D548D"/>
    <w:rsid w:val="000D7BA2"/>
    <w:rsid w:val="000D7D42"/>
    <w:rsid w:val="000E1142"/>
    <w:rsid w:val="000E32DE"/>
    <w:rsid w:val="000E7D1B"/>
    <w:rsid w:val="000F0F0D"/>
    <w:rsid w:val="000F4FB2"/>
    <w:rsid w:val="000F7AE4"/>
    <w:rsid w:val="001027E2"/>
    <w:rsid w:val="001027E4"/>
    <w:rsid w:val="00111E62"/>
    <w:rsid w:val="00113ACD"/>
    <w:rsid w:val="0012262D"/>
    <w:rsid w:val="00134D0E"/>
    <w:rsid w:val="00136DFD"/>
    <w:rsid w:val="0014033F"/>
    <w:rsid w:val="00142BC0"/>
    <w:rsid w:val="00142D17"/>
    <w:rsid w:val="00143BA4"/>
    <w:rsid w:val="00150575"/>
    <w:rsid w:val="00152F69"/>
    <w:rsid w:val="00154249"/>
    <w:rsid w:val="001544F7"/>
    <w:rsid w:val="00154EA3"/>
    <w:rsid w:val="00156F54"/>
    <w:rsid w:val="001628E8"/>
    <w:rsid w:val="00170943"/>
    <w:rsid w:val="00181548"/>
    <w:rsid w:val="00181B6D"/>
    <w:rsid w:val="00184AA1"/>
    <w:rsid w:val="00193BCE"/>
    <w:rsid w:val="001A32E7"/>
    <w:rsid w:val="001A48B0"/>
    <w:rsid w:val="001A6998"/>
    <w:rsid w:val="001A75A5"/>
    <w:rsid w:val="001B12C1"/>
    <w:rsid w:val="001B24D9"/>
    <w:rsid w:val="001E394E"/>
    <w:rsid w:val="001E3CDD"/>
    <w:rsid w:val="001E591E"/>
    <w:rsid w:val="001E7F4E"/>
    <w:rsid w:val="001F4306"/>
    <w:rsid w:val="00200A3F"/>
    <w:rsid w:val="002021E5"/>
    <w:rsid w:val="00202F1E"/>
    <w:rsid w:val="002041D6"/>
    <w:rsid w:val="002048C2"/>
    <w:rsid w:val="002079C3"/>
    <w:rsid w:val="0021185C"/>
    <w:rsid w:val="00212C9A"/>
    <w:rsid w:val="002155D1"/>
    <w:rsid w:val="00217D20"/>
    <w:rsid w:val="00224FB1"/>
    <w:rsid w:val="0022796D"/>
    <w:rsid w:val="0023033B"/>
    <w:rsid w:val="00236C01"/>
    <w:rsid w:val="00241C04"/>
    <w:rsid w:val="00250445"/>
    <w:rsid w:val="00250B89"/>
    <w:rsid w:val="00253690"/>
    <w:rsid w:val="00254020"/>
    <w:rsid w:val="00254198"/>
    <w:rsid w:val="00260923"/>
    <w:rsid w:val="00261CB4"/>
    <w:rsid w:val="00280CBE"/>
    <w:rsid w:val="00281111"/>
    <w:rsid w:val="00285ED4"/>
    <w:rsid w:val="00295EE2"/>
    <w:rsid w:val="002A2774"/>
    <w:rsid w:val="002A3B32"/>
    <w:rsid w:val="002B0015"/>
    <w:rsid w:val="002B4C7A"/>
    <w:rsid w:val="002B58A1"/>
    <w:rsid w:val="002B67C3"/>
    <w:rsid w:val="002C0ABC"/>
    <w:rsid w:val="002D4F57"/>
    <w:rsid w:val="002E03EA"/>
    <w:rsid w:val="002E067A"/>
    <w:rsid w:val="002E5721"/>
    <w:rsid w:val="002F1803"/>
    <w:rsid w:val="002F5BCB"/>
    <w:rsid w:val="002F64C5"/>
    <w:rsid w:val="0030136E"/>
    <w:rsid w:val="00304D76"/>
    <w:rsid w:val="00310C16"/>
    <w:rsid w:val="00310E9D"/>
    <w:rsid w:val="0031376D"/>
    <w:rsid w:val="00314E7B"/>
    <w:rsid w:val="003167BA"/>
    <w:rsid w:val="00316E23"/>
    <w:rsid w:val="003237FF"/>
    <w:rsid w:val="00324099"/>
    <w:rsid w:val="00324F8D"/>
    <w:rsid w:val="00326E94"/>
    <w:rsid w:val="00327349"/>
    <w:rsid w:val="003276BC"/>
    <w:rsid w:val="00332722"/>
    <w:rsid w:val="00340501"/>
    <w:rsid w:val="00341113"/>
    <w:rsid w:val="00341DC4"/>
    <w:rsid w:val="00350F03"/>
    <w:rsid w:val="00351302"/>
    <w:rsid w:val="00351CE1"/>
    <w:rsid w:val="00357856"/>
    <w:rsid w:val="00363AC3"/>
    <w:rsid w:val="00377327"/>
    <w:rsid w:val="003851CB"/>
    <w:rsid w:val="00393B3D"/>
    <w:rsid w:val="00394030"/>
    <w:rsid w:val="00395CBF"/>
    <w:rsid w:val="00397AEE"/>
    <w:rsid w:val="003A70D4"/>
    <w:rsid w:val="003B1822"/>
    <w:rsid w:val="003B2543"/>
    <w:rsid w:val="003B441B"/>
    <w:rsid w:val="003B754E"/>
    <w:rsid w:val="003C0044"/>
    <w:rsid w:val="003C1B8B"/>
    <w:rsid w:val="003C7A2A"/>
    <w:rsid w:val="003D0B80"/>
    <w:rsid w:val="003D5242"/>
    <w:rsid w:val="003D7C56"/>
    <w:rsid w:val="003E1B75"/>
    <w:rsid w:val="003E37CB"/>
    <w:rsid w:val="003E3C68"/>
    <w:rsid w:val="003E5F02"/>
    <w:rsid w:val="003E65E4"/>
    <w:rsid w:val="003F1830"/>
    <w:rsid w:val="003F32F5"/>
    <w:rsid w:val="003F3D63"/>
    <w:rsid w:val="003F4FF9"/>
    <w:rsid w:val="003F59F0"/>
    <w:rsid w:val="004028E6"/>
    <w:rsid w:val="00403053"/>
    <w:rsid w:val="00403B5B"/>
    <w:rsid w:val="00403DBC"/>
    <w:rsid w:val="00405B38"/>
    <w:rsid w:val="004060CA"/>
    <w:rsid w:val="00417C37"/>
    <w:rsid w:val="00420121"/>
    <w:rsid w:val="00421F79"/>
    <w:rsid w:val="004237CC"/>
    <w:rsid w:val="00425F27"/>
    <w:rsid w:val="004316DA"/>
    <w:rsid w:val="004319DB"/>
    <w:rsid w:val="00434148"/>
    <w:rsid w:val="00442C08"/>
    <w:rsid w:val="00443596"/>
    <w:rsid w:val="00445D55"/>
    <w:rsid w:val="00447930"/>
    <w:rsid w:val="00453D43"/>
    <w:rsid w:val="00457004"/>
    <w:rsid w:val="0046408C"/>
    <w:rsid w:val="00464DCB"/>
    <w:rsid w:val="00467612"/>
    <w:rsid w:val="00470A36"/>
    <w:rsid w:val="0047143C"/>
    <w:rsid w:val="004718D9"/>
    <w:rsid w:val="004754EB"/>
    <w:rsid w:val="00483D7B"/>
    <w:rsid w:val="00484E61"/>
    <w:rsid w:val="004A11C0"/>
    <w:rsid w:val="004A1FA3"/>
    <w:rsid w:val="004A768C"/>
    <w:rsid w:val="004B05CB"/>
    <w:rsid w:val="004B382D"/>
    <w:rsid w:val="004B44A4"/>
    <w:rsid w:val="004C04DF"/>
    <w:rsid w:val="004D115D"/>
    <w:rsid w:val="004D16A0"/>
    <w:rsid w:val="004D3810"/>
    <w:rsid w:val="004D580F"/>
    <w:rsid w:val="004D6F9F"/>
    <w:rsid w:val="004D7772"/>
    <w:rsid w:val="004E15E6"/>
    <w:rsid w:val="004E3E04"/>
    <w:rsid w:val="004E5174"/>
    <w:rsid w:val="004E6A31"/>
    <w:rsid w:val="005011CB"/>
    <w:rsid w:val="00502395"/>
    <w:rsid w:val="00504587"/>
    <w:rsid w:val="00504E7E"/>
    <w:rsid w:val="00505CB6"/>
    <w:rsid w:val="005107F7"/>
    <w:rsid w:val="00511570"/>
    <w:rsid w:val="005115D7"/>
    <w:rsid w:val="0051551A"/>
    <w:rsid w:val="005164F0"/>
    <w:rsid w:val="00520059"/>
    <w:rsid w:val="005200D5"/>
    <w:rsid w:val="005226C8"/>
    <w:rsid w:val="00522D8E"/>
    <w:rsid w:val="00526415"/>
    <w:rsid w:val="005268AA"/>
    <w:rsid w:val="00537CE2"/>
    <w:rsid w:val="005438E8"/>
    <w:rsid w:val="005504D2"/>
    <w:rsid w:val="00552EF5"/>
    <w:rsid w:val="00556957"/>
    <w:rsid w:val="00563770"/>
    <w:rsid w:val="005821C3"/>
    <w:rsid w:val="00582443"/>
    <w:rsid w:val="005840F4"/>
    <w:rsid w:val="0058418C"/>
    <w:rsid w:val="00591954"/>
    <w:rsid w:val="00591D7D"/>
    <w:rsid w:val="00597ED4"/>
    <w:rsid w:val="005A0D2C"/>
    <w:rsid w:val="005A0F8F"/>
    <w:rsid w:val="005A45FA"/>
    <w:rsid w:val="005B376B"/>
    <w:rsid w:val="005B5425"/>
    <w:rsid w:val="005B6AA6"/>
    <w:rsid w:val="005B7864"/>
    <w:rsid w:val="005C306F"/>
    <w:rsid w:val="005C7211"/>
    <w:rsid w:val="005D020E"/>
    <w:rsid w:val="005D3557"/>
    <w:rsid w:val="005D7477"/>
    <w:rsid w:val="005E40FA"/>
    <w:rsid w:val="00602228"/>
    <w:rsid w:val="0060365A"/>
    <w:rsid w:val="00606673"/>
    <w:rsid w:val="006074AC"/>
    <w:rsid w:val="00616DFD"/>
    <w:rsid w:val="0062782B"/>
    <w:rsid w:val="00631AA7"/>
    <w:rsid w:val="006326CC"/>
    <w:rsid w:val="0064499C"/>
    <w:rsid w:val="0066512B"/>
    <w:rsid w:val="0066603F"/>
    <w:rsid w:val="00671475"/>
    <w:rsid w:val="00676544"/>
    <w:rsid w:val="00683F80"/>
    <w:rsid w:val="00684491"/>
    <w:rsid w:val="00684A26"/>
    <w:rsid w:val="0069011F"/>
    <w:rsid w:val="00691862"/>
    <w:rsid w:val="00691BDB"/>
    <w:rsid w:val="006A66BB"/>
    <w:rsid w:val="006B013D"/>
    <w:rsid w:val="006B06C4"/>
    <w:rsid w:val="006B5270"/>
    <w:rsid w:val="006B7B4D"/>
    <w:rsid w:val="006C0AF4"/>
    <w:rsid w:val="006C0DE6"/>
    <w:rsid w:val="006E5F87"/>
    <w:rsid w:val="006F0425"/>
    <w:rsid w:val="006F1F33"/>
    <w:rsid w:val="006F2C1C"/>
    <w:rsid w:val="007018E3"/>
    <w:rsid w:val="0070777D"/>
    <w:rsid w:val="007111DA"/>
    <w:rsid w:val="00711F53"/>
    <w:rsid w:val="007141B4"/>
    <w:rsid w:val="007143D9"/>
    <w:rsid w:val="0071775A"/>
    <w:rsid w:val="0072182F"/>
    <w:rsid w:val="00730218"/>
    <w:rsid w:val="00731350"/>
    <w:rsid w:val="0073181E"/>
    <w:rsid w:val="00731BDB"/>
    <w:rsid w:val="00741332"/>
    <w:rsid w:val="00741513"/>
    <w:rsid w:val="007454C1"/>
    <w:rsid w:val="007575DE"/>
    <w:rsid w:val="007627C0"/>
    <w:rsid w:val="007660EB"/>
    <w:rsid w:val="00776F91"/>
    <w:rsid w:val="00783661"/>
    <w:rsid w:val="007862B7"/>
    <w:rsid w:val="00794C51"/>
    <w:rsid w:val="00795ABC"/>
    <w:rsid w:val="007977D3"/>
    <w:rsid w:val="007A2D53"/>
    <w:rsid w:val="007A30D8"/>
    <w:rsid w:val="007B53CA"/>
    <w:rsid w:val="007B7202"/>
    <w:rsid w:val="007C221C"/>
    <w:rsid w:val="007D11E8"/>
    <w:rsid w:val="007D2828"/>
    <w:rsid w:val="007D4951"/>
    <w:rsid w:val="007D610A"/>
    <w:rsid w:val="007E0053"/>
    <w:rsid w:val="007E5A14"/>
    <w:rsid w:val="007E7942"/>
    <w:rsid w:val="007E7D4F"/>
    <w:rsid w:val="007F399C"/>
    <w:rsid w:val="007F3E4A"/>
    <w:rsid w:val="007F40D4"/>
    <w:rsid w:val="007F5828"/>
    <w:rsid w:val="007F6167"/>
    <w:rsid w:val="007F7118"/>
    <w:rsid w:val="00802895"/>
    <w:rsid w:val="008060AC"/>
    <w:rsid w:val="008060CF"/>
    <w:rsid w:val="00807A83"/>
    <w:rsid w:val="00813D25"/>
    <w:rsid w:val="00814CA1"/>
    <w:rsid w:val="008166A9"/>
    <w:rsid w:val="00823643"/>
    <w:rsid w:val="00825F93"/>
    <w:rsid w:val="0083008E"/>
    <w:rsid w:val="00831992"/>
    <w:rsid w:val="00836B4A"/>
    <w:rsid w:val="0084062B"/>
    <w:rsid w:val="008410E3"/>
    <w:rsid w:val="008654D5"/>
    <w:rsid w:val="00867D3E"/>
    <w:rsid w:val="008736C1"/>
    <w:rsid w:val="00875E78"/>
    <w:rsid w:val="0088040B"/>
    <w:rsid w:val="00885296"/>
    <w:rsid w:val="00887D58"/>
    <w:rsid w:val="00890C6B"/>
    <w:rsid w:val="008A1F85"/>
    <w:rsid w:val="008A4FAC"/>
    <w:rsid w:val="008A6BF2"/>
    <w:rsid w:val="008A79AE"/>
    <w:rsid w:val="008A7C92"/>
    <w:rsid w:val="008B149B"/>
    <w:rsid w:val="008B3EC7"/>
    <w:rsid w:val="008B57AE"/>
    <w:rsid w:val="008C1527"/>
    <w:rsid w:val="008C295B"/>
    <w:rsid w:val="008C65DE"/>
    <w:rsid w:val="008D0A15"/>
    <w:rsid w:val="008D0C02"/>
    <w:rsid w:val="008D36C8"/>
    <w:rsid w:val="008E14A1"/>
    <w:rsid w:val="008E38AD"/>
    <w:rsid w:val="008E4633"/>
    <w:rsid w:val="008F2DB2"/>
    <w:rsid w:val="00902814"/>
    <w:rsid w:val="00903A70"/>
    <w:rsid w:val="00905FF5"/>
    <w:rsid w:val="009062C1"/>
    <w:rsid w:val="00910C95"/>
    <w:rsid w:val="0091147F"/>
    <w:rsid w:val="00922A18"/>
    <w:rsid w:val="009240B6"/>
    <w:rsid w:val="00925424"/>
    <w:rsid w:val="00926DB5"/>
    <w:rsid w:val="00930F1A"/>
    <w:rsid w:val="00933B06"/>
    <w:rsid w:val="00944E48"/>
    <w:rsid w:val="00947B7D"/>
    <w:rsid w:val="009568EC"/>
    <w:rsid w:val="009626BC"/>
    <w:rsid w:val="00970A7F"/>
    <w:rsid w:val="00970FA1"/>
    <w:rsid w:val="00973979"/>
    <w:rsid w:val="00975A0C"/>
    <w:rsid w:val="00976E0A"/>
    <w:rsid w:val="00977105"/>
    <w:rsid w:val="009A0258"/>
    <w:rsid w:val="009A28D2"/>
    <w:rsid w:val="009B6C15"/>
    <w:rsid w:val="009B700A"/>
    <w:rsid w:val="009C0B09"/>
    <w:rsid w:val="009D01B4"/>
    <w:rsid w:val="009D3281"/>
    <w:rsid w:val="009D46A5"/>
    <w:rsid w:val="009D6B0F"/>
    <w:rsid w:val="009E260B"/>
    <w:rsid w:val="009E5F3C"/>
    <w:rsid w:val="009E6812"/>
    <w:rsid w:val="009E6FAA"/>
    <w:rsid w:val="009F14CA"/>
    <w:rsid w:val="009F1B4C"/>
    <w:rsid w:val="009F70D6"/>
    <w:rsid w:val="00A01215"/>
    <w:rsid w:val="00A12DB7"/>
    <w:rsid w:val="00A1315B"/>
    <w:rsid w:val="00A17B82"/>
    <w:rsid w:val="00A25353"/>
    <w:rsid w:val="00A26A0E"/>
    <w:rsid w:val="00A304AC"/>
    <w:rsid w:val="00A376F1"/>
    <w:rsid w:val="00A41429"/>
    <w:rsid w:val="00A422CD"/>
    <w:rsid w:val="00A42E36"/>
    <w:rsid w:val="00A54C12"/>
    <w:rsid w:val="00A57470"/>
    <w:rsid w:val="00A605DF"/>
    <w:rsid w:val="00A6331D"/>
    <w:rsid w:val="00A656FF"/>
    <w:rsid w:val="00A724DF"/>
    <w:rsid w:val="00A7252B"/>
    <w:rsid w:val="00A731AE"/>
    <w:rsid w:val="00A75DB0"/>
    <w:rsid w:val="00A7647A"/>
    <w:rsid w:val="00A77A23"/>
    <w:rsid w:val="00A8006B"/>
    <w:rsid w:val="00A83D6C"/>
    <w:rsid w:val="00A9034F"/>
    <w:rsid w:val="00A922F3"/>
    <w:rsid w:val="00A94C8B"/>
    <w:rsid w:val="00A96CB4"/>
    <w:rsid w:val="00AA23E5"/>
    <w:rsid w:val="00AA2B80"/>
    <w:rsid w:val="00AA5136"/>
    <w:rsid w:val="00AA6D70"/>
    <w:rsid w:val="00AC2535"/>
    <w:rsid w:val="00AC6671"/>
    <w:rsid w:val="00AD5AE8"/>
    <w:rsid w:val="00AD7D5B"/>
    <w:rsid w:val="00AD7E41"/>
    <w:rsid w:val="00AE04E4"/>
    <w:rsid w:val="00AE35BF"/>
    <w:rsid w:val="00AE6CD8"/>
    <w:rsid w:val="00AE6CFF"/>
    <w:rsid w:val="00AF3767"/>
    <w:rsid w:val="00AF44E9"/>
    <w:rsid w:val="00B03E6D"/>
    <w:rsid w:val="00B055CA"/>
    <w:rsid w:val="00B10D42"/>
    <w:rsid w:val="00B2102D"/>
    <w:rsid w:val="00B26816"/>
    <w:rsid w:val="00B2798C"/>
    <w:rsid w:val="00B30D8F"/>
    <w:rsid w:val="00B32392"/>
    <w:rsid w:val="00B32863"/>
    <w:rsid w:val="00B32979"/>
    <w:rsid w:val="00B34AC9"/>
    <w:rsid w:val="00B360D3"/>
    <w:rsid w:val="00B36A44"/>
    <w:rsid w:val="00B37756"/>
    <w:rsid w:val="00B40AC9"/>
    <w:rsid w:val="00B44F9B"/>
    <w:rsid w:val="00B53F39"/>
    <w:rsid w:val="00B57B1F"/>
    <w:rsid w:val="00B60081"/>
    <w:rsid w:val="00B81593"/>
    <w:rsid w:val="00B930EA"/>
    <w:rsid w:val="00B95261"/>
    <w:rsid w:val="00B95791"/>
    <w:rsid w:val="00BA586D"/>
    <w:rsid w:val="00BB2EF9"/>
    <w:rsid w:val="00BB6D1B"/>
    <w:rsid w:val="00BB79C5"/>
    <w:rsid w:val="00BC0883"/>
    <w:rsid w:val="00BE14B7"/>
    <w:rsid w:val="00C0529A"/>
    <w:rsid w:val="00C10310"/>
    <w:rsid w:val="00C11706"/>
    <w:rsid w:val="00C13630"/>
    <w:rsid w:val="00C145F9"/>
    <w:rsid w:val="00C159AB"/>
    <w:rsid w:val="00C16F67"/>
    <w:rsid w:val="00C171AA"/>
    <w:rsid w:val="00C24C2B"/>
    <w:rsid w:val="00C25FB5"/>
    <w:rsid w:val="00C30995"/>
    <w:rsid w:val="00C36A21"/>
    <w:rsid w:val="00C42095"/>
    <w:rsid w:val="00C45952"/>
    <w:rsid w:val="00C50C70"/>
    <w:rsid w:val="00C517EB"/>
    <w:rsid w:val="00C521B5"/>
    <w:rsid w:val="00C5774C"/>
    <w:rsid w:val="00C57A8E"/>
    <w:rsid w:val="00C67BD8"/>
    <w:rsid w:val="00C718D0"/>
    <w:rsid w:val="00C75069"/>
    <w:rsid w:val="00C91390"/>
    <w:rsid w:val="00C94D75"/>
    <w:rsid w:val="00CA13B1"/>
    <w:rsid w:val="00CB4E41"/>
    <w:rsid w:val="00CB582F"/>
    <w:rsid w:val="00CC2A16"/>
    <w:rsid w:val="00CC3280"/>
    <w:rsid w:val="00CC4DBB"/>
    <w:rsid w:val="00CD0541"/>
    <w:rsid w:val="00CD0971"/>
    <w:rsid w:val="00CD42EF"/>
    <w:rsid w:val="00CE4684"/>
    <w:rsid w:val="00CE71E8"/>
    <w:rsid w:val="00CF77F6"/>
    <w:rsid w:val="00D10F53"/>
    <w:rsid w:val="00D11D5F"/>
    <w:rsid w:val="00D13897"/>
    <w:rsid w:val="00D150B0"/>
    <w:rsid w:val="00D23FF7"/>
    <w:rsid w:val="00D26E2B"/>
    <w:rsid w:val="00D344CD"/>
    <w:rsid w:val="00D34EC3"/>
    <w:rsid w:val="00D404BC"/>
    <w:rsid w:val="00D426F7"/>
    <w:rsid w:val="00D43F8B"/>
    <w:rsid w:val="00D468C2"/>
    <w:rsid w:val="00D509CC"/>
    <w:rsid w:val="00D569CD"/>
    <w:rsid w:val="00D5792E"/>
    <w:rsid w:val="00D66994"/>
    <w:rsid w:val="00D75701"/>
    <w:rsid w:val="00D8476D"/>
    <w:rsid w:val="00D9216A"/>
    <w:rsid w:val="00D929AD"/>
    <w:rsid w:val="00D92E80"/>
    <w:rsid w:val="00D94A79"/>
    <w:rsid w:val="00D9650B"/>
    <w:rsid w:val="00DA0591"/>
    <w:rsid w:val="00DA55D5"/>
    <w:rsid w:val="00DA67DF"/>
    <w:rsid w:val="00DB019A"/>
    <w:rsid w:val="00DB45AC"/>
    <w:rsid w:val="00DB4A82"/>
    <w:rsid w:val="00DB6839"/>
    <w:rsid w:val="00DB6F61"/>
    <w:rsid w:val="00DC034D"/>
    <w:rsid w:val="00DC49F0"/>
    <w:rsid w:val="00DC66BF"/>
    <w:rsid w:val="00DD35E7"/>
    <w:rsid w:val="00DD5394"/>
    <w:rsid w:val="00DF38B3"/>
    <w:rsid w:val="00DF7DFF"/>
    <w:rsid w:val="00E05300"/>
    <w:rsid w:val="00E13EED"/>
    <w:rsid w:val="00E15865"/>
    <w:rsid w:val="00E16D08"/>
    <w:rsid w:val="00E210AF"/>
    <w:rsid w:val="00E2264C"/>
    <w:rsid w:val="00E24B1C"/>
    <w:rsid w:val="00E2600E"/>
    <w:rsid w:val="00E26409"/>
    <w:rsid w:val="00E267CF"/>
    <w:rsid w:val="00E33799"/>
    <w:rsid w:val="00E36FF3"/>
    <w:rsid w:val="00E4243F"/>
    <w:rsid w:val="00E46EE2"/>
    <w:rsid w:val="00E476B3"/>
    <w:rsid w:val="00E546BF"/>
    <w:rsid w:val="00E603A5"/>
    <w:rsid w:val="00E60585"/>
    <w:rsid w:val="00E60643"/>
    <w:rsid w:val="00E613C0"/>
    <w:rsid w:val="00E623AB"/>
    <w:rsid w:val="00E632A0"/>
    <w:rsid w:val="00E64D22"/>
    <w:rsid w:val="00E671EB"/>
    <w:rsid w:val="00E74D1C"/>
    <w:rsid w:val="00E97ECC"/>
    <w:rsid w:val="00E97ED6"/>
    <w:rsid w:val="00EA36A9"/>
    <w:rsid w:val="00EA53EB"/>
    <w:rsid w:val="00EA691A"/>
    <w:rsid w:val="00EB2F32"/>
    <w:rsid w:val="00EB58D2"/>
    <w:rsid w:val="00EC224B"/>
    <w:rsid w:val="00EC22E6"/>
    <w:rsid w:val="00EC252B"/>
    <w:rsid w:val="00EC27BC"/>
    <w:rsid w:val="00EC45CE"/>
    <w:rsid w:val="00EC5714"/>
    <w:rsid w:val="00ED7B49"/>
    <w:rsid w:val="00EE4CCA"/>
    <w:rsid w:val="00EE4E65"/>
    <w:rsid w:val="00EE7112"/>
    <w:rsid w:val="00EE72CA"/>
    <w:rsid w:val="00EF0788"/>
    <w:rsid w:val="00EF1DDA"/>
    <w:rsid w:val="00EF2B69"/>
    <w:rsid w:val="00EF49A1"/>
    <w:rsid w:val="00F06FDB"/>
    <w:rsid w:val="00F07559"/>
    <w:rsid w:val="00F114EA"/>
    <w:rsid w:val="00F130A0"/>
    <w:rsid w:val="00F17426"/>
    <w:rsid w:val="00F20DFE"/>
    <w:rsid w:val="00F23849"/>
    <w:rsid w:val="00F2536C"/>
    <w:rsid w:val="00F305C2"/>
    <w:rsid w:val="00F37F5C"/>
    <w:rsid w:val="00F442D1"/>
    <w:rsid w:val="00F47E0D"/>
    <w:rsid w:val="00F54187"/>
    <w:rsid w:val="00F627ED"/>
    <w:rsid w:val="00F67F7C"/>
    <w:rsid w:val="00F732C7"/>
    <w:rsid w:val="00F73545"/>
    <w:rsid w:val="00F73CC3"/>
    <w:rsid w:val="00F74369"/>
    <w:rsid w:val="00F76F62"/>
    <w:rsid w:val="00F80115"/>
    <w:rsid w:val="00F802AB"/>
    <w:rsid w:val="00F80BE1"/>
    <w:rsid w:val="00F82301"/>
    <w:rsid w:val="00FA60EE"/>
    <w:rsid w:val="00FB009F"/>
    <w:rsid w:val="00FC0E27"/>
    <w:rsid w:val="00FC4B36"/>
    <w:rsid w:val="00FD475D"/>
    <w:rsid w:val="00FD6A01"/>
    <w:rsid w:val="00FE1452"/>
    <w:rsid w:val="00FE18FD"/>
    <w:rsid w:val="00FE4A70"/>
    <w:rsid w:val="00FE4CD1"/>
    <w:rsid w:val="00FE5E72"/>
    <w:rsid w:val="00FF17AC"/>
    <w:rsid w:val="00FF3F2E"/>
    <w:rsid w:val="00FF6D10"/>
    <w:rsid w:val="00FF7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6B65E03F"/>
  <w15:docId w15:val="{14F707E2-81D3-504A-B6AD-5173F86E8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sz w:val="22"/>
        <w:szCs w:val="22"/>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691862"/>
    <w:pPr>
      <w:keepNext/>
      <w:spacing w:after="120"/>
    </w:pPr>
    <w:rPr>
      <w:rFonts w:asciiTheme="minorHAnsi" w:hAnsiTheme="minorHAnsi"/>
    </w:rPr>
  </w:style>
  <w:style w:type="paragraph" w:styleId="Heading1">
    <w:name w:val="heading 1"/>
    <w:basedOn w:val="Normal"/>
    <w:next w:val="SNCBodyText"/>
    <w:link w:val="Heading1Char"/>
    <w:qFormat/>
    <w:rsid w:val="00676544"/>
    <w:pPr>
      <w:numPr>
        <w:numId w:val="32"/>
      </w:numPr>
      <w:spacing w:before="240" w:after="60"/>
      <w:outlineLvl w:val="0"/>
    </w:pPr>
    <w:rPr>
      <w:rFonts w:cs="Arial"/>
      <w:b/>
      <w:bCs/>
      <w:kern w:val="32"/>
      <w:sz w:val="28"/>
      <w:szCs w:val="36"/>
    </w:rPr>
  </w:style>
  <w:style w:type="paragraph" w:styleId="Heading2">
    <w:name w:val="heading 2"/>
    <w:basedOn w:val="Normal"/>
    <w:next w:val="SNCBodyText"/>
    <w:link w:val="Heading2Char"/>
    <w:qFormat/>
    <w:rsid w:val="00DD5394"/>
    <w:pPr>
      <w:numPr>
        <w:ilvl w:val="1"/>
        <w:numId w:val="32"/>
      </w:numPr>
      <w:spacing w:before="360" w:after="60"/>
      <w:outlineLvl w:val="1"/>
    </w:pPr>
    <w:rPr>
      <w:rFonts w:cs="Arial"/>
      <w:b/>
      <w:bCs/>
      <w:iCs/>
      <w:sz w:val="26"/>
      <w:szCs w:val="28"/>
    </w:rPr>
  </w:style>
  <w:style w:type="paragraph" w:styleId="Heading3">
    <w:name w:val="heading 3"/>
    <w:basedOn w:val="Normal"/>
    <w:next w:val="SNCBodyText"/>
    <w:link w:val="Heading3Char"/>
    <w:qFormat/>
    <w:rsid w:val="00DD5394"/>
    <w:pPr>
      <w:numPr>
        <w:ilvl w:val="2"/>
        <w:numId w:val="32"/>
      </w:numPr>
      <w:spacing w:before="360" w:after="60"/>
      <w:outlineLvl w:val="2"/>
    </w:pPr>
    <w:rPr>
      <w:rFonts w:cs="Arial"/>
      <w:b/>
      <w:bCs/>
    </w:rPr>
  </w:style>
  <w:style w:type="paragraph" w:styleId="Heading4">
    <w:name w:val="heading 4"/>
    <w:basedOn w:val="Normal"/>
    <w:next w:val="SNCBodyText"/>
    <w:qFormat/>
    <w:rsid w:val="00DD5394"/>
    <w:pPr>
      <w:numPr>
        <w:ilvl w:val="3"/>
        <w:numId w:val="32"/>
      </w:numPr>
      <w:spacing w:before="240" w:after="60"/>
      <w:outlineLvl w:val="3"/>
    </w:pPr>
    <w:rPr>
      <w:b/>
      <w:bCs/>
    </w:rPr>
  </w:style>
  <w:style w:type="paragraph" w:styleId="Heading5">
    <w:name w:val="heading 5"/>
    <w:basedOn w:val="Normal"/>
    <w:next w:val="Normal"/>
    <w:qFormat/>
    <w:rsid w:val="005C306F"/>
    <w:pPr>
      <w:numPr>
        <w:ilvl w:val="4"/>
        <w:numId w:val="32"/>
      </w:numPr>
      <w:spacing w:before="240" w:after="60"/>
      <w:outlineLvl w:val="4"/>
    </w:pPr>
    <w:rPr>
      <w:b/>
      <w:bCs/>
      <w:iCs/>
    </w:rPr>
  </w:style>
  <w:style w:type="paragraph" w:styleId="Heading6">
    <w:name w:val="heading 6"/>
    <w:basedOn w:val="Normal"/>
    <w:next w:val="Normal"/>
    <w:qFormat/>
    <w:rsid w:val="00DA6107"/>
    <w:pPr>
      <w:numPr>
        <w:ilvl w:val="5"/>
        <w:numId w:val="32"/>
      </w:numPr>
      <w:spacing w:before="240" w:after="60"/>
      <w:outlineLvl w:val="5"/>
    </w:pPr>
    <w:rPr>
      <w:rFonts w:ascii="Times New Roman" w:hAnsi="Times New Roman"/>
      <w:b/>
      <w:bCs/>
    </w:rPr>
  </w:style>
  <w:style w:type="paragraph" w:styleId="Heading7">
    <w:name w:val="heading 7"/>
    <w:basedOn w:val="Normal"/>
    <w:next w:val="Normal"/>
    <w:qFormat/>
    <w:rsid w:val="00DA6107"/>
    <w:pPr>
      <w:numPr>
        <w:ilvl w:val="6"/>
        <w:numId w:val="32"/>
      </w:numPr>
      <w:spacing w:before="240" w:after="60"/>
      <w:outlineLvl w:val="6"/>
    </w:pPr>
    <w:rPr>
      <w:rFonts w:ascii="Times New Roman" w:hAnsi="Times New Roman"/>
    </w:rPr>
  </w:style>
  <w:style w:type="paragraph" w:styleId="Heading8">
    <w:name w:val="heading 8"/>
    <w:basedOn w:val="Normal"/>
    <w:next w:val="Normal"/>
    <w:qFormat/>
    <w:rsid w:val="00DA6107"/>
    <w:pPr>
      <w:numPr>
        <w:ilvl w:val="7"/>
        <w:numId w:val="32"/>
      </w:numPr>
      <w:spacing w:before="240" w:after="60"/>
      <w:outlineLvl w:val="7"/>
    </w:pPr>
    <w:rPr>
      <w:rFonts w:ascii="Times New Roman" w:hAnsi="Times New Roman"/>
      <w:i/>
      <w:iCs/>
    </w:rPr>
  </w:style>
  <w:style w:type="paragraph" w:styleId="Heading9">
    <w:name w:val="heading 9"/>
    <w:basedOn w:val="Normal"/>
    <w:next w:val="Normal"/>
    <w:qFormat/>
    <w:rsid w:val="00DA6107"/>
    <w:pPr>
      <w:numPr>
        <w:ilvl w:val="8"/>
        <w:numId w:val="32"/>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64DCB"/>
    <w:pPr>
      <w:pBdr>
        <w:bottom w:val="single" w:sz="2" w:space="1" w:color="auto"/>
      </w:pBdr>
      <w:tabs>
        <w:tab w:val="center" w:pos="4320"/>
        <w:tab w:val="right" w:pos="8928"/>
      </w:tabs>
    </w:pPr>
    <w:rPr>
      <w:sz w:val="16"/>
      <w:szCs w:val="16"/>
    </w:rPr>
  </w:style>
  <w:style w:type="paragraph" w:styleId="BalloonText">
    <w:name w:val="Balloon Text"/>
    <w:basedOn w:val="Normal"/>
    <w:link w:val="BalloonTextChar"/>
    <w:rsid w:val="00E33799"/>
    <w:pPr>
      <w:spacing w:after="0"/>
    </w:pPr>
    <w:rPr>
      <w:rFonts w:ascii="Tahoma" w:hAnsi="Tahoma" w:cs="Tahoma"/>
      <w:sz w:val="16"/>
      <w:szCs w:val="16"/>
    </w:rPr>
  </w:style>
  <w:style w:type="character" w:customStyle="1" w:styleId="BalloonTextChar">
    <w:name w:val="Balloon Text Char"/>
    <w:basedOn w:val="DefaultParagraphFont"/>
    <w:link w:val="BalloonText"/>
    <w:rsid w:val="00E33799"/>
    <w:rPr>
      <w:rFonts w:ascii="Tahoma" w:hAnsi="Tahoma" w:cs="Tahoma"/>
      <w:sz w:val="16"/>
      <w:szCs w:val="16"/>
    </w:rPr>
  </w:style>
  <w:style w:type="paragraph" w:customStyle="1" w:styleId="TitleDocStatus">
    <w:name w:val="Title DocStatus"/>
    <w:basedOn w:val="Normal"/>
    <w:next w:val="Normal"/>
    <w:rsid w:val="00F66FF2"/>
    <w:pPr>
      <w:jc w:val="center"/>
    </w:pPr>
    <w:rPr>
      <w:b/>
      <w:caps/>
      <w:color w:val="FF0000"/>
      <w:sz w:val="28"/>
      <w:szCs w:val="28"/>
    </w:rPr>
  </w:style>
  <w:style w:type="paragraph" w:styleId="TOC2">
    <w:name w:val="toc 2"/>
    <w:basedOn w:val="Normal"/>
    <w:next w:val="Normal"/>
    <w:uiPriority w:val="39"/>
    <w:rsid w:val="00421F79"/>
    <w:pPr>
      <w:tabs>
        <w:tab w:val="right" w:leader="dot" w:pos="8856"/>
      </w:tabs>
      <w:spacing w:after="80"/>
    </w:pPr>
  </w:style>
  <w:style w:type="paragraph" w:styleId="TOC1">
    <w:name w:val="toc 1"/>
    <w:basedOn w:val="Normal"/>
    <w:next w:val="Normal"/>
    <w:uiPriority w:val="39"/>
    <w:rsid w:val="00825F93"/>
    <w:pPr>
      <w:tabs>
        <w:tab w:val="right" w:leader="dot" w:pos="8856"/>
      </w:tabs>
      <w:spacing w:after="80"/>
    </w:pPr>
    <w:rPr>
      <w:b/>
    </w:rPr>
  </w:style>
  <w:style w:type="paragraph" w:styleId="TOC3">
    <w:name w:val="toc 3"/>
    <w:basedOn w:val="Normal"/>
    <w:next w:val="Normal"/>
    <w:uiPriority w:val="39"/>
    <w:rsid w:val="00421F79"/>
    <w:pPr>
      <w:tabs>
        <w:tab w:val="right" w:leader="dot" w:pos="8856"/>
      </w:tabs>
      <w:spacing w:after="80"/>
    </w:pPr>
  </w:style>
  <w:style w:type="character" w:styleId="Hyperlink">
    <w:name w:val="Hyperlink"/>
    <w:basedOn w:val="DefaultParagraphFont"/>
    <w:uiPriority w:val="99"/>
    <w:rsid w:val="00F66FF2"/>
    <w:rPr>
      <w:color w:val="0000FF"/>
      <w:u w:val="single"/>
    </w:rPr>
  </w:style>
  <w:style w:type="paragraph" w:styleId="TOCHeading">
    <w:name w:val="TOC Heading"/>
    <w:basedOn w:val="Normal"/>
    <w:qFormat/>
    <w:rsid w:val="00434148"/>
    <w:pPr>
      <w:spacing w:after="60"/>
    </w:pPr>
    <w:rPr>
      <w:b/>
      <w:sz w:val="28"/>
    </w:rPr>
  </w:style>
  <w:style w:type="paragraph" w:styleId="Footer">
    <w:name w:val="footer"/>
    <w:basedOn w:val="Normal"/>
    <w:link w:val="FooterChar"/>
    <w:uiPriority w:val="99"/>
    <w:rsid w:val="00464DCB"/>
    <w:pPr>
      <w:keepNext w:val="0"/>
      <w:pBdr>
        <w:top w:val="single" w:sz="2" w:space="1" w:color="auto"/>
      </w:pBdr>
      <w:tabs>
        <w:tab w:val="left" w:pos="7560"/>
        <w:tab w:val="right" w:pos="8928"/>
      </w:tabs>
      <w:spacing w:after="0"/>
    </w:pPr>
    <w:rPr>
      <w:sz w:val="16"/>
      <w:szCs w:val="16"/>
    </w:rPr>
  </w:style>
  <w:style w:type="character" w:styleId="PageNumber">
    <w:name w:val="page number"/>
    <w:basedOn w:val="DefaultParagraphFont"/>
    <w:rsid w:val="000225CC"/>
  </w:style>
  <w:style w:type="paragraph" w:styleId="NoteHeading">
    <w:name w:val="Note Heading"/>
    <w:basedOn w:val="Normal"/>
    <w:next w:val="Normal"/>
    <w:rsid w:val="007D18DF"/>
  </w:style>
  <w:style w:type="paragraph" w:customStyle="1" w:styleId="TableText">
    <w:name w:val="TableText"/>
    <w:basedOn w:val="SNCTableHeading"/>
    <w:rsid w:val="009E07B9"/>
    <w:pPr>
      <w:jc w:val="left"/>
    </w:pPr>
    <w:rPr>
      <w:b w:val="0"/>
    </w:rPr>
  </w:style>
  <w:style w:type="paragraph" w:customStyle="1" w:styleId="SNCTableHeading">
    <w:name w:val="SNC TableHeading"/>
    <w:basedOn w:val="Normal"/>
    <w:qFormat/>
    <w:rsid w:val="00E33799"/>
    <w:pPr>
      <w:keepNext w:val="0"/>
      <w:spacing w:before="120"/>
      <w:jc w:val="center"/>
    </w:pPr>
    <w:rPr>
      <w:b/>
      <w:sz w:val="18"/>
    </w:rPr>
  </w:style>
  <w:style w:type="paragraph" w:customStyle="1" w:styleId="TitleVersion">
    <w:name w:val="Title Version"/>
    <w:basedOn w:val="Normal"/>
    <w:qFormat/>
    <w:rsid w:val="00EC45CE"/>
    <w:pPr>
      <w:spacing w:before="840" w:after="60"/>
      <w:jc w:val="right"/>
    </w:pPr>
    <w:rPr>
      <w:sz w:val="28"/>
    </w:rPr>
  </w:style>
  <w:style w:type="paragraph" w:customStyle="1" w:styleId="TitleSignaturesonFile">
    <w:name w:val="Title Signatures on File"/>
    <w:basedOn w:val="Normal"/>
    <w:rsid w:val="00856123"/>
    <w:pPr>
      <w:keepNext w:val="0"/>
      <w:framePr w:w="8640" w:hSpace="187" w:wrap="notBeside" w:vAnchor="page" w:hAnchor="page" w:x="1801" w:y="8627"/>
      <w:shd w:val="solid" w:color="FFFFFF" w:fill="FFFFFF"/>
      <w:spacing w:before="120"/>
      <w:suppressOverlap/>
      <w:jc w:val="center"/>
    </w:pPr>
    <w:rPr>
      <w:rFonts w:ascii="Calibri" w:hAnsi="Calibri" w:cs="Calibri"/>
      <w:i/>
      <w:color w:val="A6A6A6" w:themeColor="background1" w:themeShade="A6"/>
      <w:sz w:val="20"/>
    </w:rPr>
  </w:style>
  <w:style w:type="character" w:styleId="FollowedHyperlink">
    <w:name w:val="FollowedHyperlink"/>
    <w:basedOn w:val="DefaultParagraphFont"/>
    <w:rsid w:val="0067450A"/>
    <w:rPr>
      <w:color w:val="800080" w:themeColor="followedHyperlink"/>
      <w:u w:val="single"/>
    </w:rPr>
  </w:style>
  <w:style w:type="paragraph" w:customStyle="1" w:styleId="CodeBlock">
    <w:name w:val="Code Block"/>
    <w:basedOn w:val="Normal"/>
    <w:rsid w:val="006A213B"/>
    <w:pPr>
      <w:keepNext w:val="0"/>
      <w:shd w:val="pct10" w:color="auto" w:fill="auto"/>
      <w:spacing w:after="0" w:line="276" w:lineRule="auto"/>
      <w:ind w:left="720"/>
    </w:pPr>
    <w:rPr>
      <w:rFonts w:ascii="Courier New" w:eastAsiaTheme="minorHAnsi" w:hAnsi="Courier New" w:cstheme="minorBidi"/>
      <w:sz w:val="16"/>
    </w:rPr>
  </w:style>
  <w:style w:type="character" w:customStyle="1" w:styleId="CodeSpan">
    <w:name w:val="Code Span"/>
    <w:basedOn w:val="DefaultParagraphFont"/>
    <w:uiPriority w:val="1"/>
    <w:rsid w:val="006A213B"/>
    <w:rPr>
      <w:rFonts w:ascii="Courier New" w:hAnsi="Courier New"/>
      <w:b/>
      <w:sz w:val="16"/>
    </w:rPr>
  </w:style>
  <w:style w:type="paragraph" w:customStyle="1" w:styleId="TableHeader">
    <w:name w:val="TableHeader"/>
    <w:basedOn w:val="Normal"/>
    <w:rsid w:val="00EC45CE"/>
    <w:pPr>
      <w:keepNext w:val="0"/>
      <w:spacing w:before="120" w:after="0"/>
      <w:contextualSpacing/>
    </w:pPr>
    <w:rPr>
      <w:rFonts w:eastAsiaTheme="minorHAnsi" w:cstheme="minorBidi"/>
      <w:b/>
    </w:rPr>
  </w:style>
  <w:style w:type="paragraph" w:customStyle="1" w:styleId="TableCellContent">
    <w:name w:val="TableCellContent"/>
    <w:basedOn w:val="Normal"/>
    <w:qFormat/>
    <w:rsid w:val="00EC45CE"/>
    <w:pPr>
      <w:keepNext w:val="0"/>
      <w:spacing w:before="60" w:after="60"/>
      <w:contextualSpacing/>
    </w:pPr>
    <w:rPr>
      <w:rFonts w:eastAsiaTheme="minorHAnsi" w:cstheme="minorBidi"/>
      <w:sz w:val="16"/>
    </w:rPr>
  </w:style>
  <w:style w:type="paragraph" w:customStyle="1" w:styleId="TableCellCenter">
    <w:name w:val="TableCellCenter"/>
    <w:basedOn w:val="TableCellContent"/>
    <w:qFormat/>
    <w:rsid w:val="006A213B"/>
    <w:rPr>
      <w:b/>
    </w:rPr>
  </w:style>
  <w:style w:type="paragraph" w:customStyle="1" w:styleId="TableCellContinue">
    <w:name w:val="TableCellContinue"/>
    <w:basedOn w:val="TableCellCenter"/>
    <w:qFormat/>
    <w:rsid w:val="006A213B"/>
    <w:pPr>
      <w:jc w:val="center"/>
    </w:pPr>
    <w:rPr>
      <w:rFonts w:ascii="Times New Roman" w:hAnsi="Times New Roman"/>
      <w:b w:val="0"/>
      <w:i/>
      <w:color w:val="595959" w:themeColor="text1" w:themeTint="A6"/>
    </w:rPr>
  </w:style>
  <w:style w:type="character" w:customStyle="1" w:styleId="FooterChar">
    <w:name w:val="Footer Char"/>
    <w:basedOn w:val="DefaultParagraphFont"/>
    <w:link w:val="Footer"/>
    <w:uiPriority w:val="99"/>
    <w:rsid w:val="00464DCB"/>
    <w:rPr>
      <w:rFonts w:asciiTheme="minorHAnsi" w:hAnsiTheme="minorHAnsi"/>
      <w:sz w:val="16"/>
      <w:szCs w:val="16"/>
    </w:rPr>
  </w:style>
  <w:style w:type="paragraph" w:customStyle="1" w:styleId="SNCTableCellText">
    <w:name w:val="SNC TableCellText"/>
    <w:basedOn w:val="TableText"/>
    <w:qFormat/>
    <w:rsid w:val="00417C37"/>
    <w:pPr>
      <w:widowControl w:val="0"/>
      <w:spacing w:before="80" w:after="80"/>
    </w:pPr>
    <w:rPr>
      <w:sz w:val="20"/>
      <w:szCs w:val="16"/>
    </w:rPr>
  </w:style>
  <w:style w:type="paragraph" w:customStyle="1" w:styleId="SNCNumberedList1">
    <w:name w:val="SNC NumberedList1"/>
    <w:basedOn w:val="Normal"/>
    <w:link w:val="SNCNumberedList1Char"/>
    <w:qFormat/>
    <w:rsid w:val="00E33799"/>
    <w:pPr>
      <w:keepNext w:val="0"/>
      <w:numPr>
        <w:numId w:val="2"/>
      </w:numPr>
      <w:ind w:left="720"/>
    </w:pPr>
  </w:style>
  <w:style w:type="character" w:customStyle="1" w:styleId="SNCNumberedList1Char">
    <w:name w:val="SNC NumberedList1 Char"/>
    <w:basedOn w:val="DefaultParagraphFont"/>
    <w:link w:val="SNCNumberedList1"/>
    <w:rsid w:val="00E33799"/>
    <w:rPr>
      <w:rFonts w:asciiTheme="minorHAnsi" w:hAnsiTheme="minorHAnsi"/>
    </w:rPr>
  </w:style>
  <w:style w:type="paragraph" w:customStyle="1" w:styleId="SNCNumberedList3">
    <w:name w:val="SNC NumberedList3"/>
    <w:basedOn w:val="Normal"/>
    <w:rsid w:val="00DB6F61"/>
    <w:pPr>
      <w:keepNext w:val="0"/>
      <w:numPr>
        <w:numId w:val="3"/>
      </w:numPr>
      <w:ind w:left="1080"/>
    </w:pPr>
  </w:style>
  <w:style w:type="paragraph" w:customStyle="1" w:styleId="SNCBulletedList1">
    <w:name w:val="SNC BulletedList1"/>
    <w:basedOn w:val="Normal"/>
    <w:link w:val="SNCBulletedList1Char"/>
    <w:qFormat/>
    <w:rsid w:val="00464DCB"/>
    <w:pPr>
      <w:keepNext w:val="0"/>
      <w:numPr>
        <w:numId w:val="4"/>
      </w:numPr>
      <w:ind w:left="504"/>
    </w:pPr>
  </w:style>
  <w:style w:type="character" w:customStyle="1" w:styleId="SNCBulletedList1Char">
    <w:name w:val="SNC BulletedList1 Char"/>
    <w:basedOn w:val="DefaultParagraphFont"/>
    <w:link w:val="SNCBulletedList1"/>
    <w:rsid w:val="00464DCB"/>
    <w:rPr>
      <w:rFonts w:asciiTheme="minorHAnsi" w:hAnsiTheme="minorHAnsi"/>
    </w:rPr>
  </w:style>
  <w:style w:type="paragraph" w:customStyle="1" w:styleId="SNCBulletedList2">
    <w:name w:val="SNC BulletedList2"/>
    <w:basedOn w:val="Normal"/>
    <w:qFormat/>
    <w:rsid w:val="00464DCB"/>
    <w:pPr>
      <w:keepNext w:val="0"/>
      <w:numPr>
        <w:numId w:val="5"/>
      </w:numPr>
      <w:ind w:left="792"/>
    </w:pPr>
  </w:style>
  <w:style w:type="paragraph" w:customStyle="1" w:styleId="SNCBulletedList3">
    <w:name w:val="SNC BulletedList3"/>
    <w:basedOn w:val="Normal"/>
    <w:qFormat/>
    <w:rsid w:val="00464DCB"/>
    <w:pPr>
      <w:keepNext w:val="0"/>
      <w:numPr>
        <w:numId w:val="6"/>
      </w:numPr>
      <w:ind w:left="1080"/>
    </w:pPr>
  </w:style>
  <w:style w:type="paragraph" w:customStyle="1" w:styleId="SNCBodyText">
    <w:name w:val="SNC Body Text"/>
    <w:basedOn w:val="Normal"/>
    <w:qFormat/>
    <w:rsid w:val="00E33799"/>
    <w:pPr>
      <w:keepNext w:val="0"/>
    </w:pPr>
  </w:style>
  <w:style w:type="paragraph" w:customStyle="1" w:styleId="FigureTitle">
    <w:name w:val="Figure Title"/>
    <w:basedOn w:val="Normal"/>
    <w:next w:val="BalloonText"/>
    <w:link w:val="FigureTitleChar"/>
    <w:rsid w:val="00E33799"/>
    <w:pPr>
      <w:keepNext w:val="0"/>
      <w:numPr>
        <w:numId w:val="7"/>
      </w:numPr>
      <w:ind w:left="288" w:firstLine="288"/>
      <w:jc w:val="center"/>
    </w:pPr>
    <w:rPr>
      <w:b/>
      <w:sz w:val="20"/>
    </w:rPr>
  </w:style>
  <w:style w:type="character" w:customStyle="1" w:styleId="FigureTitleChar">
    <w:name w:val="Figure Title Char"/>
    <w:basedOn w:val="DefaultParagraphFont"/>
    <w:link w:val="FigureTitle"/>
    <w:rsid w:val="00E33799"/>
    <w:rPr>
      <w:rFonts w:asciiTheme="minorHAnsi" w:hAnsiTheme="minorHAnsi"/>
      <w:b/>
      <w:sz w:val="20"/>
    </w:rPr>
  </w:style>
  <w:style w:type="paragraph" w:customStyle="1" w:styleId="SNCBulletedList4">
    <w:name w:val="SNC BulletedList4"/>
    <w:basedOn w:val="SNCBulletedList3"/>
    <w:rsid w:val="006F03C8"/>
    <w:pPr>
      <w:ind w:left="2088"/>
    </w:pPr>
  </w:style>
  <w:style w:type="paragraph" w:customStyle="1" w:styleId="SNCNumberedList4">
    <w:name w:val="SNC NumberedList4"/>
    <w:basedOn w:val="SNCNumberedList3"/>
    <w:rsid w:val="00120976"/>
  </w:style>
  <w:style w:type="paragraph" w:customStyle="1" w:styleId="TableTitle">
    <w:name w:val="Table Title"/>
    <w:basedOn w:val="SNCBodyText"/>
    <w:qFormat/>
    <w:rsid w:val="002041D6"/>
    <w:pPr>
      <w:numPr>
        <w:numId w:val="10"/>
      </w:numPr>
      <w:spacing w:before="80"/>
      <w:ind w:left="0" w:firstLine="0"/>
      <w:jc w:val="center"/>
    </w:pPr>
    <w:rPr>
      <w:b/>
      <w:bCs/>
      <w:sz w:val="20"/>
      <w:szCs w:val="20"/>
    </w:rPr>
  </w:style>
  <w:style w:type="paragraph" w:styleId="TableofFigures">
    <w:name w:val="table of figures"/>
    <w:basedOn w:val="Normal"/>
    <w:next w:val="Normal"/>
    <w:uiPriority w:val="99"/>
    <w:qFormat/>
    <w:rsid w:val="000F4FB2"/>
    <w:pPr>
      <w:tabs>
        <w:tab w:val="left" w:pos="810"/>
        <w:tab w:val="right" w:leader="dot" w:pos="8856"/>
      </w:tabs>
      <w:spacing w:after="80"/>
      <w:ind w:left="144" w:hanging="144"/>
    </w:pPr>
  </w:style>
  <w:style w:type="paragraph" w:customStyle="1" w:styleId="SNCNumberedList2">
    <w:name w:val="SNC NumberedList2"/>
    <w:basedOn w:val="Normal"/>
    <w:next w:val="SNCBulletedList2"/>
    <w:rsid w:val="00DB6F61"/>
    <w:pPr>
      <w:keepNext w:val="0"/>
      <w:numPr>
        <w:numId w:val="8"/>
      </w:numPr>
      <w:ind w:left="792"/>
    </w:pPr>
  </w:style>
  <w:style w:type="paragraph" w:customStyle="1" w:styleId="SNCFigure">
    <w:name w:val="SNC Figure"/>
    <w:basedOn w:val="SNCBodyText"/>
    <w:next w:val="SNCCaption"/>
    <w:rsid w:val="00403DBC"/>
    <w:pPr>
      <w:keepNext/>
      <w:jc w:val="center"/>
    </w:pPr>
    <w:rPr>
      <w:noProof/>
    </w:rPr>
  </w:style>
  <w:style w:type="paragraph" w:customStyle="1" w:styleId="SNCCaption">
    <w:name w:val="SNC Caption"/>
    <w:basedOn w:val="Normal"/>
    <w:qFormat/>
    <w:rsid w:val="00E33799"/>
    <w:pPr>
      <w:numPr>
        <w:numId w:val="9"/>
      </w:numPr>
      <w:spacing w:after="200"/>
      <w:ind w:left="0" w:firstLine="0"/>
      <w:jc w:val="center"/>
    </w:pPr>
    <w:rPr>
      <w:b/>
      <w:bCs/>
      <w:sz w:val="20"/>
      <w:szCs w:val="18"/>
    </w:rPr>
  </w:style>
  <w:style w:type="paragraph" w:customStyle="1" w:styleId="Title1">
    <w:name w:val="Title 1"/>
    <w:basedOn w:val="Normal"/>
    <w:next w:val="Title2"/>
    <w:qFormat/>
    <w:rsid w:val="004C04DF"/>
    <w:pPr>
      <w:spacing w:before="2040" w:after="60"/>
      <w:jc w:val="right"/>
    </w:pPr>
    <w:rPr>
      <w:b/>
      <w:smallCaps/>
      <w:sz w:val="48"/>
      <w:szCs w:val="36"/>
    </w:rPr>
  </w:style>
  <w:style w:type="paragraph" w:customStyle="1" w:styleId="Title2">
    <w:name w:val="Title 2"/>
    <w:basedOn w:val="Title1"/>
    <w:next w:val="TitleVersion"/>
    <w:qFormat/>
    <w:rsid w:val="004C04DF"/>
    <w:pPr>
      <w:spacing w:before="120"/>
    </w:pPr>
    <w:rPr>
      <w:b w:val="0"/>
      <w:smallCaps w:val="0"/>
      <w:sz w:val="32"/>
      <w:szCs w:val="24"/>
    </w:rPr>
  </w:style>
  <w:style w:type="paragraph" w:customStyle="1" w:styleId="Style1">
    <w:name w:val="Style1"/>
    <w:basedOn w:val="Normal"/>
    <w:qFormat/>
    <w:rsid w:val="0046408C"/>
    <w:pPr>
      <w:keepNext w:val="0"/>
      <w:spacing w:before="360" w:after="0"/>
      <w:jc w:val="center"/>
    </w:pPr>
    <w:rPr>
      <w:rFonts w:ascii="Arial Black" w:hAnsi="Arial Black"/>
      <w:caps/>
      <w:color w:val="A6A6A6" w:themeColor="background1" w:themeShade="A6"/>
      <w:sz w:val="36"/>
      <w:szCs w:val="24"/>
    </w:rPr>
  </w:style>
  <w:style w:type="paragraph" w:customStyle="1" w:styleId="Disclaimer">
    <w:name w:val="Disclaimer"/>
    <w:basedOn w:val="Normal"/>
    <w:qFormat/>
    <w:rsid w:val="00254020"/>
    <w:rPr>
      <w:rFonts w:ascii="Calibri" w:hAnsi="Calibri"/>
      <w:sz w:val="16"/>
      <w:szCs w:val="16"/>
    </w:rPr>
  </w:style>
  <w:style w:type="paragraph" w:customStyle="1" w:styleId="SNCTableCellBullet2">
    <w:name w:val="SNC TableCellBullet2"/>
    <w:basedOn w:val="Normal"/>
    <w:qFormat/>
    <w:rsid w:val="00417C37"/>
    <w:pPr>
      <w:keepNext w:val="0"/>
      <w:widowControl w:val="0"/>
      <w:numPr>
        <w:numId w:val="13"/>
      </w:numPr>
      <w:spacing w:before="60" w:after="60"/>
      <w:ind w:left="706" w:hanging="274"/>
    </w:pPr>
    <w:rPr>
      <w:sz w:val="20"/>
      <w:szCs w:val="16"/>
    </w:rPr>
  </w:style>
  <w:style w:type="paragraph" w:customStyle="1" w:styleId="SNCTableCellBullet1">
    <w:name w:val="SNC TableCellBullet1"/>
    <w:basedOn w:val="Normal"/>
    <w:qFormat/>
    <w:rsid w:val="00417C37"/>
    <w:pPr>
      <w:keepNext w:val="0"/>
      <w:widowControl w:val="0"/>
      <w:numPr>
        <w:numId w:val="11"/>
      </w:numPr>
      <w:spacing w:before="60" w:after="60"/>
      <w:ind w:left="432" w:hanging="288"/>
    </w:pPr>
    <w:rPr>
      <w:sz w:val="20"/>
      <w:szCs w:val="16"/>
    </w:rPr>
  </w:style>
  <w:style w:type="paragraph" w:customStyle="1" w:styleId="SNCTableCellBullet3">
    <w:name w:val="SNC TableCellBullet3"/>
    <w:basedOn w:val="SNCTableCellBullet2"/>
    <w:qFormat/>
    <w:rsid w:val="00D8476D"/>
    <w:pPr>
      <w:numPr>
        <w:numId w:val="14"/>
      </w:numPr>
      <w:ind w:left="972" w:hanging="270"/>
    </w:pPr>
  </w:style>
  <w:style w:type="paragraph" w:customStyle="1" w:styleId="SNCTableCellSteps1">
    <w:name w:val="SNC TableCellSteps1"/>
    <w:basedOn w:val="Normal"/>
    <w:qFormat/>
    <w:rsid w:val="00417C37"/>
    <w:pPr>
      <w:keepNext w:val="0"/>
      <w:widowControl w:val="0"/>
      <w:numPr>
        <w:numId w:val="12"/>
      </w:numPr>
      <w:spacing w:before="60" w:after="60"/>
      <w:ind w:left="432" w:hanging="288"/>
    </w:pPr>
    <w:rPr>
      <w:sz w:val="20"/>
      <w:szCs w:val="16"/>
    </w:rPr>
  </w:style>
  <w:style w:type="paragraph" w:customStyle="1" w:styleId="SNCTableCellSteps2">
    <w:name w:val="SNC TableCellSteps2"/>
    <w:basedOn w:val="SNCTableCellSteps1"/>
    <w:qFormat/>
    <w:rsid w:val="00417C37"/>
    <w:pPr>
      <w:numPr>
        <w:numId w:val="15"/>
      </w:numPr>
      <w:ind w:left="706" w:hanging="274"/>
    </w:pPr>
  </w:style>
  <w:style w:type="character" w:customStyle="1" w:styleId="Heading3Char">
    <w:name w:val="Heading 3 Char"/>
    <w:basedOn w:val="DefaultParagraphFont"/>
    <w:link w:val="Heading3"/>
    <w:rsid w:val="005D7477"/>
    <w:rPr>
      <w:rFonts w:asciiTheme="minorHAnsi" w:hAnsiTheme="minorHAnsi" w:cs="Arial"/>
      <w:b/>
      <w:bCs/>
    </w:rPr>
  </w:style>
  <w:style w:type="paragraph" w:styleId="TOC4">
    <w:name w:val="toc 4"/>
    <w:basedOn w:val="Normal"/>
    <w:next w:val="Normal"/>
    <w:autoRedefine/>
    <w:uiPriority w:val="39"/>
    <w:rsid w:val="00F442D1"/>
    <w:pPr>
      <w:ind w:left="660"/>
    </w:pPr>
  </w:style>
  <w:style w:type="paragraph" w:styleId="TOC5">
    <w:name w:val="toc 5"/>
    <w:basedOn w:val="Normal"/>
    <w:next w:val="Normal"/>
    <w:autoRedefine/>
    <w:rsid w:val="00F442D1"/>
    <w:pPr>
      <w:ind w:left="880"/>
    </w:pPr>
  </w:style>
  <w:style w:type="paragraph" w:styleId="TOC6">
    <w:name w:val="toc 6"/>
    <w:basedOn w:val="Normal"/>
    <w:next w:val="Normal"/>
    <w:autoRedefine/>
    <w:rsid w:val="00F442D1"/>
    <w:pPr>
      <w:ind w:left="1100"/>
    </w:pPr>
  </w:style>
  <w:style w:type="paragraph" w:styleId="TOC7">
    <w:name w:val="toc 7"/>
    <w:basedOn w:val="Normal"/>
    <w:next w:val="Normal"/>
    <w:autoRedefine/>
    <w:rsid w:val="00F442D1"/>
    <w:pPr>
      <w:ind w:left="1320"/>
    </w:pPr>
  </w:style>
  <w:style w:type="paragraph" w:styleId="TOC8">
    <w:name w:val="toc 8"/>
    <w:basedOn w:val="Normal"/>
    <w:next w:val="Normal"/>
    <w:autoRedefine/>
    <w:rsid w:val="00F442D1"/>
    <w:pPr>
      <w:ind w:left="1540"/>
    </w:pPr>
  </w:style>
  <w:style w:type="paragraph" w:styleId="TOC9">
    <w:name w:val="toc 9"/>
    <w:basedOn w:val="Normal"/>
    <w:next w:val="Normal"/>
    <w:autoRedefine/>
    <w:rsid w:val="00F442D1"/>
    <w:pPr>
      <w:ind w:left="1760"/>
    </w:pPr>
  </w:style>
  <w:style w:type="table" w:styleId="TableGrid">
    <w:name w:val="Table Grid"/>
    <w:basedOn w:val="TableNormal"/>
    <w:rsid w:val="00EC22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1A32E7"/>
    <w:rPr>
      <w:rFonts w:asciiTheme="minorHAnsi" w:hAnsiTheme="minorHAnsi" w:cs="Arial"/>
      <w:b/>
      <w:bCs/>
      <w:kern w:val="32"/>
      <w:sz w:val="28"/>
      <w:szCs w:val="36"/>
    </w:rPr>
  </w:style>
  <w:style w:type="paragraph" w:styleId="ListParagraph">
    <w:name w:val="List Paragraph"/>
    <w:basedOn w:val="Normal"/>
    <w:uiPriority w:val="34"/>
    <w:rsid w:val="00EC252B"/>
    <w:pPr>
      <w:ind w:left="720"/>
      <w:contextualSpacing/>
    </w:pPr>
  </w:style>
  <w:style w:type="character" w:customStyle="1" w:styleId="Heading2Char">
    <w:name w:val="Heading 2 Char"/>
    <w:basedOn w:val="DefaultParagraphFont"/>
    <w:link w:val="Heading2"/>
    <w:rsid w:val="00254198"/>
    <w:rPr>
      <w:rFonts w:asciiTheme="minorHAnsi" w:hAnsiTheme="minorHAnsi" w:cs="Arial"/>
      <w:b/>
      <w:bCs/>
      <w:iCs/>
      <w:sz w:val="26"/>
      <w:szCs w:val="28"/>
    </w:rPr>
  </w:style>
  <w:style w:type="table" w:styleId="ColorfulGrid-Accent1">
    <w:name w:val="Colorful Grid Accent 1"/>
    <w:basedOn w:val="TableNormal"/>
    <w:rsid w:val="00A77A2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rsid w:val="00A77A2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5">
    <w:name w:val="Colorful Grid Accent 5"/>
    <w:basedOn w:val="TableNormal"/>
    <w:rsid w:val="00A77A2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ghtList-Accent1">
    <w:name w:val="Light List Accent 1"/>
    <w:basedOn w:val="TableNormal"/>
    <w:rsid w:val="00A77A2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4190736">
      <w:bodyDiv w:val="1"/>
      <w:marLeft w:val="0"/>
      <w:marRight w:val="0"/>
      <w:marTop w:val="0"/>
      <w:marBottom w:val="0"/>
      <w:divBdr>
        <w:top w:val="none" w:sz="0" w:space="0" w:color="auto"/>
        <w:left w:val="none" w:sz="0" w:space="0" w:color="auto"/>
        <w:bottom w:val="none" w:sz="0" w:space="0" w:color="auto"/>
        <w:right w:val="none" w:sz="0" w:space="0" w:color="auto"/>
      </w:divBdr>
    </w:div>
    <w:div w:id="759060384">
      <w:bodyDiv w:val="1"/>
      <w:marLeft w:val="0"/>
      <w:marRight w:val="0"/>
      <w:marTop w:val="0"/>
      <w:marBottom w:val="0"/>
      <w:divBdr>
        <w:top w:val="none" w:sz="0" w:space="0" w:color="auto"/>
        <w:left w:val="none" w:sz="0" w:space="0" w:color="auto"/>
        <w:bottom w:val="none" w:sz="0" w:space="0" w:color="auto"/>
        <w:right w:val="none" w:sz="0" w:space="0" w:color="auto"/>
      </w:divBdr>
    </w:div>
    <w:div w:id="945619388">
      <w:bodyDiv w:val="1"/>
      <w:marLeft w:val="0"/>
      <w:marRight w:val="0"/>
      <w:marTop w:val="0"/>
      <w:marBottom w:val="0"/>
      <w:divBdr>
        <w:top w:val="none" w:sz="0" w:space="0" w:color="auto"/>
        <w:left w:val="none" w:sz="0" w:space="0" w:color="auto"/>
        <w:bottom w:val="none" w:sz="0" w:space="0" w:color="auto"/>
        <w:right w:val="none" w:sz="0" w:space="0" w:color="auto"/>
      </w:divBdr>
    </w:div>
    <w:div w:id="1287544588">
      <w:bodyDiv w:val="1"/>
      <w:marLeft w:val="0"/>
      <w:marRight w:val="0"/>
      <w:marTop w:val="0"/>
      <w:marBottom w:val="0"/>
      <w:divBdr>
        <w:top w:val="none" w:sz="0" w:space="0" w:color="auto"/>
        <w:left w:val="none" w:sz="0" w:space="0" w:color="auto"/>
        <w:bottom w:val="none" w:sz="0" w:space="0" w:color="auto"/>
        <w:right w:val="none" w:sz="0" w:space="0" w:color="auto"/>
      </w:divBdr>
    </w:div>
    <w:div w:id="1299916984">
      <w:bodyDiv w:val="1"/>
      <w:marLeft w:val="0"/>
      <w:marRight w:val="0"/>
      <w:marTop w:val="0"/>
      <w:marBottom w:val="0"/>
      <w:divBdr>
        <w:top w:val="none" w:sz="0" w:space="0" w:color="auto"/>
        <w:left w:val="none" w:sz="0" w:space="0" w:color="auto"/>
        <w:bottom w:val="none" w:sz="0" w:space="0" w:color="auto"/>
        <w:right w:val="none" w:sz="0" w:space="0" w:color="auto"/>
      </w:divBdr>
    </w:div>
    <w:div w:id="1349677040">
      <w:bodyDiv w:val="1"/>
      <w:marLeft w:val="0"/>
      <w:marRight w:val="0"/>
      <w:marTop w:val="0"/>
      <w:marBottom w:val="0"/>
      <w:divBdr>
        <w:top w:val="none" w:sz="0" w:space="0" w:color="auto"/>
        <w:left w:val="none" w:sz="0" w:space="0" w:color="auto"/>
        <w:bottom w:val="none" w:sz="0" w:space="0" w:color="auto"/>
        <w:right w:val="none" w:sz="0" w:space="0" w:color="auto"/>
      </w:divBdr>
    </w:div>
    <w:div w:id="1673095556">
      <w:bodyDiv w:val="1"/>
      <w:marLeft w:val="0"/>
      <w:marRight w:val="0"/>
      <w:marTop w:val="0"/>
      <w:marBottom w:val="0"/>
      <w:divBdr>
        <w:top w:val="none" w:sz="0" w:space="0" w:color="auto"/>
        <w:left w:val="none" w:sz="0" w:space="0" w:color="auto"/>
        <w:bottom w:val="none" w:sz="0" w:space="0" w:color="auto"/>
        <w:right w:val="none" w:sz="0" w:space="0" w:color="auto"/>
      </w:divBdr>
      <w:divsChild>
        <w:div w:id="6488297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15660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11097348">
      <w:bodyDiv w:val="1"/>
      <w:marLeft w:val="0"/>
      <w:marRight w:val="0"/>
      <w:marTop w:val="0"/>
      <w:marBottom w:val="0"/>
      <w:divBdr>
        <w:top w:val="none" w:sz="0" w:space="0" w:color="auto"/>
        <w:left w:val="none" w:sz="0" w:space="0" w:color="auto"/>
        <w:bottom w:val="none" w:sz="0" w:space="0" w:color="auto"/>
        <w:right w:val="none" w:sz="0" w:space="0" w:color="auto"/>
      </w:divBdr>
    </w:div>
    <w:div w:id="2037002462">
      <w:bodyDiv w:val="1"/>
      <w:marLeft w:val="0"/>
      <w:marRight w:val="0"/>
      <w:marTop w:val="0"/>
      <w:marBottom w:val="0"/>
      <w:divBdr>
        <w:top w:val="none" w:sz="0" w:space="0" w:color="auto"/>
        <w:left w:val="none" w:sz="0" w:space="0" w:color="auto"/>
        <w:bottom w:val="none" w:sz="0" w:space="0" w:color="auto"/>
        <w:right w:val="none" w:sz="0" w:space="0" w:color="auto"/>
      </w:divBdr>
    </w:div>
    <w:div w:id="211107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7B5AD481FE7EA4B851C2AF6CFAAC8D0"/>
        <w:category>
          <w:name w:val="General"/>
          <w:gallery w:val="placeholder"/>
        </w:category>
        <w:types>
          <w:type w:val="bbPlcHdr"/>
        </w:types>
        <w:behaviors>
          <w:behavior w:val="content"/>
        </w:behaviors>
        <w:guid w:val="{2AB3F88B-E556-5E45-B2F3-AC3DD30194CD}"/>
      </w:docPartPr>
      <w:docPartBody>
        <w:p w:rsidR="00A66EE8" w:rsidRDefault="00A66EE8">
          <w:pPr>
            <w:pStyle w:val="A7B5AD481FE7EA4B851C2AF6CFAAC8D0"/>
          </w:pPr>
          <w:r w:rsidRPr="000C0C5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notTrueType/>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66EE8"/>
    <w:rsid w:val="000065D7"/>
    <w:rsid w:val="00051F08"/>
    <w:rsid w:val="00080A16"/>
    <w:rsid w:val="000F6D8A"/>
    <w:rsid w:val="00130C1C"/>
    <w:rsid w:val="00141F59"/>
    <w:rsid w:val="00176156"/>
    <w:rsid w:val="00192047"/>
    <w:rsid w:val="001A24CF"/>
    <w:rsid w:val="0044312A"/>
    <w:rsid w:val="004E218F"/>
    <w:rsid w:val="00543AAF"/>
    <w:rsid w:val="00620000"/>
    <w:rsid w:val="0069273C"/>
    <w:rsid w:val="006A1601"/>
    <w:rsid w:val="006C74B2"/>
    <w:rsid w:val="00706CAD"/>
    <w:rsid w:val="00715DCD"/>
    <w:rsid w:val="00823ED8"/>
    <w:rsid w:val="00875EAC"/>
    <w:rsid w:val="00897267"/>
    <w:rsid w:val="00912A98"/>
    <w:rsid w:val="00925FA8"/>
    <w:rsid w:val="009A1E11"/>
    <w:rsid w:val="009F1507"/>
    <w:rsid w:val="00A2270F"/>
    <w:rsid w:val="00A570B3"/>
    <w:rsid w:val="00A66EE8"/>
    <w:rsid w:val="00A83A0B"/>
    <w:rsid w:val="00AB2C91"/>
    <w:rsid w:val="00B12024"/>
    <w:rsid w:val="00B347F1"/>
    <w:rsid w:val="00B42AAC"/>
    <w:rsid w:val="00B52AFA"/>
    <w:rsid w:val="00C143FC"/>
    <w:rsid w:val="00C5602D"/>
    <w:rsid w:val="00CB46B9"/>
    <w:rsid w:val="00CC4E93"/>
    <w:rsid w:val="00D4406C"/>
    <w:rsid w:val="00DB0E31"/>
    <w:rsid w:val="00DD4906"/>
    <w:rsid w:val="00DF39C0"/>
    <w:rsid w:val="00E129AC"/>
    <w:rsid w:val="00EC6F04"/>
    <w:rsid w:val="00EF783B"/>
    <w:rsid w:val="00F02680"/>
    <w:rsid w:val="00F167FC"/>
    <w:rsid w:val="00F26367"/>
    <w:rsid w:val="00F275F4"/>
    <w:rsid w:val="00F3006A"/>
    <w:rsid w:val="00F6450D"/>
    <w:rsid w:val="00FD55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1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6156"/>
    <w:rPr>
      <w:color w:val="808080"/>
    </w:rPr>
  </w:style>
  <w:style w:type="paragraph" w:customStyle="1" w:styleId="A7B5AD481FE7EA4B851C2AF6CFAAC8D0">
    <w:name w:val="A7B5AD481FE7EA4B851C2AF6CFAAC8D0"/>
    <w:rsid w:val="001761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0C51DE-C76B-E944-A9CB-BC2716E84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4</Pages>
  <Words>640</Words>
  <Characters>3653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DOC-CN-10567-1.0 SNC Policy Document Template</vt:lpstr>
    </vt:vector>
  </TitlesOfParts>
  <Company>Service-now.com</Company>
  <LinksUpToDate>false</LinksUpToDate>
  <CharactersWithSpaces>4285</CharactersWithSpaces>
  <SharedDoc>false</SharedDoc>
  <HyperlinkBase/>
  <HLinks>
    <vt:vector size="36" baseType="variant">
      <vt:variant>
        <vt:i4>1376309</vt:i4>
      </vt:variant>
      <vt:variant>
        <vt:i4>38</vt:i4>
      </vt:variant>
      <vt:variant>
        <vt:i4>0</vt:i4>
      </vt:variant>
      <vt:variant>
        <vt:i4>5</vt:i4>
      </vt:variant>
      <vt:variant>
        <vt:lpwstr/>
      </vt:variant>
      <vt:variant>
        <vt:lpwstr>_Toc52343501</vt:lpwstr>
      </vt:variant>
      <vt:variant>
        <vt:i4>1310773</vt:i4>
      </vt:variant>
      <vt:variant>
        <vt:i4>32</vt:i4>
      </vt:variant>
      <vt:variant>
        <vt:i4>0</vt:i4>
      </vt:variant>
      <vt:variant>
        <vt:i4>5</vt:i4>
      </vt:variant>
      <vt:variant>
        <vt:lpwstr/>
      </vt:variant>
      <vt:variant>
        <vt:lpwstr>_Toc52343500</vt:lpwstr>
      </vt:variant>
      <vt:variant>
        <vt:i4>1835068</vt:i4>
      </vt:variant>
      <vt:variant>
        <vt:i4>26</vt:i4>
      </vt:variant>
      <vt:variant>
        <vt:i4>0</vt:i4>
      </vt:variant>
      <vt:variant>
        <vt:i4>5</vt:i4>
      </vt:variant>
      <vt:variant>
        <vt:lpwstr/>
      </vt:variant>
      <vt:variant>
        <vt:lpwstr>_Toc52343499</vt:lpwstr>
      </vt:variant>
      <vt:variant>
        <vt:i4>1900604</vt:i4>
      </vt:variant>
      <vt:variant>
        <vt:i4>20</vt:i4>
      </vt:variant>
      <vt:variant>
        <vt:i4>0</vt:i4>
      </vt:variant>
      <vt:variant>
        <vt:i4>5</vt:i4>
      </vt:variant>
      <vt:variant>
        <vt:lpwstr/>
      </vt:variant>
      <vt:variant>
        <vt:lpwstr>_Toc52343498</vt:lpwstr>
      </vt:variant>
      <vt:variant>
        <vt:i4>1179708</vt:i4>
      </vt:variant>
      <vt:variant>
        <vt:i4>14</vt:i4>
      </vt:variant>
      <vt:variant>
        <vt:i4>0</vt:i4>
      </vt:variant>
      <vt:variant>
        <vt:i4>5</vt:i4>
      </vt:variant>
      <vt:variant>
        <vt:lpwstr/>
      </vt:variant>
      <vt:variant>
        <vt:lpwstr>_Toc52343497</vt:lpwstr>
      </vt:variant>
      <vt:variant>
        <vt:i4>1245244</vt:i4>
      </vt:variant>
      <vt:variant>
        <vt:i4>8</vt:i4>
      </vt:variant>
      <vt:variant>
        <vt:i4>0</vt:i4>
      </vt:variant>
      <vt:variant>
        <vt:i4>5</vt:i4>
      </vt:variant>
      <vt:variant>
        <vt:lpwstr/>
      </vt:variant>
      <vt:variant>
        <vt:lpwstr>_Toc52343496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DOC-CN-10567-1.0 SNC Policy Document Template</dc:title>
  <dc:creator>Chris Gregg</dc:creator>
  <cp:lastModifiedBy>Jerome Bochnak</cp:lastModifiedBy>
  <cp:revision>11</cp:revision>
  <cp:lastPrinted>2012-05-01T22:46:00Z</cp:lastPrinted>
  <dcterms:created xsi:type="dcterms:W3CDTF">2015-02-09T19:49:00Z</dcterms:created>
  <dcterms:modified xsi:type="dcterms:W3CDTF">2020-01-29T14:30:00Z</dcterms:modified>
</cp:coreProperties>
</file>