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2D9C46" w14:textId="777E627E" w:rsidR="00073821" w:rsidRPr="00A206C4" w:rsidRDefault="00C936B2" w:rsidP="00502395">
      <w:pPr>
        <w:pStyle w:val="Title1"/>
      </w:pPr>
      <w:sdt>
        <w:sdtPr>
          <w:alias w:val="Title"/>
          <w:tag w:val="mdoc.base_title"/>
          <w:id w:val="92552975"/>
          <w:lock w:val="sdtLocked"/>
          <w:placeholder>
            <w:docPart w:val="A7B5AD481FE7EA4B851C2AF6CFAAC8D0"/>
          </w:placeholder>
          <w:dataBinding w:xpath="/root[1]/mdoc.base_title[1]" w:storeItemID="{5D0EB2D5-CEAB-49F7-BFB1-23B03A50BEDB}"/>
          <w:text/>
        </w:sdtPr>
        <w:sdtEndPr/>
        <w:sdtContent>
          <w:r w:rsidR="00BE601F">
            <w:t>Scoped Certified Application</w:t>
          </w:r>
          <w:r w:rsidR="00280CBE">
            <w:t xml:space="preserve"> </w:t>
          </w:r>
          <w:r w:rsidR="007F40D4">
            <w:t>Design</w:t>
          </w:r>
        </w:sdtContent>
      </w:sdt>
    </w:p>
    <w:sdt>
      <w:sdtPr>
        <w:alias w:val="Title 2"/>
        <w:tag w:val="mdoc.title2"/>
        <w:id w:val="92552974"/>
        <w:placeholder>
          <w:docPart w:val="6DAE259ACF403146BDEDEDC8B9D114FA"/>
        </w:placeholder>
        <w:dataBinding w:xpath="/root[1]/mdoc.title2[1]" w:storeItemID="{5D0EB2D5-CEAB-49F7-BFB1-23B03A50BEDB}"/>
        <w:text/>
      </w:sdtPr>
      <w:sdtEndPr/>
      <w:sdtContent>
        <w:p w14:paraId="2621B19A" w14:textId="77777777" w:rsidR="00295345" w:rsidRDefault="00295345" w:rsidP="00295345">
          <w:pPr>
            <w:pStyle w:val="Title2"/>
          </w:pPr>
          <w:r w:rsidRPr="00FF006F">
            <w:t xml:space="preserve">Kepner-Tregoe Advanced Problem </w:t>
          </w:r>
          <w:r>
            <w:t>Management</w:t>
          </w:r>
        </w:p>
      </w:sdtContent>
    </w:sdt>
    <w:p w14:paraId="772A4D75" w14:textId="2082DE1B" w:rsidR="002F5BCB" w:rsidRDefault="00295345" w:rsidP="00295345">
      <w:pPr>
        <w:pStyle w:val="TitleVersion"/>
      </w:pPr>
      <w:r>
        <w:t xml:space="preserve"> </w:t>
      </w:r>
      <w:r w:rsidR="00176395">
        <w:t>May</w:t>
      </w:r>
      <w:r w:rsidR="00BE601F">
        <w:t xml:space="preserve"> </w:t>
      </w:r>
      <w:r w:rsidR="00176395">
        <w:t>15</w:t>
      </w:r>
      <w:r w:rsidR="00BE601F" w:rsidRPr="00BE601F">
        <w:rPr>
          <w:vertAlign w:val="superscript"/>
        </w:rPr>
        <w:t>th</w:t>
      </w:r>
      <w:r w:rsidR="00BE601F">
        <w:t>, 201</w:t>
      </w:r>
      <w:r w:rsidR="00176395">
        <w:t>9</w:t>
      </w:r>
    </w:p>
    <w:p w14:paraId="7DC4B2C0" w14:textId="77777777" w:rsidR="00836B4A" w:rsidRPr="00010792" w:rsidRDefault="00836B4A" w:rsidP="00073821">
      <w:pPr>
        <w:pStyle w:val="TitleVersion"/>
        <w:rPr>
          <w:b/>
        </w:rPr>
      </w:pPr>
    </w:p>
    <w:p w14:paraId="38CCED8A" w14:textId="77777777" w:rsidR="00CC2A16" w:rsidRDefault="00CC2A16" w:rsidP="00073821">
      <w:pPr>
        <w:pStyle w:val="TitleVersion"/>
      </w:pPr>
    </w:p>
    <w:p w14:paraId="261E074C" w14:textId="77777777" w:rsidR="00836B4A" w:rsidRDefault="00836B4A" w:rsidP="00254020">
      <w:pPr>
        <w:pStyle w:val="Disclaimer"/>
      </w:pPr>
    </w:p>
    <w:p w14:paraId="690AADEC" w14:textId="77777777" w:rsidR="00836B4A" w:rsidRDefault="00836B4A" w:rsidP="00254020">
      <w:pPr>
        <w:pStyle w:val="Disclaimer"/>
      </w:pPr>
    </w:p>
    <w:p w14:paraId="1C17E0D6" w14:textId="0EB9923D" w:rsidR="00DB019A" w:rsidRDefault="00CC2A16" w:rsidP="00442C08">
      <w:pPr>
        <w:pStyle w:val="Disclaimer"/>
        <w:rPr>
          <w:sz w:val="28"/>
        </w:rPr>
      </w:pPr>
      <w:r>
        <w:br/>
      </w:r>
      <w:r w:rsidR="00DB019A">
        <w:br w:type="page"/>
      </w:r>
    </w:p>
    <w:p w14:paraId="0BEAB363" w14:textId="3C23AB38" w:rsidR="00F442D1" w:rsidRPr="000B2889" w:rsidRDefault="00F442D1" w:rsidP="00C34D00">
      <w:pPr>
        <w:pStyle w:val="Disclaimer"/>
        <w:jc w:val="center"/>
      </w:pPr>
      <w:r w:rsidRPr="00C34D00">
        <w:rPr>
          <w:b/>
          <w:sz w:val="28"/>
        </w:rPr>
        <w:lastRenderedPageBreak/>
        <w:t>Table of Contents</w:t>
      </w:r>
    </w:p>
    <w:p w14:paraId="024F8ECE" w14:textId="0CF0AB3F" w:rsidR="00A02FD8" w:rsidRDefault="00F442D1">
      <w:pPr>
        <w:pStyle w:val="TOC1"/>
        <w:tabs>
          <w:tab w:val="left" w:pos="660"/>
        </w:tabs>
        <w:rPr>
          <w:rFonts w:eastAsiaTheme="minorEastAsia" w:cstheme="minorBidi"/>
          <w:b w:val="0"/>
          <w:noProof/>
          <w:sz w:val="24"/>
          <w:szCs w:val="24"/>
          <w:lang w:val="en-CA"/>
        </w:rPr>
      </w:pPr>
      <w:r w:rsidRPr="006F2C1C">
        <w:fldChar w:fldCharType="begin"/>
      </w:r>
      <w:r w:rsidRPr="006F2C1C">
        <w:instrText xml:space="preserve"> TOC \o "1-3" </w:instrText>
      </w:r>
      <w:r w:rsidRPr="006F2C1C">
        <w:fldChar w:fldCharType="separate"/>
      </w:r>
      <w:r w:rsidR="00A02FD8">
        <w:rPr>
          <w:noProof/>
        </w:rPr>
        <w:t>1</w:t>
      </w:r>
      <w:r w:rsidR="00A02FD8">
        <w:rPr>
          <w:rFonts w:eastAsiaTheme="minorEastAsia" w:cstheme="minorBidi"/>
          <w:b w:val="0"/>
          <w:noProof/>
          <w:sz w:val="24"/>
          <w:szCs w:val="24"/>
          <w:lang w:val="en-CA"/>
        </w:rPr>
        <w:tab/>
      </w:r>
      <w:r w:rsidR="00A02FD8">
        <w:rPr>
          <w:noProof/>
        </w:rPr>
        <w:t>Overview</w:t>
      </w:r>
      <w:r w:rsidR="00A02FD8">
        <w:rPr>
          <w:noProof/>
        </w:rPr>
        <w:tab/>
      </w:r>
      <w:r w:rsidR="00A02FD8">
        <w:rPr>
          <w:noProof/>
        </w:rPr>
        <w:fldChar w:fldCharType="begin"/>
      </w:r>
      <w:r w:rsidR="00A02FD8">
        <w:rPr>
          <w:noProof/>
        </w:rPr>
        <w:instrText xml:space="preserve"> PAGEREF _Toc8753406 \h </w:instrText>
      </w:r>
      <w:r w:rsidR="00A02FD8">
        <w:rPr>
          <w:noProof/>
        </w:rPr>
      </w:r>
      <w:r w:rsidR="00A02FD8">
        <w:rPr>
          <w:noProof/>
        </w:rPr>
        <w:fldChar w:fldCharType="separate"/>
      </w:r>
      <w:r w:rsidR="00A02FD8">
        <w:rPr>
          <w:noProof/>
        </w:rPr>
        <w:t>3</w:t>
      </w:r>
      <w:r w:rsidR="00A02FD8">
        <w:rPr>
          <w:noProof/>
        </w:rPr>
        <w:fldChar w:fldCharType="end"/>
      </w:r>
    </w:p>
    <w:p w14:paraId="41262F81" w14:textId="29DDDF80" w:rsidR="00A02FD8" w:rsidRDefault="00A02FD8">
      <w:pPr>
        <w:pStyle w:val="TOC2"/>
        <w:tabs>
          <w:tab w:val="left" w:pos="660"/>
        </w:tabs>
        <w:rPr>
          <w:rFonts w:eastAsiaTheme="minorEastAsia" w:cstheme="minorBidi"/>
          <w:noProof/>
          <w:sz w:val="24"/>
          <w:szCs w:val="24"/>
          <w:lang w:val="en-CA"/>
        </w:rPr>
      </w:pPr>
      <w:r>
        <w:rPr>
          <w:noProof/>
        </w:rPr>
        <w:t>1.1</w:t>
      </w:r>
      <w:r>
        <w:rPr>
          <w:rFonts w:eastAsiaTheme="minorEastAsia" w:cstheme="minorBidi"/>
          <w:noProof/>
          <w:sz w:val="24"/>
          <w:szCs w:val="24"/>
          <w:lang w:val="en-CA"/>
        </w:rPr>
        <w:tab/>
      </w:r>
      <w:r>
        <w:rPr>
          <w:noProof/>
        </w:rPr>
        <w:t>References</w:t>
      </w:r>
      <w:r>
        <w:rPr>
          <w:noProof/>
        </w:rPr>
        <w:tab/>
      </w:r>
      <w:r>
        <w:rPr>
          <w:noProof/>
        </w:rPr>
        <w:fldChar w:fldCharType="begin"/>
      </w:r>
      <w:r>
        <w:rPr>
          <w:noProof/>
        </w:rPr>
        <w:instrText xml:space="preserve"> PAGEREF _Toc8753407 \h </w:instrText>
      </w:r>
      <w:r>
        <w:rPr>
          <w:noProof/>
        </w:rPr>
      </w:r>
      <w:r>
        <w:rPr>
          <w:noProof/>
        </w:rPr>
        <w:fldChar w:fldCharType="separate"/>
      </w:r>
      <w:r>
        <w:rPr>
          <w:noProof/>
        </w:rPr>
        <w:t>3</w:t>
      </w:r>
      <w:r>
        <w:rPr>
          <w:noProof/>
        </w:rPr>
        <w:fldChar w:fldCharType="end"/>
      </w:r>
    </w:p>
    <w:p w14:paraId="70F94A52" w14:textId="407CAB8D" w:rsidR="00A02FD8" w:rsidRDefault="00A02FD8">
      <w:pPr>
        <w:pStyle w:val="TOC1"/>
        <w:tabs>
          <w:tab w:val="left" w:pos="660"/>
        </w:tabs>
        <w:rPr>
          <w:rFonts w:eastAsiaTheme="minorEastAsia" w:cstheme="minorBidi"/>
          <w:b w:val="0"/>
          <w:noProof/>
          <w:sz w:val="24"/>
          <w:szCs w:val="24"/>
          <w:lang w:val="en-CA"/>
        </w:rPr>
      </w:pPr>
      <w:r>
        <w:rPr>
          <w:noProof/>
        </w:rPr>
        <w:t>2</w:t>
      </w:r>
      <w:r>
        <w:rPr>
          <w:rFonts w:eastAsiaTheme="minorEastAsia" w:cstheme="minorBidi"/>
          <w:b w:val="0"/>
          <w:noProof/>
          <w:sz w:val="24"/>
          <w:szCs w:val="24"/>
          <w:lang w:val="en-CA"/>
        </w:rPr>
        <w:tab/>
      </w:r>
      <w:r>
        <w:rPr>
          <w:noProof/>
        </w:rPr>
        <w:t>Application overview and intended use</w:t>
      </w:r>
      <w:r>
        <w:rPr>
          <w:noProof/>
        </w:rPr>
        <w:tab/>
      </w:r>
      <w:r>
        <w:rPr>
          <w:noProof/>
        </w:rPr>
        <w:fldChar w:fldCharType="begin"/>
      </w:r>
      <w:r>
        <w:rPr>
          <w:noProof/>
        </w:rPr>
        <w:instrText xml:space="preserve"> PAGEREF _Toc8753408 \h </w:instrText>
      </w:r>
      <w:r>
        <w:rPr>
          <w:noProof/>
        </w:rPr>
      </w:r>
      <w:r>
        <w:rPr>
          <w:noProof/>
        </w:rPr>
        <w:fldChar w:fldCharType="separate"/>
      </w:r>
      <w:r>
        <w:rPr>
          <w:noProof/>
        </w:rPr>
        <w:t>3</w:t>
      </w:r>
      <w:r>
        <w:rPr>
          <w:noProof/>
        </w:rPr>
        <w:fldChar w:fldCharType="end"/>
      </w:r>
    </w:p>
    <w:p w14:paraId="26A51032" w14:textId="424F0F0C" w:rsidR="00A02FD8" w:rsidRDefault="00A02FD8">
      <w:pPr>
        <w:pStyle w:val="TOC2"/>
        <w:tabs>
          <w:tab w:val="left" w:pos="660"/>
        </w:tabs>
        <w:rPr>
          <w:rFonts w:eastAsiaTheme="minorEastAsia" w:cstheme="minorBidi"/>
          <w:noProof/>
          <w:sz w:val="24"/>
          <w:szCs w:val="24"/>
          <w:lang w:val="en-CA"/>
        </w:rPr>
      </w:pPr>
      <w:r>
        <w:rPr>
          <w:noProof/>
        </w:rPr>
        <w:t>2.1</w:t>
      </w:r>
      <w:r>
        <w:rPr>
          <w:rFonts w:eastAsiaTheme="minorEastAsia" w:cstheme="minorBidi"/>
          <w:noProof/>
          <w:sz w:val="24"/>
          <w:szCs w:val="24"/>
          <w:lang w:val="en-CA"/>
        </w:rPr>
        <w:tab/>
      </w:r>
      <w:r>
        <w:rPr>
          <w:noProof/>
        </w:rPr>
        <w:t>Third-party dependencies</w:t>
      </w:r>
      <w:r>
        <w:rPr>
          <w:noProof/>
        </w:rPr>
        <w:tab/>
      </w:r>
      <w:r>
        <w:rPr>
          <w:noProof/>
        </w:rPr>
        <w:fldChar w:fldCharType="begin"/>
      </w:r>
      <w:r>
        <w:rPr>
          <w:noProof/>
        </w:rPr>
        <w:instrText xml:space="preserve"> PAGEREF _Toc8753409 \h </w:instrText>
      </w:r>
      <w:r>
        <w:rPr>
          <w:noProof/>
        </w:rPr>
      </w:r>
      <w:r>
        <w:rPr>
          <w:noProof/>
        </w:rPr>
        <w:fldChar w:fldCharType="separate"/>
      </w:r>
      <w:r>
        <w:rPr>
          <w:noProof/>
        </w:rPr>
        <w:t>3</w:t>
      </w:r>
      <w:r>
        <w:rPr>
          <w:noProof/>
        </w:rPr>
        <w:fldChar w:fldCharType="end"/>
      </w:r>
    </w:p>
    <w:p w14:paraId="256B10ED" w14:textId="38EEC532" w:rsidR="00A02FD8" w:rsidRDefault="00A02FD8">
      <w:pPr>
        <w:pStyle w:val="TOC1"/>
        <w:tabs>
          <w:tab w:val="left" w:pos="660"/>
        </w:tabs>
        <w:rPr>
          <w:rFonts w:eastAsiaTheme="minorEastAsia" w:cstheme="minorBidi"/>
          <w:b w:val="0"/>
          <w:noProof/>
          <w:sz w:val="24"/>
          <w:szCs w:val="24"/>
          <w:lang w:val="en-CA"/>
        </w:rPr>
      </w:pPr>
      <w:r>
        <w:rPr>
          <w:noProof/>
        </w:rPr>
        <w:t>3</w:t>
      </w:r>
      <w:r>
        <w:rPr>
          <w:rFonts w:eastAsiaTheme="minorEastAsia" w:cstheme="minorBidi"/>
          <w:b w:val="0"/>
          <w:noProof/>
          <w:sz w:val="24"/>
          <w:szCs w:val="24"/>
          <w:lang w:val="en-CA"/>
        </w:rPr>
        <w:tab/>
      </w:r>
      <w:r>
        <w:rPr>
          <w:noProof/>
        </w:rPr>
        <w:t>Software architecture overview</w:t>
      </w:r>
      <w:r>
        <w:rPr>
          <w:noProof/>
        </w:rPr>
        <w:tab/>
      </w:r>
      <w:r>
        <w:rPr>
          <w:noProof/>
        </w:rPr>
        <w:fldChar w:fldCharType="begin"/>
      </w:r>
      <w:r>
        <w:rPr>
          <w:noProof/>
        </w:rPr>
        <w:instrText xml:space="preserve"> PAGEREF _Toc8753410 \h </w:instrText>
      </w:r>
      <w:r>
        <w:rPr>
          <w:noProof/>
        </w:rPr>
      </w:r>
      <w:r>
        <w:rPr>
          <w:noProof/>
        </w:rPr>
        <w:fldChar w:fldCharType="separate"/>
      </w:r>
      <w:r>
        <w:rPr>
          <w:noProof/>
        </w:rPr>
        <w:t>3</w:t>
      </w:r>
      <w:r>
        <w:rPr>
          <w:noProof/>
        </w:rPr>
        <w:fldChar w:fldCharType="end"/>
      </w:r>
    </w:p>
    <w:p w14:paraId="177527DF" w14:textId="6A0378B5" w:rsidR="00A02FD8" w:rsidRDefault="00A02FD8">
      <w:pPr>
        <w:pStyle w:val="TOC1"/>
        <w:tabs>
          <w:tab w:val="left" w:pos="660"/>
        </w:tabs>
        <w:rPr>
          <w:rFonts w:eastAsiaTheme="minorEastAsia" w:cstheme="minorBidi"/>
          <w:b w:val="0"/>
          <w:noProof/>
          <w:sz w:val="24"/>
          <w:szCs w:val="24"/>
          <w:lang w:val="en-CA"/>
        </w:rPr>
      </w:pPr>
      <w:r>
        <w:rPr>
          <w:noProof/>
        </w:rPr>
        <w:t>4</w:t>
      </w:r>
      <w:r>
        <w:rPr>
          <w:rFonts w:eastAsiaTheme="minorEastAsia" w:cstheme="minorBidi"/>
          <w:b w:val="0"/>
          <w:noProof/>
          <w:sz w:val="24"/>
          <w:szCs w:val="24"/>
          <w:lang w:val="en-CA"/>
        </w:rPr>
        <w:tab/>
      </w:r>
      <w:r>
        <w:rPr>
          <w:noProof/>
        </w:rPr>
        <w:t>Software design description</w:t>
      </w:r>
      <w:r>
        <w:rPr>
          <w:noProof/>
        </w:rPr>
        <w:tab/>
      </w:r>
      <w:r>
        <w:rPr>
          <w:noProof/>
        </w:rPr>
        <w:fldChar w:fldCharType="begin"/>
      </w:r>
      <w:r>
        <w:rPr>
          <w:noProof/>
        </w:rPr>
        <w:instrText xml:space="preserve"> PAGEREF _Toc8753411 \h </w:instrText>
      </w:r>
      <w:r>
        <w:rPr>
          <w:noProof/>
        </w:rPr>
      </w:r>
      <w:r>
        <w:rPr>
          <w:noProof/>
        </w:rPr>
        <w:fldChar w:fldCharType="separate"/>
      </w:r>
      <w:r>
        <w:rPr>
          <w:noProof/>
        </w:rPr>
        <w:t>4</w:t>
      </w:r>
      <w:r>
        <w:rPr>
          <w:noProof/>
        </w:rPr>
        <w:fldChar w:fldCharType="end"/>
      </w:r>
    </w:p>
    <w:p w14:paraId="04874C57" w14:textId="418D853A" w:rsidR="00A02FD8" w:rsidRDefault="00A02FD8">
      <w:pPr>
        <w:pStyle w:val="TOC1"/>
        <w:tabs>
          <w:tab w:val="left" w:pos="660"/>
        </w:tabs>
        <w:rPr>
          <w:rFonts w:eastAsiaTheme="minorEastAsia" w:cstheme="minorBidi"/>
          <w:b w:val="0"/>
          <w:noProof/>
          <w:sz w:val="24"/>
          <w:szCs w:val="24"/>
          <w:lang w:val="en-CA"/>
        </w:rPr>
      </w:pPr>
      <w:r>
        <w:rPr>
          <w:noProof/>
        </w:rPr>
        <w:t>5</w:t>
      </w:r>
      <w:r>
        <w:rPr>
          <w:rFonts w:eastAsiaTheme="minorEastAsia" w:cstheme="minorBidi"/>
          <w:b w:val="0"/>
          <w:noProof/>
          <w:sz w:val="24"/>
          <w:szCs w:val="24"/>
          <w:lang w:val="en-CA"/>
        </w:rPr>
        <w:tab/>
      </w:r>
      <w:r>
        <w:rPr>
          <w:noProof/>
        </w:rPr>
        <w:t>Performance considerations and concerns</w:t>
      </w:r>
      <w:r>
        <w:rPr>
          <w:noProof/>
        </w:rPr>
        <w:tab/>
      </w:r>
      <w:r>
        <w:rPr>
          <w:noProof/>
        </w:rPr>
        <w:fldChar w:fldCharType="begin"/>
      </w:r>
      <w:r>
        <w:rPr>
          <w:noProof/>
        </w:rPr>
        <w:instrText xml:space="preserve"> PAGEREF _Toc8753412 \h </w:instrText>
      </w:r>
      <w:r>
        <w:rPr>
          <w:noProof/>
        </w:rPr>
      </w:r>
      <w:r>
        <w:rPr>
          <w:noProof/>
        </w:rPr>
        <w:fldChar w:fldCharType="separate"/>
      </w:r>
      <w:r>
        <w:rPr>
          <w:noProof/>
        </w:rPr>
        <w:t>4</w:t>
      </w:r>
      <w:r>
        <w:rPr>
          <w:noProof/>
        </w:rPr>
        <w:fldChar w:fldCharType="end"/>
      </w:r>
    </w:p>
    <w:p w14:paraId="55884D2B" w14:textId="546578F4" w:rsidR="00A02FD8" w:rsidRDefault="00A02FD8">
      <w:pPr>
        <w:pStyle w:val="TOC1"/>
        <w:tabs>
          <w:tab w:val="left" w:pos="660"/>
        </w:tabs>
        <w:rPr>
          <w:rFonts w:eastAsiaTheme="minorEastAsia" w:cstheme="minorBidi"/>
          <w:b w:val="0"/>
          <w:noProof/>
          <w:sz w:val="24"/>
          <w:szCs w:val="24"/>
          <w:lang w:val="en-CA"/>
        </w:rPr>
      </w:pPr>
      <w:r>
        <w:rPr>
          <w:noProof/>
        </w:rPr>
        <w:t>6</w:t>
      </w:r>
      <w:r>
        <w:rPr>
          <w:rFonts w:eastAsiaTheme="minorEastAsia" w:cstheme="minorBidi"/>
          <w:b w:val="0"/>
          <w:noProof/>
          <w:sz w:val="24"/>
          <w:szCs w:val="24"/>
          <w:lang w:val="en-CA"/>
        </w:rPr>
        <w:tab/>
      </w:r>
      <w:r>
        <w:rPr>
          <w:noProof/>
        </w:rPr>
        <w:t>Security considerations and concerns</w:t>
      </w:r>
      <w:r>
        <w:rPr>
          <w:noProof/>
        </w:rPr>
        <w:tab/>
      </w:r>
      <w:r>
        <w:rPr>
          <w:noProof/>
        </w:rPr>
        <w:fldChar w:fldCharType="begin"/>
      </w:r>
      <w:r>
        <w:rPr>
          <w:noProof/>
        </w:rPr>
        <w:instrText xml:space="preserve"> PAGEREF _Toc8753413 \h </w:instrText>
      </w:r>
      <w:r>
        <w:rPr>
          <w:noProof/>
        </w:rPr>
      </w:r>
      <w:r>
        <w:rPr>
          <w:noProof/>
        </w:rPr>
        <w:fldChar w:fldCharType="separate"/>
      </w:r>
      <w:r>
        <w:rPr>
          <w:noProof/>
        </w:rPr>
        <w:t>4</w:t>
      </w:r>
      <w:r>
        <w:rPr>
          <w:noProof/>
        </w:rPr>
        <w:fldChar w:fldCharType="end"/>
      </w:r>
    </w:p>
    <w:p w14:paraId="690540DD" w14:textId="058B0BF3" w:rsidR="00A02FD8" w:rsidRDefault="00A02FD8">
      <w:pPr>
        <w:pStyle w:val="TOC1"/>
        <w:tabs>
          <w:tab w:val="left" w:pos="660"/>
        </w:tabs>
        <w:rPr>
          <w:rFonts w:eastAsiaTheme="minorEastAsia" w:cstheme="minorBidi"/>
          <w:b w:val="0"/>
          <w:noProof/>
          <w:sz w:val="24"/>
          <w:szCs w:val="24"/>
          <w:lang w:val="en-CA"/>
        </w:rPr>
      </w:pPr>
      <w:r>
        <w:rPr>
          <w:noProof/>
        </w:rPr>
        <w:t>7</w:t>
      </w:r>
      <w:r>
        <w:rPr>
          <w:rFonts w:eastAsiaTheme="minorEastAsia" w:cstheme="minorBidi"/>
          <w:b w:val="0"/>
          <w:noProof/>
          <w:sz w:val="24"/>
          <w:szCs w:val="24"/>
          <w:lang w:val="en-CA"/>
        </w:rPr>
        <w:tab/>
      </w:r>
      <w:r>
        <w:rPr>
          <w:noProof/>
        </w:rPr>
        <w:t>Application components</w:t>
      </w:r>
      <w:r>
        <w:rPr>
          <w:noProof/>
        </w:rPr>
        <w:tab/>
      </w:r>
      <w:r>
        <w:rPr>
          <w:noProof/>
        </w:rPr>
        <w:fldChar w:fldCharType="begin"/>
      </w:r>
      <w:r>
        <w:rPr>
          <w:noProof/>
        </w:rPr>
        <w:instrText xml:space="preserve"> PAGEREF _Toc8753414 \h </w:instrText>
      </w:r>
      <w:r>
        <w:rPr>
          <w:noProof/>
        </w:rPr>
      </w:r>
      <w:r>
        <w:rPr>
          <w:noProof/>
        </w:rPr>
        <w:fldChar w:fldCharType="separate"/>
      </w:r>
      <w:r>
        <w:rPr>
          <w:noProof/>
        </w:rPr>
        <w:t>5</w:t>
      </w:r>
      <w:r>
        <w:rPr>
          <w:noProof/>
        </w:rPr>
        <w:fldChar w:fldCharType="end"/>
      </w:r>
    </w:p>
    <w:p w14:paraId="09963AC0" w14:textId="7A49C46C" w:rsidR="00A02FD8" w:rsidRDefault="00A02FD8">
      <w:pPr>
        <w:pStyle w:val="TOC2"/>
        <w:tabs>
          <w:tab w:val="left" w:pos="660"/>
        </w:tabs>
        <w:rPr>
          <w:rFonts w:eastAsiaTheme="minorEastAsia" w:cstheme="minorBidi"/>
          <w:noProof/>
          <w:sz w:val="24"/>
          <w:szCs w:val="24"/>
          <w:lang w:val="en-CA"/>
        </w:rPr>
      </w:pPr>
      <w:r>
        <w:rPr>
          <w:noProof/>
        </w:rPr>
        <w:t>7.1</w:t>
      </w:r>
      <w:r>
        <w:rPr>
          <w:rFonts w:eastAsiaTheme="minorEastAsia" w:cstheme="minorBidi"/>
          <w:noProof/>
          <w:sz w:val="24"/>
          <w:szCs w:val="24"/>
          <w:lang w:val="en-CA"/>
        </w:rPr>
        <w:tab/>
      </w:r>
      <w:r>
        <w:rPr>
          <w:noProof/>
        </w:rPr>
        <w:t>Components created by the application:</w:t>
      </w:r>
      <w:r>
        <w:rPr>
          <w:noProof/>
        </w:rPr>
        <w:tab/>
      </w:r>
      <w:r>
        <w:rPr>
          <w:noProof/>
        </w:rPr>
        <w:fldChar w:fldCharType="begin"/>
      </w:r>
      <w:r>
        <w:rPr>
          <w:noProof/>
        </w:rPr>
        <w:instrText xml:space="preserve"> PAGEREF _Toc8753415 \h </w:instrText>
      </w:r>
      <w:r>
        <w:rPr>
          <w:noProof/>
        </w:rPr>
      </w:r>
      <w:r>
        <w:rPr>
          <w:noProof/>
        </w:rPr>
        <w:fldChar w:fldCharType="separate"/>
      </w:r>
      <w:r>
        <w:rPr>
          <w:noProof/>
        </w:rPr>
        <w:t>5</w:t>
      </w:r>
      <w:r>
        <w:rPr>
          <w:noProof/>
        </w:rPr>
        <w:fldChar w:fldCharType="end"/>
      </w:r>
    </w:p>
    <w:p w14:paraId="635890C5" w14:textId="7FFD09AC" w:rsidR="00A02FD8" w:rsidRDefault="00A02FD8">
      <w:pPr>
        <w:pStyle w:val="TOC2"/>
        <w:tabs>
          <w:tab w:val="left" w:pos="660"/>
        </w:tabs>
        <w:rPr>
          <w:rFonts w:eastAsiaTheme="minorEastAsia" w:cstheme="minorBidi"/>
          <w:noProof/>
          <w:sz w:val="24"/>
          <w:szCs w:val="24"/>
          <w:lang w:val="en-CA"/>
        </w:rPr>
      </w:pPr>
      <w:r>
        <w:rPr>
          <w:noProof/>
        </w:rPr>
        <w:t>7.2</w:t>
      </w:r>
      <w:r>
        <w:rPr>
          <w:rFonts w:eastAsiaTheme="minorEastAsia" w:cstheme="minorBidi"/>
          <w:noProof/>
          <w:sz w:val="24"/>
          <w:szCs w:val="24"/>
          <w:lang w:val="en-CA"/>
        </w:rPr>
        <w:tab/>
      </w:r>
      <w:r>
        <w:rPr>
          <w:noProof/>
        </w:rPr>
        <w:t>Integration components created by the application:</w:t>
      </w:r>
      <w:r>
        <w:rPr>
          <w:noProof/>
        </w:rPr>
        <w:tab/>
      </w:r>
      <w:r>
        <w:rPr>
          <w:noProof/>
        </w:rPr>
        <w:fldChar w:fldCharType="begin"/>
      </w:r>
      <w:r>
        <w:rPr>
          <w:noProof/>
        </w:rPr>
        <w:instrText xml:space="preserve"> PAGEREF _Toc8753416 \h </w:instrText>
      </w:r>
      <w:r>
        <w:rPr>
          <w:noProof/>
        </w:rPr>
      </w:r>
      <w:r>
        <w:rPr>
          <w:noProof/>
        </w:rPr>
        <w:fldChar w:fldCharType="separate"/>
      </w:r>
      <w:r>
        <w:rPr>
          <w:noProof/>
        </w:rPr>
        <w:t>5</w:t>
      </w:r>
      <w:r>
        <w:rPr>
          <w:noProof/>
        </w:rPr>
        <w:fldChar w:fldCharType="end"/>
      </w:r>
    </w:p>
    <w:p w14:paraId="57B6B82C" w14:textId="3C5FC2CA" w:rsidR="00A02FD8" w:rsidRDefault="00A02FD8">
      <w:pPr>
        <w:pStyle w:val="TOC1"/>
        <w:tabs>
          <w:tab w:val="left" w:pos="660"/>
        </w:tabs>
        <w:rPr>
          <w:rFonts w:eastAsiaTheme="minorEastAsia" w:cstheme="minorBidi"/>
          <w:b w:val="0"/>
          <w:noProof/>
          <w:sz w:val="24"/>
          <w:szCs w:val="24"/>
          <w:lang w:val="en-CA"/>
        </w:rPr>
      </w:pPr>
      <w:r>
        <w:rPr>
          <w:noProof/>
        </w:rPr>
        <w:t>8</w:t>
      </w:r>
      <w:r>
        <w:rPr>
          <w:rFonts w:eastAsiaTheme="minorEastAsia" w:cstheme="minorBidi"/>
          <w:b w:val="0"/>
          <w:noProof/>
          <w:sz w:val="24"/>
          <w:szCs w:val="24"/>
          <w:lang w:val="en-CA"/>
        </w:rPr>
        <w:tab/>
      </w:r>
      <w:r>
        <w:rPr>
          <w:noProof/>
        </w:rPr>
        <w:t>Future plans</w:t>
      </w:r>
      <w:r>
        <w:rPr>
          <w:noProof/>
        </w:rPr>
        <w:tab/>
      </w:r>
      <w:r>
        <w:rPr>
          <w:noProof/>
        </w:rPr>
        <w:fldChar w:fldCharType="begin"/>
      </w:r>
      <w:r>
        <w:rPr>
          <w:noProof/>
        </w:rPr>
        <w:instrText xml:space="preserve"> PAGEREF _Toc8753417 \h </w:instrText>
      </w:r>
      <w:r>
        <w:rPr>
          <w:noProof/>
        </w:rPr>
      </w:r>
      <w:r>
        <w:rPr>
          <w:noProof/>
        </w:rPr>
        <w:fldChar w:fldCharType="separate"/>
      </w:r>
      <w:r>
        <w:rPr>
          <w:noProof/>
        </w:rPr>
        <w:t>6</w:t>
      </w:r>
      <w:r>
        <w:rPr>
          <w:noProof/>
        </w:rPr>
        <w:fldChar w:fldCharType="end"/>
      </w:r>
    </w:p>
    <w:p w14:paraId="17C44B53" w14:textId="38F6838B" w:rsidR="00A02FD8" w:rsidRDefault="00A02FD8">
      <w:pPr>
        <w:pStyle w:val="TOC1"/>
        <w:tabs>
          <w:tab w:val="left" w:pos="660"/>
        </w:tabs>
        <w:rPr>
          <w:rFonts w:eastAsiaTheme="minorEastAsia" w:cstheme="minorBidi"/>
          <w:b w:val="0"/>
          <w:noProof/>
          <w:sz w:val="24"/>
          <w:szCs w:val="24"/>
          <w:lang w:val="en-CA"/>
        </w:rPr>
      </w:pPr>
      <w:r>
        <w:rPr>
          <w:noProof/>
        </w:rPr>
        <w:t>9</w:t>
      </w:r>
      <w:r>
        <w:rPr>
          <w:rFonts w:eastAsiaTheme="minorEastAsia" w:cstheme="minorBidi"/>
          <w:b w:val="0"/>
          <w:noProof/>
          <w:sz w:val="24"/>
          <w:szCs w:val="24"/>
          <w:lang w:val="en-CA"/>
        </w:rPr>
        <w:tab/>
      </w:r>
      <w:r>
        <w:rPr>
          <w:noProof/>
        </w:rPr>
        <w:t>Service Level Agreement Definition</w:t>
      </w:r>
      <w:r>
        <w:rPr>
          <w:noProof/>
        </w:rPr>
        <w:tab/>
      </w:r>
      <w:r>
        <w:rPr>
          <w:noProof/>
        </w:rPr>
        <w:fldChar w:fldCharType="begin"/>
      </w:r>
      <w:r>
        <w:rPr>
          <w:noProof/>
        </w:rPr>
        <w:instrText xml:space="preserve"> PAGEREF _Toc8753418 \h </w:instrText>
      </w:r>
      <w:r>
        <w:rPr>
          <w:noProof/>
        </w:rPr>
      </w:r>
      <w:r>
        <w:rPr>
          <w:noProof/>
        </w:rPr>
        <w:fldChar w:fldCharType="separate"/>
      </w:r>
      <w:r>
        <w:rPr>
          <w:noProof/>
        </w:rPr>
        <w:t>6</w:t>
      </w:r>
      <w:r>
        <w:rPr>
          <w:noProof/>
        </w:rPr>
        <w:fldChar w:fldCharType="end"/>
      </w:r>
    </w:p>
    <w:p w14:paraId="608A72BC" w14:textId="68854768" w:rsidR="00A02FD8" w:rsidRDefault="00A02FD8">
      <w:pPr>
        <w:pStyle w:val="TOC1"/>
        <w:tabs>
          <w:tab w:val="left" w:pos="660"/>
        </w:tabs>
        <w:rPr>
          <w:rFonts w:eastAsiaTheme="minorEastAsia" w:cstheme="minorBidi"/>
          <w:b w:val="0"/>
          <w:noProof/>
          <w:sz w:val="24"/>
          <w:szCs w:val="24"/>
          <w:lang w:val="en-CA"/>
        </w:rPr>
      </w:pPr>
      <w:r>
        <w:rPr>
          <w:noProof/>
        </w:rPr>
        <w:t>10</w:t>
      </w:r>
      <w:r>
        <w:rPr>
          <w:rFonts w:eastAsiaTheme="minorEastAsia" w:cstheme="minorBidi"/>
          <w:b w:val="0"/>
          <w:noProof/>
          <w:sz w:val="24"/>
          <w:szCs w:val="24"/>
          <w:lang w:val="en-CA"/>
        </w:rPr>
        <w:tab/>
      </w:r>
      <w:r>
        <w:rPr>
          <w:noProof/>
        </w:rPr>
        <w:t>Debugging and troubleshooting</w:t>
      </w:r>
      <w:r>
        <w:rPr>
          <w:noProof/>
        </w:rPr>
        <w:tab/>
      </w:r>
      <w:r>
        <w:rPr>
          <w:noProof/>
        </w:rPr>
        <w:fldChar w:fldCharType="begin"/>
      </w:r>
      <w:r>
        <w:rPr>
          <w:noProof/>
        </w:rPr>
        <w:instrText xml:space="preserve"> PAGEREF _Toc8753419 \h </w:instrText>
      </w:r>
      <w:r>
        <w:rPr>
          <w:noProof/>
        </w:rPr>
      </w:r>
      <w:r>
        <w:rPr>
          <w:noProof/>
        </w:rPr>
        <w:fldChar w:fldCharType="separate"/>
      </w:r>
      <w:r>
        <w:rPr>
          <w:noProof/>
        </w:rPr>
        <w:t>6</w:t>
      </w:r>
      <w:r>
        <w:rPr>
          <w:noProof/>
        </w:rPr>
        <w:fldChar w:fldCharType="end"/>
      </w:r>
    </w:p>
    <w:p w14:paraId="3A60905B" w14:textId="20ABA1C4" w:rsidR="00A02FD8" w:rsidRDefault="00A02FD8">
      <w:pPr>
        <w:pStyle w:val="TOC2"/>
        <w:tabs>
          <w:tab w:val="left" w:pos="660"/>
        </w:tabs>
        <w:rPr>
          <w:rFonts w:eastAsiaTheme="minorEastAsia" w:cstheme="minorBidi"/>
          <w:noProof/>
          <w:sz w:val="24"/>
          <w:szCs w:val="24"/>
          <w:lang w:val="en-CA"/>
        </w:rPr>
      </w:pPr>
      <w:r>
        <w:rPr>
          <w:noProof/>
        </w:rPr>
        <w:t>10.1</w:t>
      </w:r>
      <w:r>
        <w:rPr>
          <w:rFonts w:eastAsiaTheme="minorEastAsia" w:cstheme="minorBidi"/>
          <w:noProof/>
          <w:sz w:val="24"/>
          <w:szCs w:val="24"/>
          <w:lang w:val="en-CA"/>
        </w:rPr>
        <w:tab/>
      </w:r>
      <w:r>
        <w:rPr>
          <w:noProof/>
        </w:rPr>
        <w:t>Debugging tips:</w:t>
      </w:r>
      <w:r>
        <w:rPr>
          <w:noProof/>
        </w:rPr>
        <w:tab/>
      </w:r>
      <w:r>
        <w:rPr>
          <w:noProof/>
        </w:rPr>
        <w:fldChar w:fldCharType="begin"/>
      </w:r>
      <w:r>
        <w:rPr>
          <w:noProof/>
        </w:rPr>
        <w:instrText xml:space="preserve"> PAGEREF _Toc8753420 \h </w:instrText>
      </w:r>
      <w:r>
        <w:rPr>
          <w:noProof/>
        </w:rPr>
      </w:r>
      <w:r>
        <w:rPr>
          <w:noProof/>
        </w:rPr>
        <w:fldChar w:fldCharType="separate"/>
      </w:r>
      <w:r>
        <w:rPr>
          <w:noProof/>
        </w:rPr>
        <w:t>6</w:t>
      </w:r>
      <w:r>
        <w:rPr>
          <w:noProof/>
        </w:rPr>
        <w:fldChar w:fldCharType="end"/>
      </w:r>
    </w:p>
    <w:p w14:paraId="258EC8C7" w14:textId="36129CDB" w:rsidR="00A02FD8" w:rsidRDefault="00A02FD8">
      <w:pPr>
        <w:pStyle w:val="TOC2"/>
        <w:tabs>
          <w:tab w:val="left" w:pos="660"/>
        </w:tabs>
        <w:rPr>
          <w:rFonts w:eastAsiaTheme="minorEastAsia" w:cstheme="minorBidi"/>
          <w:noProof/>
          <w:sz w:val="24"/>
          <w:szCs w:val="24"/>
          <w:lang w:val="en-CA"/>
        </w:rPr>
      </w:pPr>
      <w:r>
        <w:rPr>
          <w:noProof/>
        </w:rPr>
        <w:t>10.2</w:t>
      </w:r>
      <w:r>
        <w:rPr>
          <w:rFonts w:eastAsiaTheme="minorEastAsia" w:cstheme="minorBidi"/>
          <w:noProof/>
          <w:sz w:val="24"/>
          <w:szCs w:val="24"/>
          <w:lang w:val="en-CA"/>
        </w:rPr>
        <w:tab/>
      </w:r>
      <w:r>
        <w:rPr>
          <w:noProof/>
        </w:rPr>
        <w:t>Failure modes:</w:t>
      </w:r>
      <w:r>
        <w:rPr>
          <w:noProof/>
        </w:rPr>
        <w:tab/>
      </w:r>
      <w:r>
        <w:rPr>
          <w:noProof/>
        </w:rPr>
        <w:fldChar w:fldCharType="begin"/>
      </w:r>
      <w:r>
        <w:rPr>
          <w:noProof/>
        </w:rPr>
        <w:instrText xml:space="preserve"> PAGEREF _Toc8753421 \h </w:instrText>
      </w:r>
      <w:r>
        <w:rPr>
          <w:noProof/>
        </w:rPr>
      </w:r>
      <w:r>
        <w:rPr>
          <w:noProof/>
        </w:rPr>
        <w:fldChar w:fldCharType="separate"/>
      </w:r>
      <w:r>
        <w:rPr>
          <w:noProof/>
        </w:rPr>
        <w:t>6</w:t>
      </w:r>
      <w:r>
        <w:rPr>
          <w:noProof/>
        </w:rPr>
        <w:fldChar w:fldCharType="end"/>
      </w:r>
    </w:p>
    <w:p w14:paraId="45F0A62B" w14:textId="5FDB7CCC" w:rsidR="00F442D1" w:rsidRPr="00F442D1" w:rsidRDefault="00F442D1" w:rsidP="00F442D1">
      <w:pPr>
        <w:pStyle w:val="SNCBodyText"/>
      </w:pPr>
      <w:r w:rsidRPr="006F2C1C">
        <w:fldChar w:fldCharType="end"/>
      </w:r>
    </w:p>
    <w:p w14:paraId="7F61CC2D" w14:textId="77777777" w:rsidR="00DB45AC" w:rsidRDefault="00DB45AC">
      <w:pPr>
        <w:keepNext w:val="0"/>
        <w:spacing w:after="0"/>
        <w:rPr>
          <w:rFonts w:cs="Arial"/>
          <w:b/>
          <w:bCs/>
          <w:kern w:val="32"/>
          <w:sz w:val="28"/>
          <w:szCs w:val="36"/>
        </w:rPr>
      </w:pPr>
      <w:r>
        <w:br w:type="page"/>
      </w:r>
    </w:p>
    <w:p w14:paraId="304690CB" w14:textId="478CCB58" w:rsidR="00073821" w:rsidRDefault="00483D7B" w:rsidP="00676544">
      <w:pPr>
        <w:pStyle w:val="Heading1"/>
      </w:pPr>
      <w:bookmarkStart w:id="0" w:name="_Toc8753406"/>
      <w:r>
        <w:lastRenderedPageBreak/>
        <w:t>Overview</w:t>
      </w:r>
      <w:bookmarkEnd w:id="0"/>
    </w:p>
    <w:p w14:paraId="3BB09041" w14:textId="612A8329" w:rsidR="00E521AE" w:rsidRDefault="00DE6474" w:rsidP="005A008F">
      <w:pPr>
        <w:pStyle w:val="SNCBodyText"/>
      </w:pPr>
      <w:r>
        <w:t xml:space="preserve">Your Design Document </w:t>
      </w:r>
      <w:r w:rsidR="00683F80">
        <w:t xml:space="preserve">describes the design of </w:t>
      </w:r>
      <w:r w:rsidR="00A94C8B">
        <w:t xml:space="preserve">your </w:t>
      </w:r>
      <w:r w:rsidR="00D67DE6">
        <w:t>scoped application</w:t>
      </w:r>
      <w:r>
        <w:t xml:space="preserve"> and will be used throughout the certification process</w:t>
      </w:r>
      <w:r w:rsidR="00E15865">
        <w:t xml:space="preserve">. </w:t>
      </w:r>
      <w:r w:rsidR="00802ABF">
        <w:t>The document is used internally by ServiceNow only and is not shared with your customers.</w:t>
      </w:r>
    </w:p>
    <w:p w14:paraId="63C2E25A" w14:textId="47552E5C" w:rsidR="00DE6474" w:rsidRDefault="000E2AD6" w:rsidP="005A008F">
      <w:pPr>
        <w:pStyle w:val="SNCBodyText"/>
      </w:pPr>
      <w:r>
        <w:t xml:space="preserve">To prepare your Design Document, enter a thorough response </w:t>
      </w:r>
      <w:r w:rsidR="00802ABF">
        <w:t>in</w:t>
      </w:r>
      <w:r w:rsidR="006B06C4">
        <w:t xml:space="preserve"> each section </w:t>
      </w:r>
      <w:r w:rsidR="00505117">
        <w:t>of th</w:t>
      </w:r>
      <w:r w:rsidR="00802ABF">
        <w:t>is</w:t>
      </w:r>
      <w:r w:rsidR="00505117">
        <w:t xml:space="preserve"> template </w:t>
      </w:r>
      <w:r w:rsidR="00802ABF">
        <w:t>document</w:t>
      </w:r>
      <w:r w:rsidR="006B06C4">
        <w:t xml:space="preserve">. If </w:t>
      </w:r>
      <w:r>
        <w:t xml:space="preserve">a </w:t>
      </w:r>
      <w:r w:rsidR="006B06C4">
        <w:t xml:space="preserve">section is not applicable, state </w:t>
      </w:r>
      <w:r w:rsidR="00802ABF">
        <w:t>the reasons</w:t>
      </w:r>
      <w:r>
        <w:t xml:space="preserve"> clearly</w:t>
      </w:r>
      <w:r w:rsidR="006B06C4">
        <w:t>.</w:t>
      </w:r>
      <w:r w:rsidR="00E15865">
        <w:t xml:space="preserve"> </w:t>
      </w:r>
    </w:p>
    <w:p w14:paraId="6CA6542D" w14:textId="30960C93" w:rsidR="00802ABF" w:rsidRDefault="00802ABF" w:rsidP="005A008F">
      <w:pPr>
        <w:pStyle w:val="SNCBodyText"/>
      </w:pPr>
      <w:r>
        <w:t xml:space="preserve">This </w:t>
      </w:r>
      <w:r w:rsidR="002242FB">
        <w:t xml:space="preserve">document </w:t>
      </w:r>
      <w:r>
        <w:t xml:space="preserve">is intended to enable </w:t>
      </w:r>
      <w:r w:rsidR="002242FB">
        <w:t>ServiceNow Certification Engineer</w:t>
      </w:r>
      <w:r w:rsidR="000E2AD6">
        <w:t>s</w:t>
      </w:r>
      <w:r w:rsidR="002242FB">
        <w:t xml:space="preserve"> </w:t>
      </w:r>
      <w:r>
        <w:t>and</w:t>
      </w:r>
      <w:r w:rsidR="002242FB">
        <w:t xml:space="preserve"> Technical Support members </w:t>
      </w:r>
      <w:r w:rsidR="000E2AD6">
        <w:t xml:space="preserve">to: </w:t>
      </w:r>
    </w:p>
    <w:p w14:paraId="032BDD0F" w14:textId="19089600" w:rsidR="00802ABF" w:rsidRDefault="00802ABF" w:rsidP="004B2F90">
      <w:pPr>
        <w:pStyle w:val="SNCBodyText"/>
        <w:numPr>
          <w:ilvl w:val="0"/>
          <w:numId w:val="43"/>
        </w:numPr>
      </w:pPr>
      <w:r>
        <w:t xml:space="preserve">Understand </w:t>
      </w:r>
      <w:r w:rsidR="002242FB">
        <w:t>your integration</w:t>
      </w:r>
      <w:r>
        <w:t xml:space="preserve"> completely</w:t>
      </w:r>
      <w:r w:rsidR="002242FB">
        <w:t xml:space="preserve"> </w:t>
      </w:r>
    </w:p>
    <w:p w14:paraId="379A0F1E" w14:textId="033861F0" w:rsidR="00802ABF" w:rsidRDefault="00802ABF" w:rsidP="004B2F90">
      <w:pPr>
        <w:pStyle w:val="SNCBodyText"/>
        <w:numPr>
          <w:ilvl w:val="0"/>
          <w:numId w:val="43"/>
        </w:numPr>
      </w:pPr>
      <w:r>
        <w:t>I</w:t>
      </w:r>
      <w:r w:rsidR="002242FB">
        <w:t xml:space="preserve">dentify areas of risk </w:t>
      </w:r>
      <w:r>
        <w:t>to</w:t>
      </w:r>
      <w:r w:rsidR="002242FB">
        <w:t xml:space="preserve"> platform security or platform stability</w:t>
      </w:r>
    </w:p>
    <w:p w14:paraId="759ADA9C" w14:textId="6EC8BF8D" w:rsidR="002242FB" w:rsidRDefault="00802ABF" w:rsidP="004B2F90">
      <w:pPr>
        <w:pStyle w:val="SNCBodyText"/>
        <w:numPr>
          <w:ilvl w:val="0"/>
          <w:numId w:val="43"/>
        </w:numPr>
      </w:pPr>
      <w:r>
        <w:t>T</w:t>
      </w:r>
      <w:r w:rsidR="002242FB">
        <w:t xml:space="preserve">roubleshoot any potential </w:t>
      </w:r>
      <w:r>
        <w:t>third</w:t>
      </w:r>
      <w:r w:rsidR="000E2AD6">
        <w:t>-</w:t>
      </w:r>
      <w:r w:rsidR="002242FB">
        <w:t>party issues</w:t>
      </w:r>
    </w:p>
    <w:p w14:paraId="33603CE1" w14:textId="12858F2A" w:rsidR="00683F80" w:rsidRDefault="00683F80" w:rsidP="00683F80">
      <w:pPr>
        <w:pStyle w:val="Heading2"/>
      </w:pPr>
      <w:bookmarkStart w:id="1" w:name="_Toc115956199"/>
      <w:bookmarkStart w:id="2" w:name="_Toc126126697"/>
      <w:bookmarkStart w:id="3" w:name="_Toc200963289"/>
      <w:bookmarkStart w:id="4" w:name="_Toc8753407"/>
      <w:bookmarkStart w:id="5" w:name="OLE_LINK16"/>
      <w:bookmarkStart w:id="6" w:name="OLE_LINK17"/>
      <w:r w:rsidRPr="00640D10">
        <w:t>References</w:t>
      </w:r>
      <w:bookmarkEnd w:id="1"/>
      <w:bookmarkEnd w:id="2"/>
      <w:bookmarkEnd w:id="3"/>
      <w:bookmarkEnd w:id="4"/>
    </w:p>
    <w:bookmarkEnd w:id="5"/>
    <w:bookmarkEnd w:id="6"/>
    <w:p w14:paraId="28D20644" w14:textId="77777777" w:rsidR="001E591E" w:rsidRPr="001E591E" w:rsidRDefault="001E591E" w:rsidP="001E591E">
      <w:pPr>
        <w:pStyle w:val="SNCBodyText"/>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08"/>
        <w:gridCol w:w="2271"/>
        <w:gridCol w:w="6101"/>
      </w:tblGrid>
      <w:tr w:rsidR="00683F80" w:rsidRPr="00640D10" w14:paraId="14B7A41A" w14:textId="77777777" w:rsidTr="001A32E7">
        <w:trPr>
          <w:tblHeader/>
        </w:trPr>
        <w:tc>
          <w:tcPr>
            <w:tcW w:w="808" w:type="dxa"/>
            <w:shd w:val="clear" w:color="auto" w:fill="CCCCCC"/>
          </w:tcPr>
          <w:p w14:paraId="0E0C4D8C" w14:textId="77777777" w:rsidR="00683F80" w:rsidRPr="00640D10" w:rsidRDefault="00683F80" w:rsidP="001A32E7">
            <w:r w:rsidRPr="00640D10">
              <w:t>#</w:t>
            </w:r>
          </w:p>
        </w:tc>
        <w:tc>
          <w:tcPr>
            <w:tcW w:w="2271" w:type="dxa"/>
            <w:shd w:val="clear" w:color="auto" w:fill="CCCCCC"/>
          </w:tcPr>
          <w:p w14:paraId="0907A41E" w14:textId="77777777" w:rsidR="00683F80" w:rsidRPr="00640D10" w:rsidRDefault="00683F80" w:rsidP="001A32E7">
            <w:r w:rsidRPr="00640D10">
              <w:t>Document Identifier</w:t>
            </w:r>
          </w:p>
        </w:tc>
        <w:tc>
          <w:tcPr>
            <w:tcW w:w="6101" w:type="dxa"/>
            <w:shd w:val="clear" w:color="auto" w:fill="CCCCCC"/>
          </w:tcPr>
          <w:p w14:paraId="052FC57B" w14:textId="77777777" w:rsidR="00683F80" w:rsidRPr="00640D10" w:rsidRDefault="00683F80" w:rsidP="001A32E7">
            <w:r w:rsidRPr="00640D10">
              <w:t>Document Title</w:t>
            </w:r>
          </w:p>
        </w:tc>
      </w:tr>
      <w:tr w:rsidR="00683F80" w:rsidRPr="00640D10" w14:paraId="499265C4" w14:textId="77777777" w:rsidTr="001A32E7">
        <w:tc>
          <w:tcPr>
            <w:tcW w:w="808" w:type="dxa"/>
          </w:tcPr>
          <w:p w14:paraId="641F378F" w14:textId="77777777" w:rsidR="00683F80" w:rsidRPr="0083008E" w:rsidRDefault="00683F80" w:rsidP="001A32E7">
            <w:bookmarkStart w:id="7" w:name="_Ref210901804"/>
            <w:r w:rsidRPr="0083008E">
              <w:t>[R1]</w:t>
            </w:r>
          </w:p>
        </w:tc>
        <w:bookmarkEnd w:id="7"/>
        <w:tc>
          <w:tcPr>
            <w:tcW w:w="2271" w:type="dxa"/>
          </w:tcPr>
          <w:p w14:paraId="1CA3590B" w14:textId="77777777" w:rsidR="00683F80" w:rsidRPr="0083008E" w:rsidRDefault="00683F80" w:rsidP="001A32E7">
            <w:r w:rsidRPr="0083008E">
              <w:t>ID</w:t>
            </w:r>
          </w:p>
        </w:tc>
        <w:tc>
          <w:tcPr>
            <w:tcW w:w="6101" w:type="dxa"/>
          </w:tcPr>
          <w:p w14:paraId="419BCAA5" w14:textId="7D4FEEED" w:rsidR="00683F80" w:rsidRPr="0083008E" w:rsidRDefault="00683F80" w:rsidP="001A32E7">
            <w:r w:rsidRPr="0083008E">
              <w:t>Add your document references.</w:t>
            </w:r>
          </w:p>
          <w:p w14:paraId="10B9F901" w14:textId="77777777" w:rsidR="00683F80" w:rsidRPr="0083008E" w:rsidRDefault="00683F80" w:rsidP="001A32E7">
            <w:r w:rsidRPr="0083008E">
              <w:t>One line per document</w:t>
            </w:r>
          </w:p>
        </w:tc>
      </w:tr>
    </w:tbl>
    <w:p w14:paraId="5CFCCD67" w14:textId="77777777" w:rsidR="00683F80" w:rsidRDefault="00683F80" w:rsidP="00683F80">
      <w:pPr>
        <w:pStyle w:val="SNCBodyText"/>
      </w:pPr>
    </w:p>
    <w:p w14:paraId="41A13A4A" w14:textId="687718E5" w:rsidR="00154249" w:rsidRDefault="00D67DE6" w:rsidP="00154249">
      <w:pPr>
        <w:pStyle w:val="Heading1"/>
      </w:pPr>
      <w:bookmarkStart w:id="8" w:name="_Toc8753408"/>
      <w:bookmarkStart w:id="9" w:name="OLE_LINK33"/>
      <w:bookmarkStart w:id="10" w:name="OLE_LINK34"/>
      <w:bookmarkStart w:id="11" w:name="OLE_LINK15"/>
      <w:r>
        <w:t>Application</w:t>
      </w:r>
      <w:r w:rsidR="002242FB">
        <w:t xml:space="preserve"> </w:t>
      </w:r>
      <w:r w:rsidR="00386FE4">
        <w:t>overview and i</w:t>
      </w:r>
      <w:r w:rsidR="002242FB">
        <w:t xml:space="preserve">ntended </w:t>
      </w:r>
      <w:r w:rsidR="00386FE4">
        <w:t>use</w:t>
      </w:r>
      <w:bookmarkEnd w:id="8"/>
    </w:p>
    <w:p w14:paraId="052A5ECA" w14:textId="1ED4036D" w:rsidR="008975D8" w:rsidRPr="008975D8" w:rsidRDefault="008975D8" w:rsidP="008975D8">
      <w:pPr>
        <w:pStyle w:val="SNCBodyText"/>
      </w:pPr>
      <w:r w:rsidRPr="008975D8">
        <w:t xml:space="preserve">The </w:t>
      </w:r>
      <w:r>
        <w:t>Advanced Problem Management application</w:t>
      </w:r>
      <w:r w:rsidRPr="008975D8">
        <w:t xml:space="preserve"> </w:t>
      </w:r>
      <w:r>
        <w:t>provides a structured approach for collecting and documenting key information required for performing Root Cause Analysis for defined Problems</w:t>
      </w:r>
      <w:r w:rsidR="00C0659B">
        <w:t xml:space="preserve"> in alignment with the Kepner-Tregoe methodologies</w:t>
      </w:r>
      <w:r>
        <w:t>. The application is integrated with and extends the capabilities of ServiceNow out-of-the-box Problem Management Best Practice – Madrid plugin.</w:t>
      </w:r>
    </w:p>
    <w:p w14:paraId="524F2F13" w14:textId="0E37C763" w:rsidR="008975D8" w:rsidRPr="008975D8" w:rsidRDefault="008975D8" w:rsidP="002C1F80">
      <w:pPr>
        <w:pStyle w:val="SNCBodyText"/>
      </w:pPr>
      <w:r>
        <w:t>By capturing information in a structured manner, it helps reduce time required to get to root cause</w:t>
      </w:r>
      <w:r w:rsidR="00C0659B">
        <w:t>, reduces effort and minimizes unnecessary actions</w:t>
      </w:r>
      <w:r w:rsidR="002C1F80">
        <w:t>. Problem analysts ar</w:t>
      </w:r>
      <w:r w:rsidRPr="008975D8">
        <w:t xml:space="preserve">e able to quickly document data </w:t>
      </w:r>
      <w:r w:rsidR="002C1F80">
        <w:t xml:space="preserve">and identify </w:t>
      </w:r>
      <w:r w:rsidRPr="008975D8">
        <w:t xml:space="preserve">what critical questions may still need to be asked. </w:t>
      </w:r>
      <w:r w:rsidR="002C1F80">
        <w:t>This helps</w:t>
      </w:r>
      <w:r w:rsidRPr="008975D8">
        <w:t xml:space="preserve"> propose a superior solution, protect their fix, organize change management activities, and execute a plan.</w:t>
      </w:r>
    </w:p>
    <w:p w14:paraId="5D5D1814" w14:textId="248D3C11" w:rsidR="008975D8" w:rsidRDefault="008975D8" w:rsidP="004B2F90">
      <w:pPr>
        <w:pStyle w:val="SNCBodyText"/>
      </w:pPr>
      <w:r w:rsidRPr="008975D8">
        <w:t xml:space="preserve">Stakeholders would use the </w:t>
      </w:r>
      <w:r w:rsidR="002C1F80">
        <w:t>app</w:t>
      </w:r>
      <w:r w:rsidRPr="008975D8">
        <w:t xml:space="preserve"> to quickly review status, understand involvement, </w:t>
      </w:r>
      <w:r w:rsidR="00C0659B">
        <w:t xml:space="preserve">make decsions </w:t>
      </w:r>
      <w:r w:rsidRPr="008975D8">
        <w:t>and prepare executive updates.</w:t>
      </w:r>
    </w:p>
    <w:p w14:paraId="352CD270" w14:textId="77777777" w:rsidR="008975D8" w:rsidRDefault="008975D8" w:rsidP="004B2F90">
      <w:pPr>
        <w:pStyle w:val="SNCBodyText"/>
      </w:pPr>
    </w:p>
    <w:p w14:paraId="3AFD3926" w14:textId="10FD292A" w:rsidR="002242FB" w:rsidRDefault="002242FB" w:rsidP="002242FB">
      <w:pPr>
        <w:pStyle w:val="Heading2"/>
      </w:pPr>
      <w:bookmarkStart w:id="12" w:name="_Toc8753409"/>
      <w:bookmarkStart w:id="13" w:name="OLE_LINK18"/>
      <w:bookmarkStart w:id="14" w:name="OLE_LINK19"/>
      <w:r>
        <w:t>Third</w:t>
      </w:r>
      <w:r w:rsidR="00386FE4">
        <w:t>-p</w:t>
      </w:r>
      <w:r>
        <w:t xml:space="preserve">arty </w:t>
      </w:r>
      <w:r w:rsidR="00386FE4">
        <w:t>dependencies</w:t>
      </w:r>
      <w:bookmarkEnd w:id="12"/>
    </w:p>
    <w:bookmarkEnd w:id="13"/>
    <w:bookmarkEnd w:id="14"/>
    <w:p w14:paraId="261CD3FC" w14:textId="0AD1DAFF" w:rsidR="002242FB" w:rsidRDefault="000E2AD6" w:rsidP="002242FB">
      <w:pPr>
        <w:pStyle w:val="SNCBodyText"/>
      </w:pPr>
      <w:r>
        <w:t>List third-</w:t>
      </w:r>
      <w:r w:rsidR="002242FB">
        <w:t>party dependencies:</w:t>
      </w:r>
    </w:p>
    <w:p w14:paraId="2FCB1632" w14:textId="6D5F9561" w:rsidR="002C1F80" w:rsidRDefault="002C1F80" w:rsidP="002242FB">
      <w:pPr>
        <w:pStyle w:val="SNCBodyText"/>
      </w:pPr>
      <w:r>
        <w:t>Kepner-Tregoe Advanced Incident Management plugin is optional.</w:t>
      </w:r>
    </w:p>
    <w:p w14:paraId="0846067A" w14:textId="3F7813CF" w:rsidR="00433AC5" w:rsidRDefault="00433AC5" w:rsidP="002242FB">
      <w:pPr>
        <w:pStyle w:val="SNCBodyText"/>
      </w:pPr>
      <w:r>
        <w:t>The Advanced Problem Management application is dependent on the “Problem Management Best Practice Plugin - Madrid” plugin. For instances that are upgrading to Madrid from a previous release, the plugin must be activated prior to installing the Advanced Problem Management application. The plugin is already active for new instances provisioned starting with Madrid.</w:t>
      </w:r>
    </w:p>
    <w:p w14:paraId="7C9CC8F5" w14:textId="5D3F332B" w:rsidR="00433AC5" w:rsidRDefault="00433AC5" w:rsidP="002242FB">
      <w:pPr>
        <w:pStyle w:val="SNCBodyText"/>
      </w:pPr>
    </w:p>
    <w:p w14:paraId="0B44AD07" w14:textId="5D56BFF6" w:rsidR="00433AC5" w:rsidRDefault="00433AC5" w:rsidP="002242FB">
      <w:pPr>
        <w:pStyle w:val="SNCBodyText"/>
      </w:pPr>
      <w:r>
        <w:lastRenderedPageBreak/>
        <w:t xml:space="preserve">There </w:t>
      </w:r>
      <w:r w:rsidR="00C0659B">
        <w:t xml:space="preserve">are </w:t>
      </w:r>
      <w:r>
        <w:t xml:space="preserve">two primary differences with the “Problem Management Best Practice Plugin - Madrid” plugin installed on an upgraded instance versus a new instance. </w:t>
      </w:r>
    </w:p>
    <w:p w14:paraId="715D0AC3" w14:textId="3803FD15" w:rsidR="00433AC5" w:rsidRDefault="00433AC5" w:rsidP="00433AC5">
      <w:pPr>
        <w:pStyle w:val="SNCBodyText"/>
        <w:numPr>
          <w:ilvl w:val="0"/>
          <w:numId w:val="48"/>
        </w:numPr>
      </w:pPr>
      <w:r>
        <w:t>State values on the Problem Task form</w:t>
      </w:r>
    </w:p>
    <w:p w14:paraId="0C10D36B" w14:textId="28E70CFC" w:rsidR="00433AC5" w:rsidRDefault="00433AC5" w:rsidP="00433AC5">
      <w:pPr>
        <w:pStyle w:val="SNCBodyText"/>
        <w:numPr>
          <w:ilvl w:val="0"/>
          <w:numId w:val="48"/>
        </w:numPr>
      </w:pPr>
      <w:r>
        <w:t xml:space="preserve">Process Flow Formatter appears on the Problem Task form only for </w:t>
      </w:r>
      <w:r w:rsidR="00EE511C">
        <w:t>new instances starting with Madrid</w:t>
      </w:r>
    </w:p>
    <w:p w14:paraId="5C9ADDB3" w14:textId="11A6499B" w:rsidR="00433AC5" w:rsidRDefault="00433AC5" w:rsidP="002242FB">
      <w:pPr>
        <w:pStyle w:val="SNCBodyText"/>
      </w:pPr>
      <w:r>
        <w:t>The Advanced Problem Management application</w:t>
      </w:r>
      <w:r w:rsidR="00EE511C">
        <w:t xml:space="preserve"> is compatible with both cases.</w:t>
      </w:r>
    </w:p>
    <w:p w14:paraId="336275A2" w14:textId="77777777" w:rsidR="00EE511C" w:rsidRPr="002242FB" w:rsidRDefault="00EE511C" w:rsidP="002242FB">
      <w:pPr>
        <w:pStyle w:val="SNCBodyText"/>
      </w:pPr>
    </w:p>
    <w:p w14:paraId="6929D9CC" w14:textId="254C3C5B" w:rsidR="002242FB" w:rsidRPr="002242FB" w:rsidRDefault="002242FB" w:rsidP="002242FB">
      <w:pPr>
        <w:pStyle w:val="Heading1"/>
      </w:pPr>
      <w:bookmarkStart w:id="15" w:name="_Toc8753410"/>
      <w:r>
        <w:t xml:space="preserve">Software </w:t>
      </w:r>
      <w:r w:rsidR="00386FE4">
        <w:t>architecture overview</w:t>
      </w:r>
      <w:bookmarkEnd w:id="15"/>
    </w:p>
    <w:bookmarkEnd w:id="9"/>
    <w:bookmarkEnd w:id="10"/>
    <w:bookmarkEnd w:id="11"/>
    <w:p w14:paraId="13106BFC" w14:textId="27A5A681" w:rsidR="00EC252B" w:rsidRDefault="00BC45E5" w:rsidP="005A008F">
      <w:pPr>
        <w:pStyle w:val="SNCBodyText"/>
      </w:pPr>
      <w:r>
        <w:t>Tables included with the Kepner-Tregoe Advanced Problem Management application</w:t>
      </w:r>
    </w:p>
    <w:p w14:paraId="5153B9B8" w14:textId="464CF5A4" w:rsidR="00BC45E5" w:rsidRDefault="00BC45E5" w:rsidP="005A008F">
      <w:pPr>
        <w:pStyle w:val="SNCBodyText"/>
      </w:pPr>
      <w:bookmarkStart w:id="16" w:name="_GoBack"/>
      <w:bookmarkEnd w:id="16"/>
    </w:p>
    <w:p w14:paraId="3348088E" w14:textId="702BF3A8" w:rsidR="00BC45E5" w:rsidRDefault="00BC45E5" w:rsidP="005A008F">
      <w:pPr>
        <w:pStyle w:val="SNCBodyText"/>
      </w:pPr>
    </w:p>
    <w:p w14:paraId="612F58F5" w14:textId="04808ED4" w:rsidR="00BC45E5" w:rsidRDefault="00C874CD" w:rsidP="005A008F">
      <w:pPr>
        <w:pStyle w:val="SNCBodyText"/>
      </w:pPr>
      <w:r w:rsidRPr="00C874CD">
        <w:drawing>
          <wp:inline distT="0" distB="0" distL="0" distR="0" wp14:anchorId="479BE2ED" wp14:editId="49F28C07">
            <wp:extent cx="5669280" cy="32480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9280" cy="3248025"/>
                    </a:xfrm>
                    <a:prstGeom prst="rect">
                      <a:avLst/>
                    </a:prstGeom>
                  </pic:spPr>
                </pic:pic>
              </a:graphicData>
            </a:graphic>
          </wp:inline>
        </w:drawing>
      </w:r>
    </w:p>
    <w:p w14:paraId="6BF62D4F" w14:textId="77777777" w:rsidR="00BC45E5" w:rsidRPr="0083008E" w:rsidRDefault="00BC45E5" w:rsidP="005A008F">
      <w:pPr>
        <w:pStyle w:val="SNCBodyText"/>
      </w:pPr>
    </w:p>
    <w:p w14:paraId="28D8C787" w14:textId="41CF6428" w:rsidR="00A74866" w:rsidRPr="00ED0CFB" w:rsidRDefault="00A74866" w:rsidP="00A74866">
      <w:pPr>
        <w:pStyle w:val="Heading1"/>
      </w:pPr>
      <w:bookmarkStart w:id="17" w:name="_Toc126390257"/>
      <w:bookmarkStart w:id="18" w:name="_Toc200963293"/>
      <w:bookmarkStart w:id="19" w:name="_Toc8753411"/>
      <w:r w:rsidRPr="00ED0CFB">
        <w:t xml:space="preserve">Software </w:t>
      </w:r>
      <w:r w:rsidR="00386FE4">
        <w:t>d</w:t>
      </w:r>
      <w:r w:rsidR="00386FE4" w:rsidRPr="00ED0CFB">
        <w:t xml:space="preserve">esign </w:t>
      </w:r>
      <w:bookmarkEnd w:id="17"/>
      <w:bookmarkEnd w:id="18"/>
      <w:r w:rsidR="00386FE4">
        <w:t>d</w:t>
      </w:r>
      <w:r w:rsidR="00386FE4" w:rsidRPr="00ED0CFB">
        <w:t>escription</w:t>
      </w:r>
      <w:bookmarkEnd w:id="19"/>
    </w:p>
    <w:p w14:paraId="1F6B50F9" w14:textId="4C423B0E" w:rsidR="00A74866" w:rsidRPr="00EC252B" w:rsidRDefault="00C75DE1" w:rsidP="004B2F90">
      <w:r>
        <w:t xml:space="preserve">Attach </w:t>
      </w:r>
      <w:r w:rsidR="00A74866">
        <w:t>class diagrams, c</w:t>
      </w:r>
      <w:r w:rsidR="00A74866" w:rsidRPr="00EC252B">
        <w:t>ollaboration / sequence diagra</w:t>
      </w:r>
      <w:r w:rsidR="00A74866">
        <w:t xml:space="preserve">ms, </w:t>
      </w:r>
      <w:r>
        <w:t xml:space="preserve">and </w:t>
      </w:r>
      <w:r w:rsidR="00A74866">
        <w:t>d</w:t>
      </w:r>
      <w:r w:rsidR="00A74866" w:rsidRPr="00EC252B">
        <w:t>eployment diagrams to illustrate your description.</w:t>
      </w:r>
    </w:p>
    <w:p w14:paraId="730E2C82" w14:textId="73EB2587" w:rsidR="00A74866" w:rsidRPr="00EC252B" w:rsidRDefault="00A74866" w:rsidP="00A74866">
      <w:r w:rsidRPr="00EC252B">
        <w:t xml:space="preserve">If your </w:t>
      </w:r>
      <w:r w:rsidR="00D67DE6">
        <w:t>application</w:t>
      </w:r>
      <w:r w:rsidRPr="00EC252B">
        <w:t xml:space="preserve"> imports and</w:t>
      </w:r>
      <w:r w:rsidR="00D67DE6">
        <w:t>/or</w:t>
      </w:r>
      <w:r w:rsidRPr="00EC252B">
        <w:t xml:space="preserve"> exports data</w:t>
      </w:r>
      <w:r w:rsidR="00C75DE1">
        <w:t>,</w:t>
      </w:r>
      <w:r w:rsidRPr="00EC252B">
        <w:t xml:space="preserve"> </w:t>
      </w:r>
      <w:r w:rsidR="00C75DE1">
        <w:t>specify</w:t>
      </w:r>
      <w:r w:rsidRPr="00EC252B">
        <w:t>:</w:t>
      </w:r>
    </w:p>
    <w:p w14:paraId="01CE5F15" w14:textId="6FA2EF79" w:rsidR="00A74866" w:rsidRPr="00EC252B" w:rsidRDefault="00A74866" w:rsidP="00A74866">
      <w:pPr>
        <w:numPr>
          <w:ilvl w:val="0"/>
          <w:numId w:val="37"/>
        </w:numPr>
      </w:pPr>
      <w:r w:rsidRPr="00EC252B">
        <w:t>How often</w:t>
      </w:r>
      <w:r w:rsidR="00C75DE1">
        <w:t xml:space="preserve"> does import/export occur?</w:t>
      </w:r>
      <w:r w:rsidR="003E59FB">
        <w:t xml:space="preserve"> </w:t>
      </w:r>
      <w:r w:rsidR="003E59FB">
        <w:rPr>
          <w:b/>
        </w:rPr>
        <w:t>None</w:t>
      </w:r>
    </w:p>
    <w:p w14:paraId="652252D0" w14:textId="7F0911AB" w:rsidR="00A74866" w:rsidRPr="00EC252B" w:rsidRDefault="00A74866" w:rsidP="00A74866">
      <w:pPr>
        <w:numPr>
          <w:ilvl w:val="0"/>
          <w:numId w:val="37"/>
        </w:numPr>
      </w:pPr>
      <w:r w:rsidRPr="00EC252B">
        <w:t>What kind of data</w:t>
      </w:r>
      <w:r w:rsidR="00C75DE1">
        <w:t>?</w:t>
      </w:r>
      <w:r w:rsidR="003E59FB">
        <w:t xml:space="preserve"> </w:t>
      </w:r>
      <w:r w:rsidR="003E59FB">
        <w:rPr>
          <w:b/>
        </w:rPr>
        <w:t>N/A</w:t>
      </w:r>
    </w:p>
    <w:p w14:paraId="5B4CB56C" w14:textId="11B566C8" w:rsidR="00A74866" w:rsidRDefault="00A74866" w:rsidP="005A008F">
      <w:pPr>
        <w:numPr>
          <w:ilvl w:val="0"/>
          <w:numId w:val="37"/>
        </w:numPr>
      </w:pPr>
      <w:r w:rsidRPr="00EC252B">
        <w:t xml:space="preserve">What </w:t>
      </w:r>
      <w:r w:rsidR="00C75DE1">
        <w:t xml:space="preserve">considerations did you implement to ensure optimal </w:t>
      </w:r>
      <w:r w:rsidRPr="00EC252B">
        <w:t>performance</w:t>
      </w:r>
      <w:r w:rsidR="00C75DE1">
        <w:t>?</w:t>
      </w:r>
      <w:r w:rsidR="003E59FB">
        <w:t xml:space="preserve">  </w:t>
      </w:r>
      <w:r w:rsidR="003E59FB">
        <w:rPr>
          <w:b/>
        </w:rPr>
        <w:t>N/A</w:t>
      </w:r>
    </w:p>
    <w:p w14:paraId="2E5316B7" w14:textId="658F8720" w:rsidR="001A32E7" w:rsidRDefault="001A32E7" w:rsidP="001A32E7">
      <w:pPr>
        <w:pStyle w:val="Heading1"/>
      </w:pPr>
      <w:bookmarkStart w:id="20" w:name="_Toc8753412"/>
      <w:bookmarkStart w:id="21" w:name="OLE_LINK37"/>
      <w:bookmarkStart w:id="22" w:name="OLE_LINK38"/>
      <w:bookmarkStart w:id="23" w:name="OLE_LINK1"/>
      <w:bookmarkStart w:id="24" w:name="OLE_LINK2"/>
      <w:r>
        <w:t xml:space="preserve">Performance </w:t>
      </w:r>
      <w:r w:rsidR="00386FE4">
        <w:t>considerations and c</w:t>
      </w:r>
      <w:r w:rsidR="00B74D08">
        <w:t>oncerns</w:t>
      </w:r>
      <w:bookmarkEnd w:id="20"/>
    </w:p>
    <w:bookmarkEnd w:id="21"/>
    <w:bookmarkEnd w:id="22"/>
    <w:bookmarkEnd w:id="23"/>
    <w:bookmarkEnd w:id="24"/>
    <w:p w14:paraId="14422249" w14:textId="52F3FB29" w:rsidR="00C071FF" w:rsidRDefault="003E59FB" w:rsidP="003E59FB">
      <w:pPr>
        <w:pStyle w:val="SNCBodyText"/>
        <w:numPr>
          <w:ilvl w:val="0"/>
          <w:numId w:val="46"/>
        </w:numPr>
      </w:pPr>
      <w:r>
        <w:t xml:space="preserve">This is not a </w:t>
      </w:r>
      <w:r w:rsidR="00C0659B">
        <w:t>high-volume</w:t>
      </w:r>
      <w:r>
        <w:t xml:space="preserve"> application - all data is entered manually</w:t>
      </w:r>
    </w:p>
    <w:p w14:paraId="0F4A7763" w14:textId="77777777" w:rsidR="00D67DE6" w:rsidRDefault="00D67DE6" w:rsidP="00DC66BF">
      <w:pPr>
        <w:pStyle w:val="SNCBodyText"/>
      </w:pPr>
    </w:p>
    <w:p w14:paraId="4ADF49D8" w14:textId="52283F14" w:rsidR="008410E3" w:rsidRDefault="00B74D08" w:rsidP="008410E3">
      <w:pPr>
        <w:pStyle w:val="Heading1"/>
      </w:pPr>
      <w:bookmarkStart w:id="25" w:name="_Toc8753413"/>
      <w:bookmarkStart w:id="26" w:name="OLE_LINK3"/>
      <w:bookmarkStart w:id="27" w:name="OLE_LINK4"/>
      <w:bookmarkStart w:id="28" w:name="OLE_LINK5"/>
      <w:bookmarkStart w:id="29" w:name="OLE_LINK6"/>
      <w:r>
        <w:lastRenderedPageBreak/>
        <w:t>Security</w:t>
      </w:r>
      <w:r w:rsidR="008410E3">
        <w:t xml:space="preserve"> </w:t>
      </w:r>
      <w:r w:rsidR="00386FE4">
        <w:t>considerations and c</w:t>
      </w:r>
      <w:r w:rsidR="008410E3">
        <w:t>oncerns</w:t>
      </w:r>
      <w:bookmarkEnd w:id="25"/>
    </w:p>
    <w:bookmarkEnd w:id="26"/>
    <w:bookmarkEnd w:id="27"/>
    <w:p w14:paraId="6545D8F3" w14:textId="50F09925" w:rsidR="00C75DE1" w:rsidRDefault="008410E3" w:rsidP="00D67DE6">
      <w:pPr>
        <w:pStyle w:val="SNCBodyText"/>
        <w:numPr>
          <w:ilvl w:val="0"/>
          <w:numId w:val="47"/>
        </w:numPr>
      </w:pPr>
      <w:r w:rsidRPr="0083008E">
        <w:t>Describe</w:t>
      </w:r>
      <w:r w:rsidR="00B74D08">
        <w:t xml:space="preserve"> </w:t>
      </w:r>
      <w:r>
        <w:t>security considerations and concerns</w:t>
      </w:r>
      <w:r w:rsidR="00C75DE1">
        <w:t>:</w:t>
      </w:r>
      <w:r w:rsidR="003E59FB">
        <w:t xml:space="preserve"> No additional security considerations above ServiceNow standards</w:t>
      </w:r>
    </w:p>
    <w:p w14:paraId="50C74FB7" w14:textId="49E268B2" w:rsidR="00310C16" w:rsidRDefault="00C75DE1" w:rsidP="00D67DE6">
      <w:pPr>
        <w:pStyle w:val="SNCBodyText"/>
        <w:numPr>
          <w:ilvl w:val="0"/>
          <w:numId w:val="47"/>
        </w:numPr>
      </w:pPr>
      <w:r>
        <w:t>List</w:t>
      </w:r>
      <w:r w:rsidR="00B74D08">
        <w:t xml:space="preserve"> insecure protocols</w:t>
      </w:r>
      <w:bookmarkEnd w:id="28"/>
      <w:bookmarkEnd w:id="29"/>
      <w:r w:rsidR="003E59FB">
        <w:t>: N/A</w:t>
      </w:r>
    </w:p>
    <w:p w14:paraId="7DD2FE13" w14:textId="43E33549" w:rsidR="00B74D08" w:rsidRDefault="00B74D08" w:rsidP="00D67DE6">
      <w:pPr>
        <w:pStyle w:val="SNCBodyText"/>
        <w:numPr>
          <w:ilvl w:val="0"/>
          <w:numId w:val="47"/>
        </w:numPr>
      </w:pPr>
      <w:r>
        <w:t>List all roles:</w:t>
      </w:r>
      <w:r w:rsidR="003E59FB">
        <w:t xml:space="preserve"> </w:t>
      </w:r>
      <w:r w:rsidR="003E59FB" w:rsidRPr="003E59FB">
        <w:t>x_ket_apm.user</w:t>
      </w:r>
    </w:p>
    <w:p w14:paraId="49798832" w14:textId="1585B356" w:rsidR="00B74D08" w:rsidRDefault="00B74D08" w:rsidP="00D67DE6">
      <w:pPr>
        <w:pStyle w:val="SNCBodyText"/>
        <w:numPr>
          <w:ilvl w:val="0"/>
          <w:numId w:val="47"/>
        </w:numPr>
      </w:pPr>
      <w:r>
        <w:t>List all users:</w:t>
      </w:r>
      <w:r w:rsidR="003E59FB">
        <w:t xml:space="preserve"> Problem Management users</w:t>
      </w:r>
    </w:p>
    <w:p w14:paraId="79D80FB8" w14:textId="758D6065" w:rsidR="00684B87" w:rsidRDefault="00684B87" w:rsidP="00D67DE6">
      <w:pPr>
        <w:pStyle w:val="SNCBodyText"/>
        <w:numPr>
          <w:ilvl w:val="0"/>
          <w:numId w:val="47"/>
        </w:numPr>
      </w:pPr>
      <w:r>
        <w:t>List any</w:t>
      </w:r>
      <w:r w:rsidR="00D67DE6">
        <w:t xml:space="preserve"> externally accessible services</w:t>
      </w:r>
      <w:r w:rsidR="003E59FB">
        <w:t xml:space="preserve"> N/A</w:t>
      </w:r>
    </w:p>
    <w:p w14:paraId="5C01013B" w14:textId="66D901AA" w:rsidR="00D67DE6" w:rsidRDefault="00D67DE6" w:rsidP="00D67DE6">
      <w:pPr>
        <w:pStyle w:val="SNCBodyText"/>
        <w:numPr>
          <w:ilvl w:val="0"/>
          <w:numId w:val="47"/>
        </w:numPr>
      </w:pPr>
      <w:r>
        <w:t>Sensitive Information Handling:</w:t>
      </w:r>
    </w:p>
    <w:p w14:paraId="09AA8C9C" w14:textId="2AB9926D" w:rsidR="00D67DE6" w:rsidRDefault="00D67DE6" w:rsidP="00D67DE6">
      <w:pPr>
        <w:pStyle w:val="SNCBodyText"/>
        <w:numPr>
          <w:ilvl w:val="1"/>
          <w:numId w:val="47"/>
        </w:numPr>
      </w:pPr>
      <w:r>
        <w:t>If your application handles sensitive information (i.e. passwords, PHI, social security #’s, etc.) please outline how you encrypt or otherwise protect this information:</w:t>
      </w:r>
      <w:r w:rsidR="003E59FB">
        <w:t xml:space="preserve"> N/A</w:t>
      </w:r>
    </w:p>
    <w:p w14:paraId="5DC10FA6" w14:textId="11095844" w:rsidR="00D67DE6" w:rsidRPr="0083008E" w:rsidRDefault="00D67DE6" w:rsidP="00D67DE6">
      <w:pPr>
        <w:pStyle w:val="SNCBodyText"/>
        <w:numPr>
          <w:ilvl w:val="1"/>
          <w:numId w:val="47"/>
        </w:numPr>
      </w:pPr>
      <w:r>
        <w:t>If you are processing financial transactions, please be aware that the credit card information processed cannot be stored within ServiceNow. Please outline how financial transactions are handled:</w:t>
      </w:r>
      <w:r w:rsidR="003E59FB">
        <w:t xml:space="preserve"> N/A</w:t>
      </w:r>
    </w:p>
    <w:p w14:paraId="727D1D30" w14:textId="38A661A5" w:rsidR="007D4951" w:rsidRDefault="00D67DE6" w:rsidP="007D4951">
      <w:pPr>
        <w:pStyle w:val="Heading1"/>
      </w:pPr>
      <w:bookmarkStart w:id="30" w:name="_Toc8753414"/>
      <w:bookmarkStart w:id="31" w:name="OLE_LINK43"/>
      <w:bookmarkStart w:id="32" w:name="OLE_LINK44"/>
      <w:r>
        <w:t>Application</w:t>
      </w:r>
      <w:r w:rsidR="007D4951">
        <w:t xml:space="preserve"> </w:t>
      </w:r>
      <w:r w:rsidR="00C75DE1">
        <w:t>components</w:t>
      </w:r>
      <w:bookmarkEnd w:id="30"/>
    </w:p>
    <w:p w14:paraId="77BB764B" w14:textId="1E3A0554" w:rsidR="00BA4CA2" w:rsidRPr="00BA4CA2" w:rsidRDefault="00C75DE1" w:rsidP="00BA4CA2">
      <w:pPr>
        <w:pStyle w:val="SNCBodyText"/>
      </w:pPr>
      <w:r>
        <w:t>In this section,</w:t>
      </w:r>
      <w:r w:rsidR="00BA4CA2">
        <w:t xml:space="preserve"> identify both newly created artifacts </w:t>
      </w:r>
      <w:r>
        <w:t>and</w:t>
      </w:r>
      <w:r w:rsidR="00BA4CA2">
        <w:t xml:space="preserve"> modifications to </w:t>
      </w:r>
      <w:r>
        <w:t>base</w:t>
      </w:r>
      <w:r w:rsidR="00BA4CA2">
        <w:t xml:space="preserve"> </w:t>
      </w:r>
      <w:r>
        <w:t xml:space="preserve">ServiceNow </w:t>
      </w:r>
      <w:r w:rsidR="00BA4CA2">
        <w:t>artifacts:</w:t>
      </w:r>
    </w:p>
    <w:p w14:paraId="2CEB4B44" w14:textId="0DE546A8" w:rsidR="00BA4CA2" w:rsidRDefault="00BA4CA2" w:rsidP="00BA4CA2">
      <w:pPr>
        <w:pStyle w:val="Heading2"/>
      </w:pPr>
      <w:bookmarkStart w:id="33" w:name="_Toc8753415"/>
      <w:bookmarkStart w:id="34" w:name="OLE_LINK26"/>
      <w:bookmarkStart w:id="35" w:name="OLE_LINK27"/>
      <w:bookmarkStart w:id="36" w:name="OLE_LINK20"/>
      <w:bookmarkStart w:id="37" w:name="OLE_LINK21"/>
      <w:r>
        <w:t xml:space="preserve">Components </w:t>
      </w:r>
      <w:r w:rsidR="00C75DE1">
        <w:t xml:space="preserve">created </w:t>
      </w:r>
      <w:r>
        <w:t xml:space="preserve">by the </w:t>
      </w:r>
      <w:r w:rsidR="00D67DE6">
        <w:t>application</w:t>
      </w:r>
      <w:r>
        <w:t>:</w:t>
      </w:r>
      <w:bookmarkEnd w:id="33"/>
    </w:p>
    <w:p w14:paraId="2ACFC7AF" w14:textId="2699CAE0" w:rsidR="00BA4CA2" w:rsidRDefault="00BA4CA2" w:rsidP="005A008F">
      <w:pPr>
        <w:pStyle w:val="SNCBodyText"/>
        <w:numPr>
          <w:ilvl w:val="0"/>
          <w:numId w:val="40"/>
        </w:numPr>
      </w:pPr>
      <w:r>
        <w:t>List all script includes:</w:t>
      </w:r>
      <w:r w:rsidR="003E59FB">
        <w:t xml:space="preserve">  None</w:t>
      </w:r>
    </w:p>
    <w:bookmarkEnd w:id="34"/>
    <w:bookmarkEnd w:id="35"/>
    <w:p w14:paraId="002C5A4C" w14:textId="4CB86E1A" w:rsidR="00BA4CA2" w:rsidRDefault="00386FE4" w:rsidP="005A008F">
      <w:pPr>
        <w:pStyle w:val="SNCBodyText"/>
        <w:numPr>
          <w:ilvl w:val="0"/>
          <w:numId w:val="40"/>
        </w:numPr>
      </w:pPr>
      <w:r>
        <w:t>List all n</w:t>
      </w:r>
      <w:r w:rsidR="00BA4CA2">
        <w:t>ewly defined tables:</w:t>
      </w:r>
      <w:r w:rsidR="003E59FB">
        <w:t xml:space="preserve"> </w:t>
      </w:r>
      <w:r w:rsidR="003E59FB" w:rsidRPr="003E59FB">
        <w:t>x_ket_apm_problem_analysis</w:t>
      </w:r>
      <w:r w:rsidR="003E59FB">
        <w:t xml:space="preserve">, </w:t>
      </w:r>
      <w:r w:rsidR="003E59FB" w:rsidRPr="003E59FB">
        <w:t>x_ket_apm_possible_causes</w:t>
      </w:r>
      <w:r w:rsidR="003E59FB">
        <w:t xml:space="preserve">, </w:t>
      </w:r>
      <w:r w:rsidR="003E59FB" w:rsidRPr="003E59FB">
        <w:t>x_ket_apm_decision_analysis</w:t>
      </w:r>
      <w:r w:rsidR="003E59FB">
        <w:t xml:space="preserve">, </w:t>
      </w:r>
      <w:r w:rsidR="003E59FB" w:rsidRPr="003E59FB">
        <w:t>x_ket_apm_is_and_is_not</w:t>
      </w:r>
      <w:r w:rsidR="003E59FB">
        <w:t xml:space="preserve">, </w:t>
      </w:r>
      <w:r w:rsidR="003E59FB" w:rsidRPr="003E59FB">
        <w:t>x_ket_apm_situation_appraisal</w:t>
      </w:r>
      <w:r w:rsidR="003E59FB">
        <w:t>,</w:t>
      </w:r>
    </w:p>
    <w:p w14:paraId="5A64B2F6" w14:textId="311B42D8" w:rsidR="003E59FB" w:rsidRDefault="003E59FB" w:rsidP="003E59FB">
      <w:pPr>
        <w:pStyle w:val="SNCBodyText"/>
        <w:ind w:left="3024"/>
      </w:pPr>
      <w:r w:rsidRPr="003E59FB">
        <w:t>x_ket_apm_risk_management</w:t>
      </w:r>
      <w:r>
        <w:t xml:space="preserve">, </w:t>
      </w:r>
      <w:r w:rsidRPr="003E59FB">
        <w:t>x_ket_apm_avoid_future_problems</w:t>
      </w:r>
    </w:p>
    <w:p w14:paraId="0C54301E" w14:textId="722CE9A9" w:rsidR="00BA4CA2" w:rsidRDefault="00BA4CA2" w:rsidP="005A008F">
      <w:pPr>
        <w:pStyle w:val="SNCBodyText"/>
        <w:numPr>
          <w:ilvl w:val="0"/>
          <w:numId w:val="40"/>
        </w:numPr>
      </w:pPr>
      <w:r>
        <w:t xml:space="preserve">List all </w:t>
      </w:r>
      <w:r w:rsidR="00386FE4">
        <w:t>business rules</w:t>
      </w:r>
      <w:r>
        <w:t>:</w:t>
      </w:r>
      <w:r w:rsidR="003E59FB">
        <w:t xml:space="preserve">  </w:t>
      </w:r>
      <w:r w:rsidR="003E59FB" w:rsidRPr="003E59FB">
        <w:t>Initialize KT Problem Analysis</w:t>
      </w:r>
      <w:r w:rsidR="003E59FB">
        <w:t xml:space="preserve">, </w:t>
      </w:r>
      <w:r w:rsidR="003E59FB" w:rsidRPr="003E59FB">
        <w:t>Populate Process Flow State</w:t>
      </w:r>
    </w:p>
    <w:p w14:paraId="33BD57D2" w14:textId="39198A15" w:rsidR="00804FDB" w:rsidRDefault="00804FDB" w:rsidP="005A008F">
      <w:pPr>
        <w:pStyle w:val="SNCBodyText"/>
        <w:numPr>
          <w:ilvl w:val="0"/>
          <w:numId w:val="40"/>
        </w:numPr>
      </w:pPr>
      <w:r>
        <w:t>List all client Scripts</w:t>
      </w:r>
      <w:r w:rsidR="003E59FB">
        <w:t xml:space="preserve">: </w:t>
      </w:r>
      <w:r w:rsidR="00A25906">
        <w:t>None</w:t>
      </w:r>
    </w:p>
    <w:p w14:paraId="14C6B6E8" w14:textId="30D124E4" w:rsidR="00BA4CA2" w:rsidRDefault="00BA4CA2" w:rsidP="005A008F">
      <w:pPr>
        <w:pStyle w:val="SNCBodyText"/>
        <w:numPr>
          <w:ilvl w:val="0"/>
          <w:numId w:val="40"/>
        </w:numPr>
      </w:pPr>
      <w:r>
        <w:t>List all applications/modules:</w:t>
      </w:r>
      <w:r w:rsidR="00A25906">
        <w:t xml:space="preserve">  Application: </w:t>
      </w:r>
      <w:r w:rsidR="00A25906" w:rsidRPr="00A25906">
        <w:t>Kepner Tregoe Problem Management V2</w:t>
      </w:r>
      <w:r w:rsidR="00A25906">
        <w:t>, Module: Problem Analysis V2</w:t>
      </w:r>
    </w:p>
    <w:p w14:paraId="2663AB1D" w14:textId="5B7FC42D" w:rsidR="00BA4CA2" w:rsidRDefault="00BA4CA2" w:rsidP="005A008F">
      <w:pPr>
        <w:pStyle w:val="SNCBodyText"/>
        <w:numPr>
          <w:ilvl w:val="0"/>
          <w:numId w:val="40"/>
        </w:numPr>
      </w:pPr>
      <w:r>
        <w:t>List all externally accessible services:</w:t>
      </w:r>
      <w:r w:rsidR="00A25906">
        <w:t xml:space="preserve"> None</w:t>
      </w:r>
    </w:p>
    <w:p w14:paraId="5A91EA21" w14:textId="63258B36" w:rsidR="00BA4CA2" w:rsidRDefault="00BA4CA2" w:rsidP="005A008F">
      <w:pPr>
        <w:pStyle w:val="SNCBodyText"/>
        <w:numPr>
          <w:ilvl w:val="0"/>
          <w:numId w:val="40"/>
        </w:numPr>
      </w:pPr>
      <w:r>
        <w:t xml:space="preserve">List all </w:t>
      </w:r>
      <w:r w:rsidR="00386FE4">
        <w:t>properties</w:t>
      </w:r>
      <w:r w:rsidR="002E0516">
        <w:t xml:space="preserve"> (including system properties)</w:t>
      </w:r>
      <w:r>
        <w:t>:</w:t>
      </w:r>
      <w:r w:rsidR="00A25906">
        <w:t xml:space="preserve"> None</w:t>
      </w:r>
    </w:p>
    <w:p w14:paraId="37B62AB9" w14:textId="54DD37F8" w:rsidR="00353E67" w:rsidRDefault="00353E67" w:rsidP="005A008F">
      <w:pPr>
        <w:pStyle w:val="SNCBodyText"/>
        <w:numPr>
          <w:ilvl w:val="0"/>
          <w:numId w:val="40"/>
        </w:numPr>
      </w:pPr>
      <w:r w:rsidRPr="00D67DE6">
        <w:t>Specify the scope(s) used:</w:t>
      </w:r>
      <w:r w:rsidR="00A25906">
        <w:t xml:space="preserve"> </w:t>
      </w:r>
      <w:r w:rsidR="00A25906" w:rsidRPr="00A25906">
        <w:t>x_ket_apm</w:t>
      </w:r>
    </w:p>
    <w:p w14:paraId="58D6FFC2" w14:textId="47AF5A03" w:rsidR="00D67DE6" w:rsidRDefault="00D67DE6" w:rsidP="00D67DE6">
      <w:pPr>
        <w:pStyle w:val="SNCBodyText"/>
        <w:numPr>
          <w:ilvl w:val="0"/>
          <w:numId w:val="40"/>
        </w:numPr>
      </w:pPr>
      <w:r>
        <w:t>List the integration user &amp; roles created for the integration user authentication (note: the user may need to be created as a part of the installation/configuration process, however please outline the details for this user here):</w:t>
      </w:r>
      <w:bookmarkStart w:id="38" w:name="OLE_LINK24"/>
      <w:bookmarkStart w:id="39" w:name="OLE_LINK25"/>
      <w:bookmarkEnd w:id="36"/>
      <w:bookmarkEnd w:id="37"/>
      <w:r w:rsidR="00A25906">
        <w:t xml:space="preserve"> N/A</w:t>
      </w:r>
    </w:p>
    <w:p w14:paraId="7005E33B" w14:textId="53D75DBB" w:rsidR="00BA4CA2" w:rsidRDefault="00BA4CA2" w:rsidP="00D67DE6">
      <w:pPr>
        <w:pStyle w:val="SNCBodyText"/>
        <w:numPr>
          <w:ilvl w:val="0"/>
          <w:numId w:val="40"/>
        </w:numPr>
      </w:pPr>
      <w:r>
        <w:t xml:space="preserve">Components </w:t>
      </w:r>
      <w:r w:rsidR="00386FE4">
        <w:t xml:space="preserve">modified </w:t>
      </w:r>
      <w:r>
        <w:t xml:space="preserve">by the </w:t>
      </w:r>
      <w:r w:rsidR="00386FE4">
        <w:t>integration</w:t>
      </w:r>
      <w:r>
        <w:t>:</w:t>
      </w:r>
      <w:r w:rsidR="00A25906">
        <w:t xml:space="preserve">  Problem Task table will automatically become Extensible = true when the app is installed since </w:t>
      </w:r>
      <w:r w:rsidR="00A25906" w:rsidRPr="003E59FB">
        <w:t>x_ket_apm_problem_analysis</w:t>
      </w:r>
      <w:r w:rsidR="00A25906">
        <w:t xml:space="preserve"> is extended from problem_task </w:t>
      </w:r>
    </w:p>
    <w:p w14:paraId="12997B26" w14:textId="1967CE15" w:rsidR="0083008E" w:rsidRDefault="0083008E" w:rsidP="005A008F">
      <w:pPr>
        <w:pStyle w:val="SNCBodyText"/>
        <w:numPr>
          <w:ilvl w:val="0"/>
          <w:numId w:val="41"/>
        </w:numPr>
      </w:pPr>
      <w:bookmarkStart w:id="40" w:name="OLE_LINK13"/>
      <w:bookmarkStart w:id="41" w:name="OLE_LINK14"/>
      <w:bookmarkStart w:id="42" w:name="OLE_LINK22"/>
      <w:bookmarkStart w:id="43" w:name="OLE_LINK23"/>
      <w:bookmarkEnd w:id="31"/>
      <w:bookmarkEnd w:id="32"/>
      <w:bookmarkEnd w:id="38"/>
      <w:bookmarkEnd w:id="39"/>
      <w:r>
        <w:t>List all modules:</w:t>
      </w:r>
      <w:r w:rsidR="00A25906">
        <w:t xml:space="preserve"> Problem Analysis V2</w:t>
      </w:r>
    </w:p>
    <w:p w14:paraId="158395A8" w14:textId="7640E55B" w:rsidR="0083008E" w:rsidRDefault="0083008E" w:rsidP="005A008F">
      <w:pPr>
        <w:pStyle w:val="SNCBodyText"/>
        <w:numPr>
          <w:ilvl w:val="0"/>
          <w:numId w:val="41"/>
        </w:numPr>
      </w:pPr>
      <w:r>
        <w:t>List all externally accessible services:</w:t>
      </w:r>
      <w:r w:rsidR="00A25906">
        <w:t xml:space="preserve"> None</w:t>
      </w:r>
    </w:p>
    <w:p w14:paraId="32ABCF51" w14:textId="0D8A08D0" w:rsidR="00A25906" w:rsidRDefault="00A25906" w:rsidP="005A008F">
      <w:pPr>
        <w:pStyle w:val="SNCBodyText"/>
        <w:numPr>
          <w:ilvl w:val="0"/>
          <w:numId w:val="41"/>
        </w:numPr>
      </w:pPr>
      <w:r>
        <w:t xml:space="preserve">Fix script: </w:t>
      </w:r>
      <w:r w:rsidRPr="00A25906">
        <w:t>Advanced Problem Management V2 Migration</w:t>
      </w:r>
      <w:r>
        <w:t xml:space="preserve"> (Runs one time during installation. Migrates records from previous version of KT Advanced Problem Management plugin)</w:t>
      </w:r>
    </w:p>
    <w:p w14:paraId="4DEB4B92" w14:textId="723E6DBF" w:rsidR="00D67DE6" w:rsidRDefault="00D67DE6" w:rsidP="00D67DE6">
      <w:pPr>
        <w:pStyle w:val="Heading2"/>
      </w:pPr>
      <w:bookmarkStart w:id="44" w:name="_Toc8753416"/>
      <w:bookmarkEnd w:id="40"/>
      <w:bookmarkEnd w:id="41"/>
      <w:r>
        <w:lastRenderedPageBreak/>
        <w:t>Integration components created by the application:</w:t>
      </w:r>
      <w:bookmarkEnd w:id="44"/>
    </w:p>
    <w:p w14:paraId="56BF0F62" w14:textId="1A94E925" w:rsidR="00D67DE6" w:rsidRDefault="00D67DE6" w:rsidP="00D67DE6">
      <w:pPr>
        <w:pStyle w:val="SNCBodyText"/>
        <w:numPr>
          <w:ilvl w:val="0"/>
          <w:numId w:val="40"/>
        </w:numPr>
      </w:pPr>
      <w:r>
        <w:t>List any inbound web services: &lt;SOAP, REST, etc.&gt;</w:t>
      </w:r>
      <w:r w:rsidR="00A25906">
        <w:t xml:space="preserve"> None</w:t>
      </w:r>
    </w:p>
    <w:p w14:paraId="433BF8FC" w14:textId="44F6FFE4" w:rsidR="00D67DE6" w:rsidRDefault="00D67DE6" w:rsidP="00D67DE6">
      <w:pPr>
        <w:pStyle w:val="SNCBodyText"/>
        <w:numPr>
          <w:ilvl w:val="0"/>
          <w:numId w:val="40"/>
        </w:numPr>
      </w:pPr>
      <w:r>
        <w:t xml:space="preserve">List the target tables of each inbound web service &lt;incident.do, </w:t>
      </w:r>
      <w:r w:rsidR="00B5451E">
        <w:t>problem.do, etc.&gt;</w:t>
      </w:r>
      <w:r w:rsidR="00A25906">
        <w:t xml:space="preserve"> N/A</w:t>
      </w:r>
    </w:p>
    <w:p w14:paraId="5AD7E22B" w14:textId="694B127E" w:rsidR="00B5451E" w:rsidRDefault="00B5451E" w:rsidP="00D67DE6">
      <w:pPr>
        <w:pStyle w:val="SNCBodyText"/>
        <w:numPr>
          <w:ilvl w:val="0"/>
          <w:numId w:val="40"/>
        </w:numPr>
      </w:pPr>
      <w:r>
        <w:t>List all import set tables:</w:t>
      </w:r>
      <w:r w:rsidR="00A25906">
        <w:t xml:space="preserve"> None</w:t>
      </w:r>
    </w:p>
    <w:p w14:paraId="2132D654" w14:textId="515F546C" w:rsidR="00B5451E" w:rsidRDefault="00B5451E" w:rsidP="00D67DE6">
      <w:pPr>
        <w:pStyle w:val="SNCBodyText"/>
        <w:numPr>
          <w:ilvl w:val="0"/>
          <w:numId w:val="40"/>
        </w:numPr>
      </w:pPr>
      <w:r>
        <w:t>List all transformation maps:</w:t>
      </w:r>
      <w:r w:rsidR="00A25906">
        <w:t xml:space="preserve"> None</w:t>
      </w:r>
    </w:p>
    <w:p w14:paraId="76E9CF66" w14:textId="6151038B" w:rsidR="00B5451E" w:rsidRDefault="00B5451E" w:rsidP="00D67DE6">
      <w:pPr>
        <w:pStyle w:val="SNCBodyText"/>
        <w:numPr>
          <w:ilvl w:val="0"/>
          <w:numId w:val="40"/>
        </w:numPr>
      </w:pPr>
      <w:r>
        <w:t>List any scheduled jobs for data exports:</w:t>
      </w:r>
      <w:r w:rsidR="00A25906">
        <w:t xml:space="preserve"> None</w:t>
      </w:r>
    </w:p>
    <w:p w14:paraId="02CCCACD" w14:textId="5DB14F6D" w:rsidR="00B5451E" w:rsidRDefault="00B5451E" w:rsidP="00D67DE6">
      <w:pPr>
        <w:pStyle w:val="SNCBodyText"/>
        <w:numPr>
          <w:ilvl w:val="0"/>
          <w:numId w:val="40"/>
        </w:numPr>
      </w:pPr>
      <w:r>
        <w:t>List any non-Public API’s utilized:</w:t>
      </w:r>
      <w:r w:rsidR="00A25906">
        <w:t xml:space="preserve"> None</w:t>
      </w:r>
    </w:p>
    <w:p w14:paraId="61FCDB91" w14:textId="77777777" w:rsidR="00D67DE6" w:rsidRDefault="00D67DE6" w:rsidP="00D67DE6">
      <w:pPr>
        <w:pStyle w:val="SNCBodyText"/>
      </w:pPr>
    </w:p>
    <w:p w14:paraId="6826EFBB" w14:textId="225EA350" w:rsidR="00A74866" w:rsidRDefault="00A74866" w:rsidP="00A74866">
      <w:pPr>
        <w:pStyle w:val="Heading1"/>
      </w:pPr>
      <w:bookmarkStart w:id="45" w:name="_Toc8753417"/>
      <w:r>
        <w:t xml:space="preserve">Future </w:t>
      </w:r>
      <w:r w:rsidR="00386FE4">
        <w:t>plans</w:t>
      </w:r>
      <w:bookmarkEnd w:id="45"/>
    </w:p>
    <w:p w14:paraId="2DC59E2A" w14:textId="7F5D90EC" w:rsidR="00A74866" w:rsidRDefault="00386FE4" w:rsidP="00A74866">
      <w:pPr>
        <w:pStyle w:val="SNCBodyText"/>
      </w:pPr>
      <w:r>
        <w:t>D</w:t>
      </w:r>
      <w:r w:rsidR="00A74866">
        <w:t xml:space="preserve">escribe how you envision the </w:t>
      </w:r>
      <w:r w:rsidR="00026095">
        <w:t>application</w:t>
      </w:r>
      <w:r w:rsidR="00A74866">
        <w:t xml:space="preserve"> evolving and</w:t>
      </w:r>
      <w:r>
        <w:t>/</w:t>
      </w:r>
      <w:r w:rsidR="00A74866">
        <w:t xml:space="preserve">or include </w:t>
      </w:r>
      <w:r>
        <w:t xml:space="preserve">product </w:t>
      </w:r>
      <w:r w:rsidR="00A74866">
        <w:t>roadmaps.</w:t>
      </w:r>
      <w:r w:rsidR="00A25906">
        <w:t xml:space="preserve"> </w:t>
      </w:r>
    </w:p>
    <w:p w14:paraId="53F0DFD4" w14:textId="74F72ACF" w:rsidR="00A25906" w:rsidRDefault="00176395" w:rsidP="00A74866">
      <w:pPr>
        <w:pStyle w:val="SNCBodyText"/>
      </w:pPr>
      <w:r>
        <w:t xml:space="preserve">No major </w:t>
      </w:r>
      <w:r w:rsidR="00C0659B">
        <w:t xml:space="preserve">updates </w:t>
      </w:r>
      <w:r>
        <w:t>planned. Minor changes may be implemented based on future enhancements to the ServiceNow Problem application.</w:t>
      </w:r>
    </w:p>
    <w:p w14:paraId="76A1FA56" w14:textId="6EDC95F8" w:rsidR="00E97ECC" w:rsidRDefault="00E97ECC" w:rsidP="00E97ECC">
      <w:pPr>
        <w:pStyle w:val="Heading1"/>
      </w:pPr>
      <w:bookmarkStart w:id="46" w:name="_Toc8753418"/>
      <w:bookmarkEnd w:id="42"/>
      <w:bookmarkEnd w:id="43"/>
      <w:r>
        <w:t>Service Level Agreement Definition</w:t>
      </w:r>
      <w:bookmarkEnd w:id="46"/>
    </w:p>
    <w:p w14:paraId="2A19A3C3" w14:textId="6C729DC1" w:rsidR="0077492F" w:rsidRDefault="0077492F" w:rsidP="006A66BB">
      <w:pPr>
        <w:pStyle w:val="SNCBodyText"/>
      </w:pPr>
      <w:r>
        <w:t>In t</w:t>
      </w:r>
      <w:r w:rsidRPr="006A66BB">
        <w:t xml:space="preserve">his </w:t>
      </w:r>
      <w:r>
        <w:t>section, you</w:t>
      </w:r>
      <w:r w:rsidRPr="006A66BB">
        <w:t xml:space="preserve"> define the </w:t>
      </w:r>
      <w:r>
        <w:t>Service Level Agreement (SLA) for your</w:t>
      </w:r>
      <w:r w:rsidRPr="006A66BB">
        <w:t xml:space="preserve"> customer</w:t>
      </w:r>
      <w:r>
        <w:t>s.</w:t>
      </w:r>
    </w:p>
    <w:p w14:paraId="2B7F11F8" w14:textId="1469A3B7" w:rsidR="006A66BB" w:rsidRPr="006A66BB" w:rsidRDefault="00386FE4" w:rsidP="006A66BB">
      <w:pPr>
        <w:pStyle w:val="SNCBodyText"/>
      </w:pPr>
      <w:r w:rsidRPr="006A66BB">
        <w:t>Customers will be instructed to contact the integration provider (your organization) for technical support.  I</w:t>
      </w:r>
      <w:r w:rsidR="0077492F">
        <w:t>f</w:t>
      </w:r>
      <w:r w:rsidRPr="006A66BB">
        <w:t xml:space="preserve"> </w:t>
      </w:r>
      <w:r w:rsidR="0077492F">
        <w:t xml:space="preserve">a </w:t>
      </w:r>
      <w:r w:rsidRPr="006A66BB">
        <w:t xml:space="preserve">customer </w:t>
      </w:r>
      <w:r w:rsidR="0077492F">
        <w:t>first</w:t>
      </w:r>
      <w:r w:rsidRPr="006A66BB">
        <w:t xml:space="preserve"> contact</w:t>
      </w:r>
      <w:r w:rsidR="0077492F">
        <w:t>s</w:t>
      </w:r>
      <w:r w:rsidRPr="006A66BB">
        <w:t xml:space="preserve"> ServiceNow Customer Support, </w:t>
      </w:r>
      <w:r w:rsidR="0077492F">
        <w:t xml:space="preserve">then </w:t>
      </w:r>
      <w:r w:rsidRPr="006A66BB">
        <w:t xml:space="preserve">ServiceNow </w:t>
      </w:r>
      <w:r w:rsidR="0077492F" w:rsidRPr="006A66BB">
        <w:t>Customer Support</w:t>
      </w:r>
      <w:r w:rsidR="0077492F" w:rsidRPr="006A66BB" w:rsidDel="0077492F">
        <w:t xml:space="preserve"> </w:t>
      </w:r>
      <w:r w:rsidRPr="006A66BB">
        <w:t xml:space="preserve">will isolate the problem and instruct the customer to resolve the issue with your organization. </w:t>
      </w:r>
    </w:p>
    <w:p w14:paraId="44E11822" w14:textId="73A45222" w:rsidR="006A66BB" w:rsidRPr="006A66BB" w:rsidRDefault="006A66BB" w:rsidP="006A66BB">
      <w:pPr>
        <w:pStyle w:val="SNCBodyText"/>
        <w:numPr>
          <w:ilvl w:val="0"/>
          <w:numId w:val="35"/>
        </w:numPr>
      </w:pPr>
      <w:r w:rsidRPr="006A66BB">
        <w:rPr>
          <w:b/>
          <w:bCs/>
        </w:rPr>
        <w:t>Support Hours of Operation: </w:t>
      </w:r>
      <w:r w:rsidRPr="006A66BB">
        <w:t>(inclu</w:t>
      </w:r>
      <w:r w:rsidR="0057586C">
        <w:t>ding time zone):</w:t>
      </w:r>
      <w:r w:rsidR="00176395">
        <w:t xml:space="preserve"> </w:t>
      </w:r>
      <w:r w:rsidR="0057586C">
        <w:t xml:space="preserve">8am - 5pm </w:t>
      </w:r>
      <w:r w:rsidR="00176395">
        <w:t>ET</w:t>
      </w:r>
    </w:p>
    <w:p w14:paraId="0A679D4E" w14:textId="49C9B32A" w:rsidR="006A66BB" w:rsidRPr="006A66BB" w:rsidRDefault="006A66BB" w:rsidP="006A66BB">
      <w:pPr>
        <w:pStyle w:val="SNCBodyText"/>
        <w:numPr>
          <w:ilvl w:val="0"/>
          <w:numId w:val="35"/>
        </w:numPr>
      </w:pPr>
      <w:r w:rsidRPr="006A66BB">
        <w:rPr>
          <w:b/>
          <w:bCs/>
        </w:rPr>
        <w:t>Support Days of Operation:</w:t>
      </w:r>
      <w:r w:rsidRPr="006A66BB">
        <w:t xml:space="preserve"> Monday - Fri</w:t>
      </w:r>
      <w:r w:rsidR="005E0E32">
        <w:t>day (</w:t>
      </w:r>
      <w:r w:rsidR="00176395">
        <w:t>except Federal holidays</w:t>
      </w:r>
      <w:r w:rsidR="005E0E32">
        <w:t>)</w:t>
      </w:r>
    </w:p>
    <w:p w14:paraId="440A81B7" w14:textId="2CC87B1C" w:rsidR="006A66BB" w:rsidRPr="006A66BB" w:rsidRDefault="0057586C" w:rsidP="006A66BB">
      <w:pPr>
        <w:pStyle w:val="SNCBodyText"/>
        <w:numPr>
          <w:ilvl w:val="0"/>
          <w:numId w:val="35"/>
        </w:numPr>
      </w:pPr>
      <w:r>
        <w:rPr>
          <w:b/>
          <w:bCs/>
        </w:rPr>
        <w:t xml:space="preserve">Promised </w:t>
      </w:r>
      <w:r w:rsidR="006A66BB" w:rsidRPr="006A66BB">
        <w:rPr>
          <w:b/>
          <w:bCs/>
        </w:rPr>
        <w:t>Call Response Time:</w:t>
      </w:r>
      <w:r w:rsidR="006A66BB" w:rsidRPr="006A66BB">
        <w:t xml:space="preserve"> </w:t>
      </w:r>
      <w:r w:rsidR="00176395" w:rsidRPr="00176395">
        <w:t>Within 2 business days of received support request</w:t>
      </w:r>
    </w:p>
    <w:p w14:paraId="621F3527" w14:textId="532CEFF8" w:rsidR="006A66BB" w:rsidRPr="006A66BB" w:rsidRDefault="0057586C" w:rsidP="00176395">
      <w:pPr>
        <w:pStyle w:val="SNCBodyText"/>
        <w:numPr>
          <w:ilvl w:val="0"/>
          <w:numId w:val="35"/>
        </w:numPr>
      </w:pPr>
      <w:r>
        <w:rPr>
          <w:b/>
          <w:bCs/>
        </w:rPr>
        <w:t xml:space="preserve">Promised </w:t>
      </w:r>
      <w:r w:rsidR="006A66BB" w:rsidRPr="006A66BB">
        <w:rPr>
          <w:b/>
          <w:bCs/>
        </w:rPr>
        <w:t xml:space="preserve">Call Resolution Time: </w:t>
      </w:r>
      <w:r w:rsidR="00176395" w:rsidRPr="00176395">
        <w:t>Within 5-10 business days of response</w:t>
      </w:r>
    </w:p>
    <w:p w14:paraId="6246F3AE" w14:textId="43504F19" w:rsidR="006A66BB" w:rsidRPr="006A66BB" w:rsidRDefault="00603F4C" w:rsidP="006A66BB">
      <w:pPr>
        <w:pStyle w:val="SNCBodyText"/>
        <w:numPr>
          <w:ilvl w:val="0"/>
          <w:numId w:val="35"/>
        </w:numPr>
      </w:pPr>
      <w:r>
        <w:rPr>
          <w:b/>
          <w:bCs/>
        </w:rPr>
        <w:t>Contact Method</w:t>
      </w:r>
      <w:r w:rsidR="006A66BB" w:rsidRPr="006A66BB">
        <w:rPr>
          <w:b/>
          <w:bCs/>
        </w:rPr>
        <w:t>:</w:t>
      </w:r>
      <w:r w:rsidR="006A66BB" w:rsidRPr="006A66BB">
        <w:t xml:space="preserve"> </w:t>
      </w:r>
      <w:r w:rsidR="00176395" w:rsidRPr="00176395">
        <w:t>Email</w:t>
      </w:r>
    </w:p>
    <w:p w14:paraId="651CAECE" w14:textId="412DDD0B" w:rsidR="001A32E7" w:rsidRDefault="00603F4C" w:rsidP="00154249">
      <w:pPr>
        <w:pStyle w:val="SNCBodyText"/>
        <w:numPr>
          <w:ilvl w:val="0"/>
          <w:numId w:val="35"/>
        </w:numPr>
      </w:pPr>
      <w:r>
        <w:rPr>
          <w:b/>
          <w:bCs/>
        </w:rPr>
        <w:t>Contact</w:t>
      </w:r>
      <w:r w:rsidR="006A66BB" w:rsidRPr="006A66BB">
        <w:rPr>
          <w:b/>
          <w:bCs/>
        </w:rPr>
        <w:t xml:space="preserve"> </w:t>
      </w:r>
      <w:r w:rsidR="003034F2">
        <w:rPr>
          <w:b/>
          <w:bCs/>
        </w:rPr>
        <w:t>D</w:t>
      </w:r>
      <w:r w:rsidR="006A66BB" w:rsidRPr="006A66BB">
        <w:rPr>
          <w:b/>
          <w:bCs/>
        </w:rPr>
        <w:t>etails:</w:t>
      </w:r>
      <w:r w:rsidR="006A66BB" w:rsidRPr="006A66BB">
        <w:t xml:space="preserve"> </w:t>
      </w:r>
      <w:hyperlink r:id="rId9" w:history="1">
        <w:r w:rsidR="00176395" w:rsidRPr="00176395">
          <w:rPr>
            <w:rStyle w:val="Hyperlink"/>
          </w:rPr>
          <w:t>SNow-support@kepner-tregoe.com</w:t>
        </w:r>
      </w:hyperlink>
    </w:p>
    <w:p w14:paraId="283DD2C5" w14:textId="04B2E5D0" w:rsidR="00274B0F" w:rsidRDefault="00274B0F" w:rsidP="00274B0F">
      <w:pPr>
        <w:pStyle w:val="Heading1"/>
      </w:pPr>
      <w:bookmarkStart w:id="47" w:name="_Toc8753419"/>
      <w:bookmarkStart w:id="48" w:name="OLE_LINK9"/>
      <w:bookmarkStart w:id="49" w:name="OLE_LINK10"/>
      <w:bookmarkStart w:id="50" w:name="OLE_LINK7"/>
      <w:bookmarkStart w:id="51" w:name="OLE_LINK8"/>
      <w:r>
        <w:t xml:space="preserve">Debugging </w:t>
      </w:r>
      <w:r w:rsidR="0077492F">
        <w:t>and t</w:t>
      </w:r>
      <w:r>
        <w:t>roubleshooting</w:t>
      </w:r>
      <w:bookmarkEnd w:id="47"/>
    </w:p>
    <w:p w14:paraId="66CBA4E8" w14:textId="090DBBDB" w:rsidR="00274B0F" w:rsidRDefault="00274B0F" w:rsidP="00274B0F">
      <w:pPr>
        <w:pStyle w:val="SNCBodyText"/>
      </w:pPr>
      <w:r w:rsidRPr="0083008E">
        <w:t xml:space="preserve">Describe </w:t>
      </w:r>
      <w:r>
        <w:t>how to debug the integration</w:t>
      </w:r>
      <w:r w:rsidR="0077492F">
        <w:t>:</w:t>
      </w:r>
      <w:r w:rsidR="00176395">
        <w:t xml:space="preserve"> </w:t>
      </w:r>
      <w:r w:rsidR="00176395" w:rsidRPr="00176395">
        <w:t>: n/a – data is displayed only, no back end calculations are performed.</w:t>
      </w:r>
    </w:p>
    <w:p w14:paraId="2BB9DE61" w14:textId="45AAE3D7" w:rsidR="0077492F" w:rsidRDefault="00274B0F" w:rsidP="00274B0F">
      <w:pPr>
        <w:pStyle w:val="SNCBodyText"/>
      </w:pPr>
      <w:r>
        <w:t xml:space="preserve">Describe issues that you have observed </w:t>
      </w:r>
      <w:r w:rsidR="0077492F">
        <w:t>and provide troubleshooting tips and workarounds:</w:t>
      </w:r>
      <w:r w:rsidR="00176395">
        <w:t xml:space="preserve"> None</w:t>
      </w:r>
    </w:p>
    <w:p w14:paraId="2D825437" w14:textId="13CE0022" w:rsidR="00274B0F" w:rsidRDefault="000825B2" w:rsidP="00274B0F">
      <w:pPr>
        <w:pStyle w:val="SNCBodyText"/>
      </w:pPr>
      <w:r>
        <w:t>Describe anticipated issues:</w:t>
      </w:r>
      <w:r w:rsidR="00176395">
        <w:t xml:space="preserve"> None</w:t>
      </w:r>
    </w:p>
    <w:p w14:paraId="7BE58616" w14:textId="40E92124" w:rsidR="00274B0F" w:rsidRDefault="00274B0F" w:rsidP="00274B0F">
      <w:pPr>
        <w:pStyle w:val="Heading2"/>
      </w:pPr>
      <w:bookmarkStart w:id="52" w:name="_Toc8753420"/>
      <w:bookmarkStart w:id="53" w:name="OLE_LINK28"/>
      <w:bookmarkStart w:id="54" w:name="OLE_LINK29"/>
      <w:r>
        <w:t xml:space="preserve">Debugging </w:t>
      </w:r>
      <w:r w:rsidR="0077492F">
        <w:t>tips</w:t>
      </w:r>
      <w:r>
        <w:t>:</w:t>
      </w:r>
      <w:bookmarkEnd w:id="52"/>
    </w:p>
    <w:p w14:paraId="2F55FE77" w14:textId="616888F3" w:rsidR="00274B0F" w:rsidRDefault="000825B2" w:rsidP="00274B0F">
      <w:pPr>
        <w:pStyle w:val="SNCBodyText"/>
      </w:pPr>
      <w:r w:rsidRPr="0083008E">
        <w:t xml:space="preserve">Describe </w:t>
      </w:r>
      <w:r w:rsidR="00274B0F">
        <w:t xml:space="preserve">debugging techniques that may assist Tech Support or the Customer </w:t>
      </w:r>
      <w:r>
        <w:t xml:space="preserve">to </w:t>
      </w:r>
      <w:r w:rsidR="00274B0F">
        <w:t>identify</w:t>
      </w:r>
      <w:r w:rsidR="004B2F90">
        <w:t xml:space="preserve"> </w:t>
      </w:r>
      <w:r w:rsidR="00274B0F">
        <w:t>issues.</w:t>
      </w:r>
      <w:r w:rsidR="00176395">
        <w:t xml:space="preserve"> N/A</w:t>
      </w:r>
    </w:p>
    <w:p w14:paraId="110FFA78" w14:textId="1F2D963D" w:rsidR="00274B0F" w:rsidRDefault="00274B0F" w:rsidP="00274B0F">
      <w:pPr>
        <w:pStyle w:val="Heading2"/>
      </w:pPr>
      <w:bookmarkStart w:id="55" w:name="_Toc8753421"/>
      <w:r>
        <w:t xml:space="preserve">Failure </w:t>
      </w:r>
      <w:r w:rsidR="0077492F">
        <w:t>modes</w:t>
      </w:r>
      <w:r>
        <w:t>:</w:t>
      </w:r>
      <w:bookmarkEnd w:id="55"/>
    </w:p>
    <w:p w14:paraId="2D087BE7" w14:textId="074642CD" w:rsidR="00274B0F" w:rsidRPr="00BA4CA2" w:rsidRDefault="0077492F" w:rsidP="00274B0F">
      <w:pPr>
        <w:pStyle w:val="SNCBodyText"/>
      </w:pPr>
      <w:r>
        <w:t>List</w:t>
      </w:r>
      <w:r w:rsidR="00274B0F">
        <w:t xml:space="preserve"> expected failure modes (</w:t>
      </w:r>
      <w:r>
        <w:t>for example, third-party</w:t>
      </w:r>
      <w:r w:rsidR="00274B0F">
        <w:t xml:space="preserve"> </w:t>
      </w:r>
      <w:r>
        <w:t xml:space="preserve">server </w:t>
      </w:r>
      <w:r w:rsidR="00274B0F">
        <w:t>down):</w:t>
      </w:r>
      <w:r w:rsidR="00176395">
        <w:t xml:space="preserve"> None</w:t>
      </w:r>
    </w:p>
    <w:bookmarkEnd w:id="48"/>
    <w:bookmarkEnd w:id="49"/>
    <w:bookmarkEnd w:id="50"/>
    <w:bookmarkEnd w:id="51"/>
    <w:bookmarkEnd w:id="53"/>
    <w:bookmarkEnd w:id="54"/>
    <w:p w14:paraId="75F2BF68" w14:textId="77777777" w:rsidR="000D7D42" w:rsidRPr="00683F80" w:rsidRDefault="000D7D42" w:rsidP="00683F80">
      <w:pPr>
        <w:pStyle w:val="SNCBodyText"/>
      </w:pPr>
    </w:p>
    <w:p w14:paraId="4CCCC828" w14:textId="77777777" w:rsidR="00073821" w:rsidRPr="00F130A0" w:rsidRDefault="00EF49A1" w:rsidP="0046408C">
      <w:pPr>
        <w:pStyle w:val="Style1"/>
      </w:pPr>
      <w:r w:rsidRPr="00F130A0">
        <w:lastRenderedPageBreak/>
        <w:t>End of Document</w:t>
      </w:r>
    </w:p>
    <w:sectPr w:rsidR="00073821" w:rsidRPr="00F130A0" w:rsidSect="00BE14B7">
      <w:headerReference w:type="even" r:id="rId10"/>
      <w:headerReference w:type="default" r:id="rId11"/>
      <w:footerReference w:type="default" r:id="rId12"/>
      <w:headerReference w:type="first" r:id="rId13"/>
      <w:footerReference w:type="first" r:id="rId14"/>
      <w:pgSz w:w="12240" w:h="15840" w:code="1"/>
      <w:pgMar w:top="214" w:right="1656" w:bottom="1080" w:left="1656" w:header="576" w:footer="4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BCCDC8" w14:textId="77777777" w:rsidR="00C936B2" w:rsidRDefault="00C936B2">
      <w:r>
        <w:separator/>
      </w:r>
    </w:p>
  </w:endnote>
  <w:endnote w:type="continuationSeparator" w:id="0">
    <w:p w14:paraId="37FFFDDA" w14:textId="77777777" w:rsidR="00C936B2" w:rsidRDefault="00C93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EEDFA4" w14:textId="6E9E04D8" w:rsidR="00433AC5" w:rsidRDefault="00433AC5" w:rsidP="00D150B0">
    <w:pPr>
      <w:pStyle w:val="Footer"/>
    </w:pPr>
    <w:r w:rsidRPr="00D150B0">
      <w:tab/>
    </w:r>
    <w:r>
      <w:tab/>
    </w:r>
    <w:r w:rsidRPr="00D150B0">
      <w:rPr>
        <w:b/>
      </w:rPr>
      <w:t>Page:</w:t>
    </w:r>
    <w:r w:rsidRPr="00D150B0">
      <w:t xml:space="preserve"> </w:t>
    </w:r>
    <w:r>
      <w:t xml:space="preserve"> </w:t>
    </w:r>
    <w:r w:rsidRPr="00D150B0">
      <w:fldChar w:fldCharType="begin"/>
    </w:r>
    <w:r w:rsidRPr="00D150B0">
      <w:instrText xml:space="preserve"> PAGE  \* Arabic  \* MERGEFORMAT </w:instrText>
    </w:r>
    <w:r w:rsidRPr="00D150B0">
      <w:fldChar w:fldCharType="separate"/>
    </w:r>
    <w:r>
      <w:rPr>
        <w:noProof/>
      </w:rPr>
      <w:t>2</w:t>
    </w:r>
    <w:r w:rsidRPr="00D150B0">
      <w:fldChar w:fldCharType="end"/>
    </w:r>
    <w:r w:rsidRPr="00D150B0">
      <w:t xml:space="preserve"> of </w:t>
    </w:r>
    <w:r w:rsidR="00A446D8">
      <w:rPr>
        <w:noProof/>
      </w:rPr>
      <w:fldChar w:fldCharType="begin"/>
    </w:r>
    <w:r w:rsidR="00A446D8">
      <w:rPr>
        <w:noProof/>
      </w:rPr>
      <w:instrText xml:space="preserve"> SECTIONPAGES  \* Arabic  \* MERGEFORMAT </w:instrText>
    </w:r>
    <w:r w:rsidR="00A446D8">
      <w:rPr>
        <w:noProof/>
      </w:rPr>
      <w:fldChar w:fldCharType="separate"/>
    </w:r>
    <w:r w:rsidR="00C874CD">
      <w:rPr>
        <w:noProof/>
      </w:rPr>
      <w:t>7</w:t>
    </w:r>
    <w:r w:rsidR="00A446D8">
      <w:rPr>
        <w:noProof/>
      </w:rPr>
      <w:fldChar w:fldCharType="end"/>
    </w:r>
  </w:p>
  <w:p w14:paraId="3E066D1F" w14:textId="0A44130F" w:rsidR="00433AC5" w:rsidRPr="00D150B0" w:rsidRDefault="00C936B2" w:rsidP="00F627ED">
    <w:pPr>
      <w:pStyle w:val="Footer"/>
    </w:pPr>
    <w:sdt>
      <w:sdtPr>
        <w:alias w:val="Classification"/>
        <w:tag w:val="mdoc.classification"/>
        <w:id w:val="-419479070"/>
        <w:showingPlcHdr/>
        <w:dataBinding w:xpath="/root[1]/mdoc.classification[1]" w:storeItemID="{5D0EB2D5-CEAB-49F7-BFB1-23B03A50BEDB}"/>
        <w:text/>
      </w:sdtPr>
      <w:sdtEndPr/>
      <w:sdtContent>
        <w:r w:rsidR="00433AC5">
          <w:t xml:space="preserve">     </w:t>
        </w:r>
      </w:sdtContent>
    </w:sdt>
    <w:r w:rsidR="00433AC5" w:rsidRPr="00B30D8F">
      <w:tab/>
    </w:r>
    <w:r w:rsidR="00433AC5">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71C2F" w14:textId="782D054D" w:rsidR="00433AC5" w:rsidRDefault="00433AC5" w:rsidP="00B30D8F">
    <w:pPr>
      <w:pStyle w:val="Footer"/>
    </w:pPr>
    <w:r w:rsidRPr="00B30D8F">
      <w:tab/>
    </w:r>
    <w:r>
      <w:tab/>
    </w:r>
    <w:r w:rsidRPr="003F59F0">
      <w:rPr>
        <w:b/>
      </w:rPr>
      <w:t>Page:</w:t>
    </w:r>
    <w:r w:rsidRPr="00B30D8F">
      <w:t xml:space="preserve"> </w:t>
    </w:r>
    <w:r>
      <w:t xml:space="preserve"> </w:t>
    </w:r>
    <w:r w:rsidRPr="00B30D8F">
      <w:fldChar w:fldCharType="begin"/>
    </w:r>
    <w:r w:rsidRPr="00B30D8F">
      <w:instrText xml:space="preserve"> PAGE  \* Arabic  \* MERGEFORMAT </w:instrText>
    </w:r>
    <w:r w:rsidRPr="00B30D8F">
      <w:fldChar w:fldCharType="separate"/>
    </w:r>
    <w:r>
      <w:rPr>
        <w:noProof/>
      </w:rPr>
      <w:t>1</w:t>
    </w:r>
    <w:r w:rsidRPr="00B30D8F">
      <w:fldChar w:fldCharType="end"/>
    </w:r>
    <w:r w:rsidRPr="00B30D8F">
      <w:t xml:space="preserve"> of </w:t>
    </w:r>
    <w:r w:rsidR="00A446D8">
      <w:rPr>
        <w:noProof/>
      </w:rPr>
      <w:fldChar w:fldCharType="begin"/>
    </w:r>
    <w:r w:rsidR="00A446D8">
      <w:rPr>
        <w:noProof/>
      </w:rPr>
      <w:instrText xml:space="preserve"> SECTIONPAGES  \* Arabic  \* MERGEFORMAT </w:instrText>
    </w:r>
    <w:r w:rsidR="00A446D8">
      <w:rPr>
        <w:noProof/>
      </w:rPr>
      <w:fldChar w:fldCharType="separate"/>
    </w:r>
    <w:r w:rsidR="00C874CD">
      <w:rPr>
        <w:noProof/>
      </w:rPr>
      <w:t>7</w:t>
    </w:r>
    <w:r w:rsidR="00A446D8">
      <w:rPr>
        <w:noProof/>
      </w:rPr>
      <w:fldChar w:fldCharType="end"/>
    </w:r>
  </w:p>
  <w:p w14:paraId="79D0EBE6" w14:textId="706AFA98" w:rsidR="00433AC5" w:rsidRPr="00B30D8F" w:rsidRDefault="00C936B2" w:rsidP="00B30D8F">
    <w:pPr>
      <w:pStyle w:val="Footer"/>
    </w:pPr>
    <w:sdt>
      <w:sdtPr>
        <w:alias w:val="Classification"/>
        <w:tag w:val="mdoc.classification"/>
        <w:id w:val="-515156202"/>
        <w:showingPlcHdr/>
        <w:dataBinding w:xpath="/root[1]/mdoc.classification[1]" w:storeItemID="{5D0EB2D5-CEAB-49F7-BFB1-23B03A50BEDB}"/>
        <w:text/>
      </w:sdtPr>
      <w:sdtEndPr/>
      <w:sdtContent>
        <w:r w:rsidR="00433AC5">
          <w:t xml:space="preserve">     </w:t>
        </w:r>
      </w:sdtContent>
    </w:sdt>
    <w:r w:rsidR="00433AC5" w:rsidRPr="00B30D8F">
      <w:tab/>
    </w:r>
    <w:r w:rsidR="00433AC5">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A065BB" w14:textId="77777777" w:rsidR="00C936B2" w:rsidRDefault="00C936B2">
      <w:r>
        <w:separator/>
      </w:r>
    </w:p>
  </w:footnote>
  <w:footnote w:type="continuationSeparator" w:id="0">
    <w:p w14:paraId="0948A73C" w14:textId="77777777" w:rsidR="00C936B2" w:rsidRDefault="00C936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C68FD" w14:textId="77777777" w:rsidR="00433AC5" w:rsidRDefault="00C936B2">
    <w:pPr>
      <w:pStyle w:val="Header"/>
    </w:pPr>
    <w:r>
      <w:rPr>
        <w:noProof/>
      </w:rPr>
      <w:pict w14:anchorId="0694B3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2" type="#_x0000_t136" alt="" style="position:absolute;margin-left:0;margin-top:0;width:456.8pt;height:152.25pt;rotation:315;z-index:-251596800;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d8d8d8 [2732]" stroked="f">
          <v:textpath style="font-family:&quot;Calibri&quot;;font-size:1pt" string="DRAFT"/>
          <w10:wrap anchorx="margin" anchory="margin"/>
        </v:shape>
      </w:pict>
    </w:r>
    <w:r>
      <w:rPr>
        <w:noProof/>
      </w:rPr>
      <w:pict w14:anchorId="23A93B9F">
        <v:shape id="_x0000_s2051" type="#_x0000_t136" alt="" style="position:absolute;margin-left:0;margin-top:0;width:456.8pt;height:152.25pt;rotation:315;z-index:-251600896;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black" stroked="f">
          <v:fill opacity=".25"/>
          <v:textpath style="font-family:&quot;Calibri&quot;;font-size:1pt" string="DRAFT"/>
          <w10:wrap anchorx="margin" anchory="margin"/>
        </v:shape>
      </w:pict>
    </w:r>
    <w:r>
      <w:rPr>
        <w:noProof/>
      </w:rPr>
      <w:pict w14:anchorId="0BD0BBB5">
        <v:shape id="_x0000_s2050" type="#_x0000_t136" alt="" style="position:absolute;margin-left:0;margin-top:0;width:456.8pt;height:152.25pt;rotation:315;z-index:-251613184;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black" stroked="f">
          <v:fill opacity="13107f"/>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B85E30" w14:textId="48960FE0" w:rsidR="00433AC5" w:rsidRDefault="00C936B2">
    <w:pPr>
      <w:pStyle w:val="Header"/>
    </w:pPr>
    <w:r>
      <w:rPr>
        <w:noProof/>
      </w:rPr>
      <w:pict w14:anchorId="531250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alt="" style="position:absolute;margin-left:-55pt;margin-top:-9.1pt;width:456.8pt;height:152.25pt;z-index:251672576;mso-wrap-edited:f;mso-width-percent:0;mso-height-percent:0;mso-position-horizontal-relative:text;mso-position-vertical-relative:text;mso-width-percent:0;mso-height-percent:0"/>
      </w:pict>
    </w:r>
    <w:r w:rsidR="00433AC5" w:rsidRPr="00CF77F6">
      <w:rPr>
        <w:noProof/>
      </w:rPr>
      <w:drawing>
        <wp:anchor distT="0" distB="0" distL="114300" distR="114300" simplePos="0" relativeHeight="251722752" behindDoc="0" locked="0" layoutInCell="1" allowOverlap="1" wp14:anchorId="1D828CED" wp14:editId="426027D0">
          <wp:simplePos x="0" y="0"/>
          <wp:positionH relativeFrom="column">
            <wp:posOffset>2540</wp:posOffset>
          </wp:positionH>
          <wp:positionV relativeFrom="paragraph">
            <wp:posOffset>-43180</wp:posOffset>
          </wp:positionV>
          <wp:extent cx="739775" cy="156210"/>
          <wp:effectExtent l="0" t="0" r="0" b="0"/>
          <wp:wrapThrough wrapText="bothSides">
            <wp:wrapPolygon edited="0">
              <wp:start x="0" y="0"/>
              <wp:lineTo x="0" y="17561"/>
              <wp:lineTo x="20766" y="17561"/>
              <wp:lineTo x="2076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739775" cy="156210"/>
                  </a:xfrm>
                  <a:prstGeom prst="rect">
                    <a:avLst/>
                  </a:prstGeom>
                </pic:spPr>
              </pic:pic>
            </a:graphicData>
          </a:graphic>
          <wp14:sizeRelH relativeFrom="page">
            <wp14:pctWidth>0</wp14:pctWidth>
          </wp14:sizeRelH>
          <wp14:sizeRelV relativeFrom="page">
            <wp14:pctHeight>0</wp14:pctHeight>
          </wp14:sizeRelV>
        </wp:anchor>
      </w:drawing>
    </w:r>
    <w:r w:rsidR="00433AC5">
      <w:tab/>
    </w:r>
    <w:r w:rsidR="00433AC5">
      <w:tab/>
    </w:r>
    <w:sdt>
      <w:sdtPr>
        <w:alias w:val="Title"/>
        <w:tag w:val="mdoc.base_title"/>
        <w:id w:val="-1383245019"/>
        <w:lock w:val="sdtLocked"/>
        <w:dataBinding w:xpath="/root[1]/mdoc.base_title[1]" w:storeItemID="{5D0EB2D5-CEAB-49F7-BFB1-23B03A50BEDB}"/>
        <w:text/>
      </w:sdtPr>
      <w:sdtEndPr/>
      <w:sdtContent>
        <w:r w:rsidR="00433AC5">
          <w:t>Integration Design Document</w:t>
        </w:r>
        <w:r w:rsidR="00433AC5">
          <w:rPr>
            <w:rFonts w:eastAsiaTheme="minorEastAsia" w:cstheme="minorBidi"/>
            <w:szCs w:val="24"/>
          </w:rPr>
          <w:t xml:space="preserve"> Template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665C5" w14:textId="77777777" w:rsidR="00433AC5" w:rsidRDefault="00433AC5" w:rsidP="00FC0E27">
    <w:pPr>
      <w:pStyle w:val="Header"/>
      <w:pBdr>
        <w:bottom w:val="single" w:sz="2" w:space="0" w:color="auto"/>
      </w:pBdr>
    </w:pPr>
  </w:p>
  <w:p w14:paraId="2F343CC5" w14:textId="0CFC5D5A" w:rsidR="00433AC5" w:rsidRPr="00241C04" w:rsidRDefault="00433AC5" w:rsidP="00FC0E27">
    <w:pPr>
      <w:pStyle w:val="Header"/>
      <w:pBdr>
        <w:bottom w:val="single" w:sz="2" w:space="0" w:color="auto"/>
      </w:pBdr>
    </w:pPr>
    <w:r w:rsidRPr="00CF77F6">
      <w:rPr>
        <w:noProof/>
      </w:rPr>
      <w:drawing>
        <wp:inline distT="0" distB="0" distL="0" distR="0" wp14:anchorId="3F9A9D3F" wp14:editId="07DD2D90">
          <wp:extent cx="2114561" cy="44640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2116309" cy="4467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03040F"/>
    <w:multiLevelType w:val="hybridMultilevel"/>
    <w:tmpl w:val="CD946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23B4A"/>
    <w:multiLevelType w:val="hybridMultilevel"/>
    <w:tmpl w:val="A1B29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64E1E"/>
    <w:multiLevelType w:val="hybridMultilevel"/>
    <w:tmpl w:val="D556C164"/>
    <w:lvl w:ilvl="0" w:tplc="D2860E8E">
      <w:start w:val="1"/>
      <w:numFmt w:val="bullet"/>
      <w:pStyle w:val="SNCTableCellBullet2"/>
      <w:lvlText w:val="o"/>
      <w:lvlJc w:val="left"/>
      <w:pPr>
        <w:ind w:left="1134" w:hanging="360"/>
      </w:pPr>
      <w:rPr>
        <w:rFonts w:ascii="Courier New" w:hAnsi="Courier New" w:cs="Courier New"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4" w15:restartNumberingAfterBreak="0">
    <w:nsid w:val="0DD0293D"/>
    <w:multiLevelType w:val="multilevel"/>
    <w:tmpl w:val="040C0025"/>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0E5B7807"/>
    <w:multiLevelType w:val="hybridMultilevel"/>
    <w:tmpl w:val="643CC0D0"/>
    <w:lvl w:ilvl="0" w:tplc="83827170">
      <w:start w:val="1"/>
      <w:numFmt w:val="decimal"/>
      <w:pStyle w:val="FigureTitle"/>
      <w:lvlText w:val="Figure %1."/>
      <w:lvlJc w:val="left"/>
      <w:pPr>
        <w:ind w:left="720" w:hanging="360"/>
      </w:pPr>
      <w:rPr>
        <w:rFonts w:ascii="Calibri" w:hAnsi="Calibri" w:hint="default"/>
        <w:b/>
        <w:bCs/>
        <w:i w:val="0"/>
        <w:iCs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5D4403"/>
    <w:multiLevelType w:val="hybridMultilevel"/>
    <w:tmpl w:val="B8DA3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B41C90"/>
    <w:multiLevelType w:val="hybridMultilevel"/>
    <w:tmpl w:val="31445490"/>
    <w:lvl w:ilvl="0" w:tplc="86B69D22">
      <w:start w:val="1"/>
      <w:numFmt w:val="bullet"/>
      <w:pStyle w:val="SNCTableCellBullet1"/>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A5D29"/>
    <w:multiLevelType w:val="hybridMultilevel"/>
    <w:tmpl w:val="B7109778"/>
    <w:lvl w:ilvl="0" w:tplc="708889CA">
      <w:start w:val="1"/>
      <w:numFmt w:val="decimal"/>
      <w:pStyle w:val="SNCTableCellSteps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650652"/>
    <w:multiLevelType w:val="hybridMultilevel"/>
    <w:tmpl w:val="35EE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580A3C"/>
    <w:multiLevelType w:val="hybridMultilevel"/>
    <w:tmpl w:val="C5FE3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8E5692"/>
    <w:multiLevelType w:val="hybridMultilevel"/>
    <w:tmpl w:val="DE947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1C271D"/>
    <w:multiLevelType w:val="hybridMultilevel"/>
    <w:tmpl w:val="6D549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0E1BCD"/>
    <w:multiLevelType w:val="multilevel"/>
    <w:tmpl w:val="040C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24F209D3"/>
    <w:multiLevelType w:val="hybridMultilevel"/>
    <w:tmpl w:val="8880FFF6"/>
    <w:lvl w:ilvl="0" w:tplc="44ACECD4">
      <w:start w:val="1"/>
      <w:numFmt w:val="decimal"/>
      <w:pStyle w:val="SNCNumberedList1"/>
      <w:lvlText w:val="%1."/>
      <w:lvlJc w:val="left"/>
      <w:pPr>
        <w:ind w:left="1260" w:hanging="360"/>
      </w:pPr>
    </w:lvl>
    <w:lvl w:ilvl="1" w:tplc="B99037B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081FFF"/>
    <w:multiLevelType w:val="hybridMultilevel"/>
    <w:tmpl w:val="DA6AD54A"/>
    <w:lvl w:ilvl="0" w:tplc="FF1C6CBE">
      <w:start w:val="1"/>
      <w:numFmt w:val="bullet"/>
      <w:pStyle w:val="SNCTableCellBullet3"/>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3C3B5961"/>
    <w:multiLevelType w:val="hybridMultilevel"/>
    <w:tmpl w:val="3DECF1C6"/>
    <w:lvl w:ilvl="0" w:tplc="6EE27718">
      <w:start w:val="1"/>
      <w:numFmt w:val="decimal"/>
      <w:pStyle w:val="SNCCaption"/>
      <w:lvlText w:val="Figure %1."/>
      <w:lvlJc w:val="center"/>
      <w:pPr>
        <w:ind w:left="720" w:hanging="360"/>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840D8"/>
    <w:multiLevelType w:val="hybridMultilevel"/>
    <w:tmpl w:val="79AC1AFA"/>
    <w:lvl w:ilvl="0" w:tplc="32D47922">
      <w:start w:val="1"/>
      <w:numFmt w:val="bullet"/>
      <w:pStyle w:val="SNCBulletedList2"/>
      <w:lvlText w:val="o"/>
      <w:lvlJc w:val="left"/>
      <w:pPr>
        <w:ind w:left="936" w:hanging="360"/>
      </w:pPr>
      <w:rPr>
        <w:rFonts w:ascii="Courier New" w:hAnsi="Courier New" w:hint="default"/>
        <w:sz w:val="20"/>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8" w15:restartNumberingAfterBreak="0">
    <w:nsid w:val="46E15A99"/>
    <w:multiLevelType w:val="hybridMultilevel"/>
    <w:tmpl w:val="C4382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7F61BD"/>
    <w:multiLevelType w:val="hybridMultilevel"/>
    <w:tmpl w:val="D2386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4B4086"/>
    <w:multiLevelType w:val="hybridMultilevel"/>
    <w:tmpl w:val="86B65CD4"/>
    <w:lvl w:ilvl="0" w:tplc="90BC0CD8">
      <w:start w:val="1"/>
      <w:numFmt w:val="decimal"/>
      <w:pStyle w:val="SNCNumberedList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BFD6254"/>
    <w:multiLevelType w:val="hybridMultilevel"/>
    <w:tmpl w:val="1D5EF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E53E80"/>
    <w:multiLevelType w:val="hybridMultilevel"/>
    <w:tmpl w:val="0DEA44B0"/>
    <w:lvl w:ilvl="0" w:tplc="62A4A886">
      <w:start w:val="1"/>
      <w:numFmt w:val="lowerLetter"/>
      <w:pStyle w:val="SNCNumberedList2"/>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3" w15:restartNumberingAfterBreak="0">
    <w:nsid w:val="54C671BB"/>
    <w:multiLevelType w:val="hybridMultilevel"/>
    <w:tmpl w:val="D61C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20596A"/>
    <w:multiLevelType w:val="hybridMultilevel"/>
    <w:tmpl w:val="CCB4C61E"/>
    <w:lvl w:ilvl="0" w:tplc="D154FAB4">
      <w:start w:val="1"/>
      <w:numFmt w:val="decimal"/>
      <w:pStyle w:val="TableTitle"/>
      <w:lvlText w:val="Table %1."/>
      <w:lvlJc w:val="left"/>
      <w:pPr>
        <w:tabs>
          <w:tab w:val="num" w:pos="720"/>
        </w:tabs>
        <w:ind w:left="432" w:firstLine="288"/>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062746"/>
    <w:multiLevelType w:val="hybridMultilevel"/>
    <w:tmpl w:val="460497C8"/>
    <w:lvl w:ilvl="0" w:tplc="71987458">
      <w:start w:val="1"/>
      <w:numFmt w:val="lowerLetter"/>
      <w:pStyle w:val="SNCTableCellSteps2"/>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6" w15:restartNumberingAfterBreak="0">
    <w:nsid w:val="64ED17F7"/>
    <w:multiLevelType w:val="multilevel"/>
    <w:tmpl w:val="72F0CDEC"/>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69F102AD"/>
    <w:multiLevelType w:val="hybridMultilevel"/>
    <w:tmpl w:val="8D1AB30E"/>
    <w:lvl w:ilvl="0" w:tplc="04090001">
      <w:start w:val="1"/>
      <w:numFmt w:val="bullet"/>
      <w:lvlText w:val=""/>
      <w:lvlJc w:val="left"/>
      <w:pPr>
        <w:ind w:left="1227" w:hanging="360"/>
      </w:pPr>
      <w:rPr>
        <w:rFonts w:ascii="Symbol" w:hAnsi="Symbol" w:hint="default"/>
      </w:rPr>
    </w:lvl>
    <w:lvl w:ilvl="1" w:tplc="04090003" w:tentative="1">
      <w:start w:val="1"/>
      <w:numFmt w:val="bullet"/>
      <w:lvlText w:val="o"/>
      <w:lvlJc w:val="left"/>
      <w:pPr>
        <w:ind w:left="1947" w:hanging="360"/>
      </w:pPr>
      <w:rPr>
        <w:rFonts w:ascii="Courier New" w:hAnsi="Courier New" w:hint="default"/>
      </w:rPr>
    </w:lvl>
    <w:lvl w:ilvl="2" w:tplc="04090005" w:tentative="1">
      <w:start w:val="1"/>
      <w:numFmt w:val="bullet"/>
      <w:lvlText w:val=""/>
      <w:lvlJc w:val="left"/>
      <w:pPr>
        <w:ind w:left="2667" w:hanging="360"/>
      </w:pPr>
      <w:rPr>
        <w:rFonts w:ascii="Wingdings" w:hAnsi="Wingdings" w:hint="default"/>
      </w:rPr>
    </w:lvl>
    <w:lvl w:ilvl="3" w:tplc="04090001" w:tentative="1">
      <w:start w:val="1"/>
      <w:numFmt w:val="bullet"/>
      <w:lvlText w:val=""/>
      <w:lvlJc w:val="left"/>
      <w:pPr>
        <w:ind w:left="3387" w:hanging="360"/>
      </w:pPr>
      <w:rPr>
        <w:rFonts w:ascii="Symbol" w:hAnsi="Symbol" w:hint="default"/>
      </w:rPr>
    </w:lvl>
    <w:lvl w:ilvl="4" w:tplc="04090003" w:tentative="1">
      <w:start w:val="1"/>
      <w:numFmt w:val="bullet"/>
      <w:lvlText w:val="o"/>
      <w:lvlJc w:val="left"/>
      <w:pPr>
        <w:ind w:left="4107" w:hanging="360"/>
      </w:pPr>
      <w:rPr>
        <w:rFonts w:ascii="Courier New" w:hAnsi="Courier New" w:hint="default"/>
      </w:rPr>
    </w:lvl>
    <w:lvl w:ilvl="5" w:tplc="04090005" w:tentative="1">
      <w:start w:val="1"/>
      <w:numFmt w:val="bullet"/>
      <w:lvlText w:val=""/>
      <w:lvlJc w:val="left"/>
      <w:pPr>
        <w:ind w:left="4827" w:hanging="360"/>
      </w:pPr>
      <w:rPr>
        <w:rFonts w:ascii="Wingdings" w:hAnsi="Wingdings" w:hint="default"/>
      </w:rPr>
    </w:lvl>
    <w:lvl w:ilvl="6" w:tplc="04090001" w:tentative="1">
      <w:start w:val="1"/>
      <w:numFmt w:val="bullet"/>
      <w:lvlText w:val=""/>
      <w:lvlJc w:val="left"/>
      <w:pPr>
        <w:ind w:left="5547" w:hanging="360"/>
      </w:pPr>
      <w:rPr>
        <w:rFonts w:ascii="Symbol" w:hAnsi="Symbol" w:hint="default"/>
      </w:rPr>
    </w:lvl>
    <w:lvl w:ilvl="7" w:tplc="04090003" w:tentative="1">
      <w:start w:val="1"/>
      <w:numFmt w:val="bullet"/>
      <w:lvlText w:val="o"/>
      <w:lvlJc w:val="left"/>
      <w:pPr>
        <w:ind w:left="6267" w:hanging="360"/>
      </w:pPr>
      <w:rPr>
        <w:rFonts w:ascii="Courier New" w:hAnsi="Courier New" w:hint="default"/>
      </w:rPr>
    </w:lvl>
    <w:lvl w:ilvl="8" w:tplc="04090005" w:tentative="1">
      <w:start w:val="1"/>
      <w:numFmt w:val="bullet"/>
      <w:lvlText w:val=""/>
      <w:lvlJc w:val="left"/>
      <w:pPr>
        <w:ind w:left="6987" w:hanging="360"/>
      </w:pPr>
      <w:rPr>
        <w:rFonts w:ascii="Wingdings" w:hAnsi="Wingdings" w:hint="default"/>
      </w:rPr>
    </w:lvl>
  </w:abstractNum>
  <w:abstractNum w:abstractNumId="28" w15:restartNumberingAfterBreak="0">
    <w:nsid w:val="6D1E709B"/>
    <w:multiLevelType w:val="hybridMultilevel"/>
    <w:tmpl w:val="03CADEF6"/>
    <w:lvl w:ilvl="0" w:tplc="9C38B8BE">
      <w:start w:val="1"/>
      <w:numFmt w:val="bullet"/>
      <w:pStyle w:val="SNCBulletedList1"/>
      <w:lvlText w:val=""/>
      <w:lvlJc w:val="left"/>
      <w:pPr>
        <w:ind w:left="648" w:hanging="360"/>
      </w:pPr>
      <w:rPr>
        <w:rFonts w:ascii="Symbol" w:hAnsi="Symbol" w:hint="default"/>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00575B"/>
    <w:multiLevelType w:val="hybridMultilevel"/>
    <w:tmpl w:val="CF1AB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7D3AD8"/>
    <w:multiLevelType w:val="hybridMultilevel"/>
    <w:tmpl w:val="453ED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22688F"/>
    <w:multiLevelType w:val="hybridMultilevel"/>
    <w:tmpl w:val="2896571C"/>
    <w:lvl w:ilvl="0" w:tplc="73863C34">
      <w:start w:val="1"/>
      <w:numFmt w:val="bullet"/>
      <w:pStyle w:val="SNCBulletedLis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982477A"/>
    <w:multiLevelType w:val="multilevel"/>
    <w:tmpl w:val="040C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26"/>
  </w:num>
  <w:num w:numId="2">
    <w:abstractNumId w:val="14"/>
  </w:num>
  <w:num w:numId="3">
    <w:abstractNumId w:val="20"/>
  </w:num>
  <w:num w:numId="4">
    <w:abstractNumId w:val="28"/>
  </w:num>
  <w:num w:numId="5">
    <w:abstractNumId w:val="17"/>
  </w:num>
  <w:num w:numId="6">
    <w:abstractNumId w:val="31"/>
  </w:num>
  <w:num w:numId="7">
    <w:abstractNumId w:val="5"/>
  </w:num>
  <w:num w:numId="8">
    <w:abstractNumId w:val="22"/>
  </w:num>
  <w:num w:numId="9">
    <w:abstractNumId w:val="16"/>
  </w:num>
  <w:num w:numId="10">
    <w:abstractNumId w:val="24"/>
  </w:num>
  <w:num w:numId="11">
    <w:abstractNumId w:val="7"/>
  </w:num>
  <w:num w:numId="12">
    <w:abstractNumId w:val="8"/>
  </w:num>
  <w:num w:numId="13">
    <w:abstractNumId w:val="3"/>
  </w:num>
  <w:num w:numId="14">
    <w:abstractNumId w:val="15"/>
  </w:num>
  <w:num w:numId="15">
    <w:abstractNumId w:val="25"/>
  </w:num>
  <w:num w:numId="16">
    <w:abstractNumId w:val="14"/>
    <w:lvlOverride w:ilvl="0">
      <w:startOverride w:val="1"/>
    </w:lvlOverride>
  </w:num>
  <w:num w:numId="17">
    <w:abstractNumId w:val="14"/>
    <w:lvlOverride w:ilvl="0">
      <w:startOverride w:val="1"/>
    </w:lvlOverride>
  </w:num>
  <w:num w:numId="18">
    <w:abstractNumId w:val="14"/>
    <w:lvlOverride w:ilvl="0">
      <w:startOverride w:val="1"/>
    </w:lvlOverride>
  </w:num>
  <w:num w:numId="19">
    <w:abstractNumId w:val="14"/>
    <w:lvlOverride w:ilvl="0">
      <w:startOverride w:val="1"/>
    </w:lvlOverride>
  </w:num>
  <w:num w:numId="20">
    <w:abstractNumId w:val="14"/>
    <w:lvlOverride w:ilvl="0">
      <w:startOverride w:val="1"/>
    </w:lvlOverride>
  </w:num>
  <w:num w:numId="21">
    <w:abstractNumId w:val="14"/>
    <w:lvlOverride w:ilvl="0">
      <w:startOverride w:val="1"/>
    </w:lvlOverride>
  </w:num>
  <w:num w:numId="22">
    <w:abstractNumId w:val="14"/>
    <w:lvlOverride w:ilvl="0">
      <w:startOverride w:val="1"/>
    </w:lvlOverride>
  </w:num>
  <w:num w:numId="23">
    <w:abstractNumId w:val="14"/>
    <w:lvlOverride w:ilvl="0">
      <w:startOverride w:val="1"/>
    </w:lvlOverride>
  </w:num>
  <w:num w:numId="24">
    <w:abstractNumId w:val="14"/>
    <w:lvlOverride w:ilvl="0">
      <w:startOverride w:val="1"/>
    </w:lvlOverride>
  </w:num>
  <w:num w:numId="25">
    <w:abstractNumId w:val="14"/>
    <w:lvlOverride w:ilvl="0">
      <w:startOverride w:val="1"/>
    </w:lvlOverride>
  </w:num>
  <w:num w:numId="26">
    <w:abstractNumId w:val="14"/>
    <w:lvlOverride w:ilvl="0">
      <w:startOverride w:val="1"/>
    </w:lvlOverride>
  </w:num>
  <w:num w:numId="27">
    <w:abstractNumId w:val="14"/>
    <w:lvlOverride w:ilvl="0">
      <w:startOverride w:val="1"/>
    </w:lvlOverride>
  </w:num>
  <w:num w:numId="28">
    <w:abstractNumId w:val="14"/>
    <w:lvlOverride w:ilvl="0">
      <w:startOverride w:val="1"/>
    </w:lvlOverride>
  </w:num>
  <w:num w:numId="29">
    <w:abstractNumId w:val="14"/>
    <w:lvlOverride w:ilvl="0">
      <w:startOverride w:val="1"/>
    </w:lvlOverride>
  </w:num>
  <w:num w:numId="30">
    <w:abstractNumId w:val="14"/>
    <w:lvlOverride w:ilvl="0">
      <w:startOverride w:val="1"/>
    </w:lvlOverride>
  </w:num>
  <w:num w:numId="31">
    <w:abstractNumId w:val="10"/>
  </w:num>
  <w:num w:numId="32">
    <w:abstractNumId w:val="4"/>
  </w:num>
  <w:num w:numId="33">
    <w:abstractNumId w:val="13"/>
  </w:num>
  <w:num w:numId="34">
    <w:abstractNumId w:val="1"/>
  </w:num>
  <w:num w:numId="35">
    <w:abstractNumId w:val="0"/>
  </w:num>
  <w:num w:numId="36">
    <w:abstractNumId w:val="9"/>
  </w:num>
  <w:num w:numId="37">
    <w:abstractNumId w:val="19"/>
  </w:num>
  <w:num w:numId="38">
    <w:abstractNumId w:val="30"/>
  </w:num>
  <w:num w:numId="39">
    <w:abstractNumId w:val="32"/>
  </w:num>
  <w:num w:numId="40">
    <w:abstractNumId w:val="6"/>
  </w:num>
  <w:num w:numId="41">
    <w:abstractNumId w:val="18"/>
  </w:num>
  <w:num w:numId="42">
    <w:abstractNumId w:val="23"/>
  </w:num>
  <w:num w:numId="43">
    <w:abstractNumId w:val="12"/>
  </w:num>
  <w:num w:numId="44">
    <w:abstractNumId w:val="2"/>
  </w:num>
  <w:num w:numId="45">
    <w:abstractNumId w:val="27"/>
  </w:num>
  <w:num w:numId="46">
    <w:abstractNumId w:val="11"/>
  </w:num>
  <w:num w:numId="47">
    <w:abstractNumId w:val="29"/>
  </w:num>
  <w:num w:numId="48">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stylePaneSortMethod w:val="0000"/>
  <w:doNotTrackMoves/>
  <w:defaultTabStop w:val="504"/>
  <w:drawingGridHorizontalSpacing w:val="110"/>
  <w:displayHorizontalDrawingGridEvery w:val="2"/>
  <w:noPunctuationKerning/>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6F61"/>
    <w:rsid w:val="000032BE"/>
    <w:rsid w:val="0000456E"/>
    <w:rsid w:val="00010792"/>
    <w:rsid w:val="00012C2B"/>
    <w:rsid w:val="00017BE1"/>
    <w:rsid w:val="0002070F"/>
    <w:rsid w:val="00026095"/>
    <w:rsid w:val="00030F96"/>
    <w:rsid w:val="0003443F"/>
    <w:rsid w:val="000414ED"/>
    <w:rsid w:val="00042813"/>
    <w:rsid w:val="00042C43"/>
    <w:rsid w:val="000463C4"/>
    <w:rsid w:val="0004777A"/>
    <w:rsid w:val="00055B75"/>
    <w:rsid w:val="00056723"/>
    <w:rsid w:val="00065EF8"/>
    <w:rsid w:val="00072843"/>
    <w:rsid w:val="00073821"/>
    <w:rsid w:val="0007489D"/>
    <w:rsid w:val="000825B2"/>
    <w:rsid w:val="00082623"/>
    <w:rsid w:val="00092F7F"/>
    <w:rsid w:val="00095067"/>
    <w:rsid w:val="00095D80"/>
    <w:rsid w:val="000A18D6"/>
    <w:rsid w:val="000A2691"/>
    <w:rsid w:val="000B2889"/>
    <w:rsid w:val="000B68D7"/>
    <w:rsid w:val="000C183B"/>
    <w:rsid w:val="000C25A8"/>
    <w:rsid w:val="000C3ABE"/>
    <w:rsid w:val="000C6CD7"/>
    <w:rsid w:val="000D5358"/>
    <w:rsid w:val="000D7BA2"/>
    <w:rsid w:val="000D7D42"/>
    <w:rsid w:val="000E1142"/>
    <w:rsid w:val="000E2AD6"/>
    <w:rsid w:val="000E7D1B"/>
    <w:rsid w:val="000F0F0D"/>
    <w:rsid w:val="000F4FB2"/>
    <w:rsid w:val="000F7AE4"/>
    <w:rsid w:val="001027E2"/>
    <w:rsid w:val="001027E4"/>
    <w:rsid w:val="00111E62"/>
    <w:rsid w:val="0012262D"/>
    <w:rsid w:val="00123CC4"/>
    <w:rsid w:val="00134D0E"/>
    <w:rsid w:val="00136DFD"/>
    <w:rsid w:val="0014033F"/>
    <w:rsid w:val="00142BC0"/>
    <w:rsid w:val="00142D17"/>
    <w:rsid w:val="00143BA4"/>
    <w:rsid w:val="00150575"/>
    <w:rsid w:val="0015117A"/>
    <w:rsid w:val="00152F69"/>
    <w:rsid w:val="00154249"/>
    <w:rsid w:val="00154EA3"/>
    <w:rsid w:val="00156F54"/>
    <w:rsid w:val="001628E8"/>
    <w:rsid w:val="00170943"/>
    <w:rsid w:val="00176395"/>
    <w:rsid w:val="00181548"/>
    <w:rsid w:val="00181B6D"/>
    <w:rsid w:val="00184AA1"/>
    <w:rsid w:val="00193BCE"/>
    <w:rsid w:val="001A32E7"/>
    <w:rsid w:val="001A48B0"/>
    <w:rsid w:val="001A6998"/>
    <w:rsid w:val="001A75A5"/>
    <w:rsid w:val="001B12C1"/>
    <w:rsid w:val="001B24D9"/>
    <w:rsid w:val="001E3CDD"/>
    <w:rsid w:val="001E591E"/>
    <w:rsid w:val="001E7F4E"/>
    <w:rsid w:val="00200A3F"/>
    <w:rsid w:val="002021E5"/>
    <w:rsid w:val="00202F1E"/>
    <w:rsid w:val="002041D6"/>
    <w:rsid w:val="002048C2"/>
    <w:rsid w:val="00204E56"/>
    <w:rsid w:val="002079C3"/>
    <w:rsid w:val="0021185C"/>
    <w:rsid w:val="00212C9A"/>
    <w:rsid w:val="002155D1"/>
    <w:rsid w:val="00217D20"/>
    <w:rsid w:val="002242FB"/>
    <w:rsid w:val="00224FB1"/>
    <w:rsid w:val="0023033B"/>
    <w:rsid w:val="00241C04"/>
    <w:rsid w:val="00250445"/>
    <w:rsid w:val="00250B89"/>
    <w:rsid w:val="00253690"/>
    <w:rsid w:val="00254020"/>
    <w:rsid w:val="00261CB4"/>
    <w:rsid w:val="002675F2"/>
    <w:rsid w:val="00274B0F"/>
    <w:rsid w:val="00280CBE"/>
    <w:rsid w:val="00281111"/>
    <w:rsid w:val="00295345"/>
    <w:rsid w:val="00295EE2"/>
    <w:rsid w:val="002A2774"/>
    <w:rsid w:val="002B0015"/>
    <w:rsid w:val="002B4C7A"/>
    <w:rsid w:val="002B58A1"/>
    <w:rsid w:val="002B67C3"/>
    <w:rsid w:val="002C0ABC"/>
    <w:rsid w:val="002C1F80"/>
    <w:rsid w:val="002E03EA"/>
    <w:rsid w:val="002E0516"/>
    <w:rsid w:val="002E067A"/>
    <w:rsid w:val="002F1803"/>
    <w:rsid w:val="002F5BCB"/>
    <w:rsid w:val="0030136E"/>
    <w:rsid w:val="003034F2"/>
    <w:rsid w:val="00304D76"/>
    <w:rsid w:val="00310C16"/>
    <w:rsid w:val="0031376D"/>
    <w:rsid w:val="00314E7B"/>
    <w:rsid w:val="003167BA"/>
    <w:rsid w:val="00316E23"/>
    <w:rsid w:val="003237FF"/>
    <w:rsid w:val="00324099"/>
    <w:rsid w:val="00324F8D"/>
    <w:rsid w:val="00326E94"/>
    <w:rsid w:val="00327349"/>
    <w:rsid w:val="003276BC"/>
    <w:rsid w:val="00332722"/>
    <w:rsid w:val="00340501"/>
    <w:rsid w:val="00341113"/>
    <w:rsid w:val="00341DC4"/>
    <w:rsid w:val="00350F03"/>
    <w:rsid w:val="00351302"/>
    <w:rsid w:val="00351CE1"/>
    <w:rsid w:val="00353E67"/>
    <w:rsid w:val="00377327"/>
    <w:rsid w:val="003851CB"/>
    <w:rsid w:val="00386FE4"/>
    <w:rsid w:val="00391255"/>
    <w:rsid w:val="00393B3D"/>
    <w:rsid w:val="00393C77"/>
    <w:rsid w:val="00395CBF"/>
    <w:rsid w:val="00397AEE"/>
    <w:rsid w:val="003A70D4"/>
    <w:rsid w:val="003B1822"/>
    <w:rsid w:val="003B2543"/>
    <w:rsid w:val="003B441B"/>
    <w:rsid w:val="003B754E"/>
    <w:rsid w:val="003C0044"/>
    <w:rsid w:val="003C1B8B"/>
    <w:rsid w:val="003C7A2A"/>
    <w:rsid w:val="003D0B80"/>
    <w:rsid w:val="003D5242"/>
    <w:rsid w:val="003D7C56"/>
    <w:rsid w:val="003E1B75"/>
    <w:rsid w:val="003E37CB"/>
    <w:rsid w:val="003E3C68"/>
    <w:rsid w:val="003E59FB"/>
    <w:rsid w:val="003E5F02"/>
    <w:rsid w:val="003E65E4"/>
    <w:rsid w:val="003F1830"/>
    <w:rsid w:val="003F4FF9"/>
    <w:rsid w:val="003F59F0"/>
    <w:rsid w:val="004028E6"/>
    <w:rsid w:val="00403053"/>
    <w:rsid w:val="00403B5B"/>
    <w:rsid w:val="00403DBC"/>
    <w:rsid w:val="00405B38"/>
    <w:rsid w:val="004060CA"/>
    <w:rsid w:val="00417C37"/>
    <w:rsid w:val="00421F79"/>
    <w:rsid w:val="004237CC"/>
    <w:rsid w:val="004240D2"/>
    <w:rsid w:val="00425F27"/>
    <w:rsid w:val="004316DA"/>
    <w:rsid w:val="004319DB"/>
    <w:rsid w:val="00433AC5"/>
    <w:rsid w:val="00434148"/>
    <w:rsid w:val="00442C08"/>
    <w:rsid w:val="00443596"/>
    <w:rsid w:val="00445D55"/>
    <w:rsid w:val="00453D43"/>
    <w:rsid w:val="00457004"/>
    <w:rsid w:val="0046408C"/>
    <w:rsid w:val="00464DCB"/>
    <w:rsid w:val="00467612"/>
    <w:rsid w:val="0047143C"/>
    <w:rsid w:val="004754EB"/>
    <w:rsid w:val="00483D7B"/>
    <w:rsid w:val="00484E61"/>
    <w:rsid w:val="004A11C0"/>
    <w:rsid w:val="004A1FA3"/>
    <w:rsid w:val="004A3DC5"/>
    <w:rsid w:val="004B05CB"/>
    <w:rsid w:val="004B2F90"/>
    <w:rsid w:val="004B382D"/>
    <w:rsid w:val="004B44A4"/>
    <w:rsid w:val="004C04DF"/>
    <w:rsid w:val="004D115D"/>
    <w:rsid w:val="004D2406"/>
    <w:rsid w:val="004D331D"/>
    <w:rsid w:val="004D3810"/>
    <w:rsid w:val="004D580F"/>
    <w:rsid w:val="004D6F9F"/>
    <w:rsid w:val="004D7772"/>
    <w:rsid w:val="004E15E6"/>
    <w:rsid w:val="004E3E04"/>
    <w:rsid w:val="004E5174"/>
    <w:rsid w:val="004E6A31"/>
    <w:rsid w:val="004F2B83"/>
    <w:rsid w:val="005011CB"/>
    <w:rsid w:val="00502395"/>
    <w:rsid w:val="00504587"/>
    <w:rsid w:val="00504E7E"/>
    <w:rsid w:val="00505117"/>
    <w:rsid w:val="00505CB6"/>
    <w:rsid w:val="005107F7"/>
    <w:rsid w:val="00511570"/>
    <w:rsid w:val="0051551A"/>
    <w:rsid w:val="00520059"/>
    <w:rsid w:val="005200D5"/>
    <w:rsid w:val="005226C8"/>
    <w:rsid w:val="00522D8E"/>
    <w:rsid w:val="00526415"/>
    <w:rsid w:val="005268AA"/>
    <w:rsid w:val="005438E8"/>
    <w:rsid w:val="005504D2"/>
    <w:rsid w:val="00556957"/>
    <w:rsid w:val="00560963"/>
    <w:rsid w:val="00563770"/>
    <w:rsid w:val="0057586C"/>
    <w:rsid w:val="005821C3"/>
    <w:rsid w:val="00582443"/>
    <w:rsid w:val="005840F4"/>
    <w:rsid w:val="00591954"/>
    <w:rsid w:val="00591D7D"/>
    <w:rsid w:val="00597ED4"/>
    <w:rsid w:val="005A008F"/>
    <w:rsid w:val="005A0D2C"/>
    <w:rsid w:val="005A0F8F"/>
    <w:rsid w:val="005A45FA"/>
    <w:rsid w:val="005B376B"/>
    <w:rsid w:val="005B6AA6"/>
    <w:rsid w:val="005B7864"/>
    <w:rsid w:val="005C306F"/>
    <w:rsid w:val="005C7211"/>
    <w:rsid w:val="005D020E"/>
    <w:rsid w:val="005D3557"/>
    <w:rsid w:val="005D7477"/>
    <w:rsid w:val="005E0E32"/>
    <w:rsid w:val="005E40FA"/>
    <w:rsid w:val="00602228"/>
    <w:rsid w:val="0060365A"/>
    <w:rsid w:val="00603F4C"/>
    <w:rsid w:val="00606673"/>
    <w:rsid w:val="00616DFD"/>
    <w:rsid w:val="0062782B"/>
    <w:rsid w:val="00631AA7"/>
    <w:rsid w:val="00640AB9"/>
    <w:rsid w:val="0064499C"/>
    <w:rsid w:val="0066512B"/>
    <w:rsid w:val="0066603F"/>
    <w:rsid w:val="00671475"/>
    <w:rsid w:val="00676544"/>
    <w:rsid w:val="00683F80"/>
    <w:rsid w:val="00684491"/>
    <w:rsid w:val="00684A26"/>
    <w:rsid w:val="00684B87"/>
    <w:rsid w:val="0069011F"/>
    <w:rsid w:val="006A66BB"/>
    <w:rsid w:val="006B013D"/>
    <w:rsid w:val="006B06C4"/>
    <w:rsid w:val="006B12A4"/>
    <w:rsid w:val="006B5270"/>
    <w:rsid w:val="006C0AF4"/>
    <w:rsid w:val="006C0DE6"/>
    <w:rsid w:val="006E5F87"/>
    <w:rsid w:val="006F0425"/>
    <w:rsid w:val="006F1F33"/>
    <w:rsid w:val="006F2C1C"/>
    <w:rsid w:val="007018E3"/>
    <w:rsid w:val="0070777D"/>
    <w:rsid w:val="007111DA"/>
    <w:rsid w:val="00711F53"/>
    <w:rsid w:val="007141B4"/>
    <w:rsid w:val="007143D9"/>
    <w:rsid w:val="0071775A"/>
    <w:rsid w:val="0072182F"/>
    <w:rsid w:val="00730218"/>
    <w:rsid w:val="00731350"/>
    <w:rsid w:val="0073181E"/>
    <w:rsid w:val="00731BDB"/>
    <w:rsid w:val="00741332"/>
    <w:rsid w:val="00741513"/>
    <w:rsid w:val="007454C1"/>
    <w:rsid w:val="007575DE"/>
    <w:rsid w:val="007660EB"/>
    <w:rsid w:val="00772E8F"/>
    <w:rsid w:val="0077492F"/>
    <w:rsid w:val="00776F91"/>
    <w:rsid w:val="00783661"/>
    <w:rsid w:val="007862B7"/>
    <w:rsid w:val="00794C51"/>
    <w:rsid w:val="00795ABC"/>
    <w:rsid w:val="007A2D53"/>
    <w:rsid w:val="007A30D8"/>
    <w:rsid w:val="007B53CA"/>
    <w:rsid w:val="007C221C"/>
    <w:rsid w:val="007D11E8"/>
    <w:rsid w:val="007D2828"/>
    <w:rsid w:val="007D4951"/>
    <w:rsid w:val="007E0053"/>
    <w:rsid w:val="007E5A14"/>
    <w:rsid w:val="007E7942"/>
    <w:rsid w:val="007E7D4F"/>
    <w:rsid w:val="007F3E4A"/>
    <w:rsid w:val="007F40D4"/>
    <w:rsid w:val="007F5828"/>
    <w:rsid w:val="007F6167"/>
    <w:rsid w:val="007F7118"/>
    <w:rsid w:val="00802895"/>
    <w:rsid w:val="00802ABF"/>
    <w:rsid w:val="00804FDB"/>
    <w:rsid w:val="008060AC"/>
    <w:rsid w:val="008060CF"/>
    <w:rsid w:val="00807A83"/>
    <w:rsid w:val="00813D25"/>
    <w:rsid w:val="00814CA1"/>
    <w:rsid w:val="008166A9"/>
    <w:rsid w:val="00823643"/>
    <w:rsid w:val="00825F93"/>
    <w:rsid w:val="0083008E"/>
    <w:rsid w:val="00831992"/>
    <w:rsid w:val="00836B4A"/>
    <w:rsid w:val="0084062B"/>
    <w:rsid w:val="008410E3"/>
    <w:rsid w:val="00847F3C"/>
    <w:rsid w:val="008654D5"/>
    <w:rsid w:val="00867D3E"/>
    <w:rsid w:val="008736C1"/>
    <w:rsid w:val="00875E78"/>
    <w:rsid w:val="00885296"/>
    <w:rsid w:val="00890C6B"/>
    <w:rsid w:val="008975D8"/>
    <w:rsid w:val="008A1F85"/>
    <w:rsid w:val="008A4FAC"/>
    <w:rsid w:val="008A79AE"/>
    <w:rsid w:val="008B149B"/>
    <w:rsid w:val="008B3EC7"/>
    <w:rsid w:val="008B57AE"/>
    <w:rsid w:val="008C1527"/>
    <w:rsid w:val="008C295B"/>
    <w:rsid w:val="008C65DE"/>
    <w:rsid w:val="008D0A15"/>
    <w:rsid w:val="008D0C02"/>
    <w:rsid w:val="008D36C8"/>
    <w:rsid w:val="008E14A1"/>
    <w:rsid w:val="008E38AD"/>
    <w:rsid w:val="008F2DB2"/>
    <w:rsid w:val="008F6892"/>
    <w:rsid w:val="00903A70"/>
    <w:rsid w:val="009062C1"/>
    <w:rsid w:val="00910C95"/>
    <w:rsid w:val="009240B6"/>
    <w:rsid w:val="00925424"/>
    <w:rsid w:val="00926DB5"/>
    <w:rsid w:val="00930F1A"/>
    <w:rsid w:val="00933B06"/>
    <w:rsid w:val="00944E48"/>
    <w:rsid w:val="00947B7D"/>
    <w:rsid w:val="009568EC"/>
    <w:rsid w:val="009626BC"/>
    <w:rsid w:val="00970A7F"/>
    <w:rsid w:val="00970FA1"/>
    <w:rsid w:val="00973979"/>
    <w:rsid w:val="00975A0C"/>
    <w:rsid w:val="00976E0A"/>
    <w:rsid w:val="00977105"/>
    <w:rsid w:val="009A0258"/>
    <w:rsid w:val="009A28D2"/>
    <w:rsid w:val="009B6C15"/>
    <w:rsid w:val="009B700A"/>
    <w:rsid w:val="009C0B09"/>
    <w:rsid w:val="009D01B4"/>
    <w:rsid w:val="009D3281"/>
    <w:rsid w:val="009D46A5"/>
    <w:rsid w:val="009D6B0F"/>
    <w:rsid w:val="009E260B"/>
    <w:rsid w:val="009E5F3C"/>
    <w:rsid w:val="009E6812"/>
    <w:rsid w:val="009E6FAA"/>
    <w:rsid w:val="009F14CA"/>
    <w:rsid w:val="009F1B4C"/>
    <w:rsid w:val="009F70D6"/>
    <w:rsid w:val="00A02FD8"/>
    <w:rsid w:val="00A12DB7"/>
    <w:rsid w:val="00A17B82"/>
    <w:rsid w:val="00A25353"/>
    <w:rsid w:val="00A25906"/>
    <w:rsid w:val="00A26A0E"/>
    <w:rsid w:val="00A304AC"/>
    <w:rsid w:val="00A34439"/>
    <w:rsid w:val="00A376F1"/>
    <w:rsid w:val="00A41429"/>
    <w:rsid w:val="00A422CD"/>
    <w:rsid w:val="00A42E36"/>
    <w:rsid w:val="00A446D8"/>
    <w:rsid w:val="00A54C12"/>
    <w:rsid w:val="00A57470"/>
    <w:rsid w:val="00A605DF"/>
    <w:rsid w:val="00A6331D"/>
    <w:rsid w:val="00A656FF"/>
    <w:rsid w:val="00A724DF"/>
    <w:rsid w:val="00A7252B"/>
    <w:rsid w:val="00A731AE"/>
    <w:rsid w:val="00A74866"/>
    <w:rsid w:val="00A75DB0"/>
    <w:rsid w:val="00A7647A"/>
    <w:rsid w:val="00A8006B"/>
    <w:rsid w:val="00A83D6C"/>
    <w:rsid w:val="00A922F3"/>
    <w:rsid w:val="00A94C8B"/>
    <w:rsid w:val="00A96CB4"/>
    <w:rsid w:val="00AA5136"/>
    <w:rsid w:val="00AA6D70"/>
    <w:rsid w:val="00AC2535"/>
    <w:rsid w:val="00AC6671"/>
    <w:rsid w:val="00AD5AE8"/>
    <w:rsid w:val="00AD7D5B"/>
    <w:rsid w:val="00AE04E4"/>
    <w:rsid w:val="00AE35BF"/>
    <w:rsid w:val="00AE6CD8"/>
    <w:rsid w:val="00AE6CFF"/>
    <w:rsid w:val="00AF3767"/>
    <w:rsid w:val="00B03E6D"/>
    <w:rsid w:val="00B055CA"/>
    <w:rsid w:val="00B10D42"/>
    <w:rsid w:val="00B26816"/>
    <w:rsid w:val="00B2798C"/>
    <w:rsid w:val="00B30D8F"/>
    <w:rsid w:val="00B32392"/>
    <w:rsid w:val="00B32863"/>
    <w:rsid w:val="00B32979"/>
    <w:rsid w:val="00B34AC9"/>
    <w:rsid w:val="00B360D3"/>
    <w:rsid w:val="00B36A44"/>
    <w:rsid w:val="00B37756"/>
    <w:rsid w:val="00B40AC9"/>
    <w:rsid w:val="00B44F9B"/>
    <w:rsid w:val="00B5201D"/>
    <w:rsid w:val="00B5451E"/>
    <w:rsid w:val="00B57B1F"/>
    <w:rsid w:val="00B60081"/>
    <w:rsid w:val="00B74D08"/>
    <w:rsid w:val="00B81593"/>
    <w:rsid w:val="00B930EA"/>
    <w:rsid w:val="00B95261"/>
    <w:rsid w:val="00B95791"/>
    <w:rsid w:val="00BA4CA2"/>
    <w:rsid w:val="00BB2EF9"/>
    <w:rsid w:val="00BB6D1B"/>
    <w:rsid w:val="00BC0883"/>
    <w:rsid w:val="00BC45E5"/>
    <w:rsid w:val="00BE14B7"/>
    <w:rsid w:val="00BE601F"/>
    <w:rsid w:val="00C05FC6"/>
    <w:rsid w:val="00C0659B"/>
    <w:rsid w:val="00C071FF"/>
    <w:rsid w:val="00C10310"/>
    <w:rsid w:val="00C13630"/>
    <w:rsid w:val="00C145F9"/>
    <w:rsid w:val="00C159AB"/>
    <w:rsid w:val="00C16F67"/>
    <w:rsid w:val="00C171AA"/>
    <w:rsid w:val="00C25FB5"/>
    <w:rsid w:val="00C34D00"/>
    <w:rsid w:val="00C36A21"/>
    <w:rsid w:val="00C50C70"/>
    <w:rsid w:val="00C517EB"/>
    <w:rsid w:val="00C521B5"/>
    <w:rsid w:val="00C5774C"/>
    <w:rsid w:val="00C57A8E"/>
    <w:rsid w:val="00C718D0"/>
    <w:rsid w:val="00C75069"/>
    <w:rsid w:val="00C75DE1"/>
    <w:rsid w:val="00C874CD"/>
    <w:rsid w:val="00C91390"/>
    <w:rsid w:val="00C936B2"/>
    <w:rsid w:val="00C94D75"/>
    <w:rsid w:val="00CA13B1"/>
    <w:rsid w:val="00CA736A"/>
    <w:rsid w:val="00CB4E41"/>
    <w:rsid w:val="00CB582F"/>
    <w:rsid w:val="00CC2A16"/>
    <w:rsid w:val="00CC3280"/>
    <w:rsid w:val="00CC4DBB"/>
    <w:rsid w:val="00CD0541"/>
    <w:rsid w:val="00CD0971"/>
    <w:rsid w:val="00CD42EF"/>
    <w:rsid w:val="00CE4684"/>
    <w:rsid w:val="00CE71E8"/>
    <w:rsid w:val="00CF4C0B"/>
    <w:rsid w:val="00CF77F6"/>
    <w:rsid w:val="00D10F53"/>
    <w:rsid w:val="00D11D5F"/>
    <w:rsid w:val="00D13897"/>
    <w:rsid w:val="00D150B0"/>
    <w:rsid w:val="00D23FF7"/>
    <w:rsid w:val="00D26E2B"/>
    <w:rsid w:val="00D344CD"/>
    <w:rsid w:val="00D34EC3"/>
    <w:rsid w:val="00D404BC"/>
    <w:rsid w:val="00D426F7"/>
    <w:rsid w:val="00D43F8B"/>
    <w:rsid w:val="00D468C2"/>
    <w:rsid w:val="00D509CC"/>
    <w:rsid w:val="00D524D7"/>
    <w:rsid w:val="00D569CD"/>
    <w:rsid w:val="00D5792E"/>
    <w:rsid w:val="00D57C40"/>
    <w:rsid w:val="00D67DE6"/>
    <w:rsid w:val="00D8476D"/>
    <w:rsid w:val="00D9216A"/>
    <w:rsid w:val="00D929AD"/>
    <w:rsid w:val="00D94A79"/>
    <w:rsid w:val="00D9650B"/>
    <w:rsid w:val="00DA0591"/>
    <w:rsid w:val="00DA55D5"/>
    <w:rsid w:val="00DB019A"/>
    <w:rsid w:val="00DB45AC"/>
    <w:rsid w:val="00DB4A82"/>
    <w:rsid w:val="00DB6839"/>
    <w:rsid w:val="00DB6F61"/>
    <w:rsid w:val="00DC034D"/>
    <w:rsid w:val="00DC49F0"/>
    <w:rsid w:val="00DC66BF"/>
    <w:rsid w:val="00DD35E7"/>
    <w:rsid w:val="00DD5394"/>
    <w:rsid w:val="00DE6474"/>
    <w:rsid w:val="00DF38B3"/>
    <w:rsid w:val="00DF7DFF"/>
    <w:rsid w:val="00E05300"/>
    <w:rsid w:val="00E15865"/>
    <w:rsid w:val="00E16D08"/>
    <w:rsid w:val="00E210AF"/>
    <w:rsid w:val="00E2264C"/>
    <w:rsid w:val="00E24B1C"/>
    <w:rsid w:val="00E2600E"/>
    <w:rsid w:val="00E26409"/>
    <w:rsid w:val="00E3269C"/>
    <w:rsid w:val="00E33799"/>
    <w:rsid w:val="00E36711"/>
    <w:rsid w:val="00E36FF3"/>
    <w:rsid w:val="00E4243F"/>
    <w:rsid w:val="00E42A95"/>
    <w:rsid w:val="00E46EE2"/>
    <w:rsid w:val="00E476B3"/>
    <w:rsid w:val="00E521AE"/>
    <w:rsid w:val="00E546BF"/>
    <w:rsid w:val="00E603A5"/>
    <w:rsid w:val="00E613C0"/>
    <w:rsid w:val="00E623AB"/>
    <w:rsid w:val="00E632A0"/>
    <w:rsid w:val="00E64D22"/>
    <w:rsid w:val="00E74D1C"/>
    <w:rsid w:val="00E76CB9"/>
    <w:rsid w:val="00E97ECC"/>
    <w:rsid w:val="00E97ED6"/>
    <w:rsid w:val="00EA36A9"/>
    <w:rsid w:val="00EA53EB"/>
    <w:rsid w:val="00EA691A"/>
    <w:rsid w:val="00EB2F32"/>
    <w:rsid w:val="00EB58D2"/>
    <w:rsid w:val="00EC224B"/>
    <w:rsid w:val="00EC22E6"/>
    <w:rsid w:val="00EC252B"/>
    <w:rsid w:val="00EC27BC"/>
    <w:rsid w:val="00EC45CE"/>
    <w:rsid w:val="00EC5714"/>
    <w:rsid w:val="00ED7B49"/>
    <w:rsid w:val="00EE4E65"/>
    <w:rsid w:val="00EE511C"/>
    <w:rsid w:val="00EE7112"/>
    <w:rsid w:val="00EE72CA"/>
    <w:rsid w:val="00EF0788"/>
    <w:rsid w:val="00EF1DDA"/>
    <w:rsid w:val="00EF49A1"/>
    <w:rsid w:val="00F07559"/>
    <w:rsid w:val="00F114EA"/>
    <w:rsid w:val="00F130A0"/>
    <w:rsid w:val="00F17426"/>
    <w:rsid w:val="00F20C22"/>
    <w:rsid w:val="00F20DFE"/>
    <w:rsid w:val="00F23849"/>
    <w:rsid w:val="00F2536C"/>
    <w:rsid w:val="00F305C2"/>
    <w:rsid w:val="00F37F5C"/>
    <w:rsid w:val="00F442D1"/>
    <w:rsid w:val="00F47E0D"/>
    <w:rsid w:val="00F54187"/>
    <w:rsid w:val="00F627ED"/>
    <w:rsid w:val="00F67F7C"/>
    <w:rsid w:val="00F71486"/>
    <w:rsid w:val="00F732C7"/>
    <w:rsid w:val="00F73545"/>
    <w:rsid w:val="00F73CC3"/>
    <w:rsid w:val="00F74369"/>
    <w:rsid w:val="00F76F62"/>
    <w:rsid w:val="00F80115"/>
    <w:rsid w:val="00F802AB"/>
    <w:rsid w:val="00F80BE1"/>
    <w:rsid w:val="00F82301"/>
    <w:rsid w:val="00F9410F"/>
    <w:rsid w:val="00FA1F58"/>
    <w:rsid w:val="00FA60EE"/>
    <w:rsid w:val="00FB009F"/>
    <w:rsid w:val="00FC0E27"/>
    <w:rsid w:val="00FC4B36"/>
    <w:rsid w:val="00FD475D"/>
    <w:rsid w:val="00FD6A01"/>
    <w:rsid w:val="00FE1452"/>
    <w:rsid w:val="00FE18FD"/>
    <w:rsid w:val="00FE4A70"/>
    <w:rsid w:val="00FE4CD1"/>
    <w:rsid w:val="00FF00DE"/>
    <w:rsid w:val="00FF3F2E"/>
    <w:rsid w:val="00FF6D10"/>
    <w:rsid w:val="00FF7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ecimalSymbol w:val="."/>
  <w:listSeparator w:val=","/>
  <w14:docId w14:val="6B65E03F"/>
  <w15:docId w15:val="{14F707E2-81D3-504A-B6AD-5173F86E8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30F1A"/>
    <w:pPr>
      <w:keepNext/>
      <w:spacing w:after="120"/>
    </w:pPr>
    <w:rPr>
      <w:rFonts w:asciiTheme="minorHAnsi" w:hAnsiTheme="minorHAnsi"/>
    </w:rPr>
  </w:style>
  <w:style w:type="paragraph" w:styleId="Heading1">
    <w:name w:val="heading 1"/>
    <w:basedOn w:val="Normal"/>
    <w:next w:val="SNCBodyText"/>
    <w:link w:val="Heading1Char"/>
    <w:qFormat/>
    <w:rsid w:val="00676544"/>
    <w:pPr>
      <w:numPr>
        <w:numId w:val="32"/>
      </w:numPr>
      <w:spacing w:before="240" w:after="60"/>
      <w:outlineLvl w:val="0"/>
    </w:pPr>
    <w:rPr>
      <w:rFonts w:cs="Arial"/>
      <w:b/>
      <w:bCs/>
      <w:kern w:val="32"/>
      <w:sz w:val="28"/>
      <w:szCs w:val="36"/>
    </w:rPr>
  </w:style>
  <w:style w:type="paragraph" w:styleId="Heading2">
    <w:name w:val="heading 2"/>
    <w:basedOn w:val="Normal"/>
    <w:next w:val="SNCBodyText"/>
    <w:link w:val="Heading2Char"/>
    <w:qFormat/>
    <w:rsid w:val="00DD5394"/>
    <w:pPr>
      <w:numPr>
        <w:ilvl w:val="1"/>
        <w:numId w:val="32"/>
      </w:numPr>
      <w:spacing w:before="360" w:after="60"/>
      <w:outlineLvl w:val="1"/>
    </w:pPr>
    <w:rPr>
      <w:rFonts w:cs="Arial"/>
      <w:b/>
      <w:bCs/>
      <w:iCs/>
      <w:sz w:val="26"/>
      <w:szCs w:val="28"/>
    </w:rPr>
  </w:style>
  <w:style w:type="paragraph" w:styleId="Heading3">
    <w:name w:val="heading 3"/>
    <w:basedOn w:val="Normal"/>
    <w:next w:val="SNCBodyText"/>
    <w:link w:val="Heading3Char"/>
    <w:qFormat/>
    <w:rsid w:val="00DD5394"/>
    <w:pPr>
      <w:numPr>
        <w:ilvl w:val="2"/>
        <w:numId w:val="32"/>
      </w:numPr>
      <w:spacing w:before="360" w:after="60"/>
      <w:outlineLvl w:val="2"/>
    </w:pPr>
    <w:rPr>
      <w:rFonts w:cs="Arial"/>
      <w:b/>
      <w:bCs/>
    </w:rPr>
  </w:style>
  <w:style w:type="paragraph" w:styleId="Heading4">
    <w:name w:val="heading 4"/>
    <w:basedOn w:val="Normal"/>
    <w:next w:val="SNCBodyText"/>
    <w:qFormat/>
    <w:rsid w:val="00DD5394"/>
    <w:pPr>
      <w:numPr>
        <w:ilvl w:val="3"/>
        <w:numId w:val="32"/>
      </w:numPr>
      <w:spacing w:before="240" w:after="60"/>
      <w:outlineLvl w:val="3"/>
    </w:pPr>
    <w:rPr>
      <w:b/>
      <w:bCs/>
    </w:rPr>
  </w:style>
  <w:style w:type="paragraph" w:styleId="Heading5">
    <w:name w:val="heading 5"/>
    <w:basedOn w:val="Normal"/>
    <w:next w:val="Normal"/>
    <w:qFormat/>
    <w:rsid w:val="005C306F"/>
    <w:pPr>
      <w:numPr>
        <w:ilvl w:val="4"/>
        <w:numId w:val="32"/>
      </w:numPr>
      <w:spacing w:before="240" w:after="60"/>
      <w:outlineLvl w:val="4"/>
    </w:pPr>
    <w:rPr>
      <w:b/>
      <w:bCs/>
      <w:iCs/>
    </w:rPr>
  </w:style>
  <w:style w:type="paragraph" w:styleId="Heading6">
    <w:name w:val="heading 6"/>
    <w:basedOn w:val="Normal"/>
    <w:next w:val="Normal"/>
    <w:qFormat/>
    <w:rsid w:val="00DA6107"/>
    <w:pPr>
      <w:numPr>
        <w:ilvl w:val="5"/>
        <w:numId w:val="32"/>
      </w:numPr>
      <w:spacing w:before="240" w:after="60"/>
      <w:outlineLvl w:val="5"/>
    </w:pPr>
    <w:rPr>
      <w:rFonts w:ascii="Times New Roman" w:hAnsi="Times New Roman"/>
      <w:b/>
      <w:bCs/>
    </w:rPr>
  </w:style>
  <w:style w:type="paragraph" w:styleId="Heading7">
    <w:name w:val="heading 7"/>
    <w:basedOn w:val="Normal"/>
    <w:next w:val="Normal"/>
    <w:qFormat/>
    <w:rsid w:val="00DA6107"/>
    <w:pPr>
      <w:numPr>
        <w:ilvl w:val="6"/>
        <w:numId w:val="32"/>
      </w:numPr>
      <w:spacing w:before="240" w:after="60"/>
      <w:outlineLvl w:val="6"/>
    </w:pPr>
    <w:rPr>
      <w:rFonts w:ascii="Times New Roman" w:hAnsi="Times New Roman"/>
    </w:rPr>
  </w:style>
  <w:style w:type="paragraph" w:styleId="Heading8">
    <w:name w:val="heading 8"/>
    <w:basedOn w:val="Normal"/>
    <w:next w:val="Normal"/>
    <w:qFormat/>
    <w:rsid w:val="00DA6107"/>
    <w:pPr>
      <w:numPr>
        <w:ilvl w:val="7"/>
        <w:numId w:val="32"/>
      </w:numPr>
      <w:spacing w:before="240" w:after="60"/>
      <w:outlineLvl w:val="7"/>
    </w:pPr>
    <w:rPr>
      <w:rFonts w:ascii="Times New Roman" w:hAnsi="Times New Roman"/>
      <w:i/>
      <w:iCs/>
    </w:rPr>
  </w:style>
  <w:style w:type="paragraph" w:styleId="Heading9">
    <w:name w:val="heading 9"/>
    <w:basedOn w:val="Normal"/>
    <w:next w:val="Normal"/>
    <w:qFormat/>
    <w:rsid w:val="00DA6107"/>
    <w:pPr>
      <w:numPr>
        <w:ilvl w:val="8"/>
        <w:numId w:val="32"/>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4DCB"/>
    <w:pPr>
      <w:pBdr>
        <w:bottom w:val="single" w:sz="2" w:space="1" w:color="auto"/>
      </w:pBdr>
      <w:tabs>
        <w:tab w:val="center" w:pos="4320"/>
        <w:tab w:val="right" w:pos="8928"/>
      </w:tabs>
    </w:pPr>
    <w:rPr>
      <w:sz w:val="16"/>
      <w:szCs w:val="16"/>
    </w:rPr>
  </w:style>
  <w:style w:type="paragraph" w:styleId="BalloonText">
    <w:name w:val="Balloon Text"/>
    <w:basedOn w:val="Normal"/>
    <w:link w:val="BalloonTextChar"/>
    <w:rsid w:val="00E33799"/>
    <w:pPr>
      <w:spacing w:after="0"/>
    </w:pPr>
    <w:rPr>
      <w:rFonts w:ascii="Tahoma" w:hAnsi="Tahoma" w:cs="Tahoma"/>
      <w:sz w:val="16"/>
      <w:szCs w:val="16"/>
    </w:rPr>
  </w:style>
  <w:style w:type="character" w:customStyle="1" w:styleId="BalloonTextChar">
    <w:name w:val="Balloon Text Char"/>
    <w:basedOn w:val="DefaultParagraphFont"/>
    <w:link w:val="BalloonText"/>
    <w:rsid w:val="00E33799"/>
    <w:rPr>
      <w:rFonts w:ascii="Tahoma" w:hAnsi="Tahoma" w:cs="Tahoma"/>
      <w:sz w:val="16"/>
      <w:szCs w:val="16"/>
    </w:rPr>
  </w:style>
  <w:style w:type="paragraph" w:customStyle="1" w:styleId="TitleDocStatus">
    <w:name w:val="Title DocStatus"/>
    <w:basedOn w:val="Normal"/>
    <w:next w:val="Normal"/>
    <w:rsid w:val="00F66FF2"/>
    <w:pPr>
      <w:jc w:val="center"/>
    </w:pPr>
    <w:rPr>
      <w:b/>
      <w:caps/>
      <w:color w:val="FF0000"/>
      <w:sz w:val="28"/>
      <w:szCs w:val="28"/>
    </w:rPr>
  </w:style>
  <w:style w:type="paragraph" w:styleId="TOC2">
    <w:name w:val="toc 2"/>
    <w:basedOn w:val="Normal"/>
    <w:next w:val="Normal"/>
    <w:uiPriority w:val="39"/>
    <w:rsid w:val="00421F79"/>
    <w:pPr>
      <w:tabs>
        <w:tab w:val="right" w:leader="dot" w:pos="8856"/>
      </w:tabs>
      <w:spacing w:after="80"/>
    </w:pPr>
  </w:style>
  <w:style w:type="paragraph" w:styleId="TOC1">
    <w:name w:val="toc 1"/>
    <w:basedOn w:val="Normal"/>
    <w:next w:val="Normal"/>
    <w:uiPriority w:val="39"/>
    <w:rsid w:val="00825F93"/>
    <w:pPr>
      <w:tabs>
        <w:tab w:val="right" w:leader="dot" w:pos="8856"/>
      </w:tabs>
      <w:spacing w:after="80"/>
    </w:pPr>
    <w:rPr>
      <w:b/>
    </w:rPr>
  </w:style>
  <w:style w:type="paragraph" w:styleId="TOC3">
    <w:name w:val="toc 3"/>
    <w:basedOn w:val="Normal"/>
    <w:next w:val="Normal"/>
    <w:uiPriority w:val="39"/>
    <w:rsid w:val="00421F79"/>
    <w:pPr>
      <w:tabs>
        <w:tab w:val="right" w:leader="dot" w:pos="8856"/>
      </w:tabs>
      <w:spacing w:after="80"/>
    </w:pPr>
  </w:style>
  <w:style w:type="character" w:styleId="Hyperlink">
    <w:name w:val="Hyperlink"/>
    <w:basedOn w:val="DefaultParagraphFont"/>
    <w:uiPriority w:val="99"/>
    <w:rsid w:val="00F66FF2"/>
    <w:rPr>
      <w:color w:val="0000FF"/>
      <w:u w:val="single"/>
    </w:rPr>
  </w:style>
  <w:style w:type="paragraph" w:styleId="TOCHeading">
    <w:name w:val="TOC Heading"/>
    <w:basedOn w:val="Normal"/>
    <w:qFormat/>
    <w:rsid w:val="00434148"/>
    <w:pPr>
      <w:spacing w:after="60"/>
    </w:pPr>
    <w:rPr>
      <w:b/>
      <w:sz w:val="28"/>
    </w:rPr>
  </w:style>
  <w:style w:type="paragraph" w:styleId="Footer">
    <w:name w:val="footer"/>
    <w:basedOn w:val="Normal"/>
    <w:link w:val="FooterChar"/>
    <w:uiPriority w:val="99"/>
    <w:rsid w:val="00464DCB"/>
    <w:pPr>
      <w:keepNext w:val="0"/>
      <w:pBdr>
        <w:top w:val="single" w:sz="2" w:space="1" w:color="auto"/>
      </w:pBdr>
      <w:tabs>
        <w:tab w:val="left" w:pos="7560"/>
        <w:tab w:val="right" w:pos="8928"/>
      </w:tabs>
      <w:spacing w:after="0"/>
    </w:pPr>
    <w:rPr>
      <w:sz w:val="16"/>
      <w:szCs w:val="16"/>
    </w:rPr>
  </w:style>
  <w:style w:type="character" w:styleId="PageNumber">
    <w:name w:val="page number"/>
    <w:basedOn w:val="DefaultParagraphFont"/>
    <w:rsid w:val="000225CC"/>
  </w:style>
  <w:style w:type="paragraph" w:styleId="NoteHeading">
    <w:name w:val="Note Heading"/>
    <w:basedOn w:val="Normal"/>
    <w:next w:val="Normal"/>
    <w:rsid w:val="007D18DF"/>
  </w:style>
  <w:style w:type="paragraph" w:customStyle="1" w:styleId="TableText">
    <w:name w:val="TableText"/>
    <w:basedOn w:val="SNCTableHeading"/>
    <w:rsid w:val="009E07B9"/>
    <w:pPr>
      <w:jc w:val="left"/>
    </w:pPr>
    <w:rPr>
      <w:b w:val="0"/>
    </w:rPr>
  </w:style>
  <w:style w:type="paragraph" w:customStyle="1" w:styleId="SNCTableHeading">
    <w:name w:val="SNC TableHeading"/>
    <w:basedOn w:val="Normal"/>
    <w:qFormat/>
    <w:rsid w:val="00E33799"/>
    <w:pPr>
      <w:keepNext w:val="0"/>
      <w:spacing w:before="120"/>
      <w:jc w:val="center"/>
    </w:pPr>
    <w:rPr>
      <w:b/>
      <w:sz w:val="18"/>
    </w:rPr>
  </w:style>
  <w:style w:type="paragraph" w:customStyle="1" w:styleId="TitleVersion">
    <w:name w:val="Title Version"/>
    <w:basedOn w:val="Normal"/>
    <w:qFormat/>
    <w:rsid w:val="00EC45CE"/>
    <w:pPr>
      <w:spacing w:before="840" w:after="60"/>
      <w:jc w:val="right"/>
    </w:pPr>
    <w:rPr>
      <w:sz w:val="28"/>
    </w:rPr>
  </w:style>
  <w:style w:type="paragraph" w:customStyle="1" w:styleId="TitleSignaturesonFile">
    <w:name w:val="Title Signatures on File"/>
    <w:basedOn w:val="Normal"/>
    <w:rsid w:val="00856123"/>
    <w:pPr>
      <w:keepNext w:val="0"/>
      <w:framePr w:w="8640" w:hSpace="187" w:wrap="notBeside" w:vAnchor="page" w:hAnchor="page" w:x="1801" w:y="8627"/>
      <w:shd w:val="solid" w:color="FFFFFF" w:fill="FFFFFF"/>
      <w:spacing w:before="120"/>
      <w:suppressOverlap/>
      <w:jc w:val="center"/>
    </w:pPr>
    <w:rPr>
      <w:rFonts w:ascii="Calibri" w:hAnsi="Calibri" w:cs="Calibri"/>
      <w:i/>
      <w:color w:val="A6A6A6" w:themeColor="background1" w:themeShade="A6"/>
      <w:sz w:val="20"/>
    </w:rPr>
  </w:style>
  <w:style w:type="character" w:styleId="FollowedHyperlink">
    <w:name w:val="FollowedHyperlink"/>
    <w:basedOn w:val="DefaultParagraphFont"/>
    <w:rsid w:val="0067450A"/>
    <w:rPr>
      <w:color w:val="800080" w:themeColor="followedHyperlink"/>
      <w:u w:val="single"/>
    </w:rPr>
  </w:style>
  <w:style w:type="paragraph" w:customStyle="1" w:styleId="CodeBlock">
    <w:name w:val="Code Block"/>
    <w:basedOn w:val="Normal"/>
    <w:rsid w:val="006A213B"/>
    <w:pPr>
      <w:keepNext w:val="0"/>
      <w:shd w:val="pct10" w:color="auto" w:fill="auto"/>
      <w:spacing w:after="0" w:line="276" w:lineRule="auto"/>
      <w:ind w:left="720"/>
    </w:pPr>
    <w:rPr>
      <w:rFonts w:ascii="Courier New" w:eastAsiaTheme="minorHAnsi" w:hAnsi="Courier New" w:cstheme="minorBidi"/>
      <w:sz w:val="16"/>
    </w:rPr>
  </w:style>
  <w:style w:type="character" w:customStyle="1" w:styleId="CodeSpan">
    <w:name w:val="Code Span"/>
    <w:basedOn w:val="DefaultParagraphFont"/>
    <w:uiPriority w:val="1"/>
    <w:rsid w:val="006A213B"/>
    <w:rPr>
      <w:rFonts w:ascii="Courier New" w:hAnsi="Courier New"/>
      <w:b/>
      <w:sz w:val="16"/>
    </w:rPr>
  </w:style>
  <w:style w:type="paragraph" w:customStyle="1" w:styleId="TableHeader">
    <w:name w:val="TableHeader"/>
    <w:basedOn w:val="Normal"/>
    <w:rsid w:val="00EC45CE"/>
    <w:pPr>
      <w:keepNext w:val="0"/>
      <w:spacing w:before="120" w:after="0"/>
      <w:contextualSpacing/>
    </w:pPr>
    <w:rPr>
      <w:rFonts w:eastAsiaTheme="minorHAnsi" w:cstheme="minorBidi"/>
      <w:b/>
    </w:rPr>
  </w:style>
  <w:style w:type="paragraph" w:customStyle="1" w:styleId="TableCellContent">
    <w:name w:val="TableCellContent"/>
    <w:basedOn w:val="Normal"/>
    <w:qFormat/>
    <w:rsid w:val="00EC45CE"/>
    <w:pPr>
      <w:keepNext w:val="0"/>
      <w:spacing w:before="60" w:after="60"/>
      <w:contextualSpacing/>
    </w:pPr>
    <w:rPr>
      <w:rFonts w:eastAsiaTheme="minorHAnsi" w:cstheme="minorBidi"/>
      <w:sz w:val="16"/>
    </w:rPr>
  </w:style>
  <w:style w:type="paragraph" w:customStyle="1" w:styleId="TableCellCenter">
    <w:name w:val="TableCellCenter"/>
    <w:basedOn w:val="TableCellContent"/>
    <w:qFormat/>
    <w:rsid w:val="006A213B"/>
    <w:rPr>
      <w:b/>
    </w:rPr>
  </w:style>
  <w:style w:type="paragraph" w:customStyle="1" w:styleId="TableCellContinue">
    <w:name w:val="TableCellContinue"/>
    <w:basedOn w:val="TableCellCenter"/>
    <w:qFormat/>
    <w:rsid w:val="006A213B"/>
    <w:pPr>
      <w:jc w:val="center"/>
    </w:pPr>
    <w:rPr>
      <w:rFonts w:ascii="Times New Roman" w:hAnsi="Times New Roman"/>
      <w:b w:val="0"/>
      <w:i/>
      <w:color w:val="595959" w:themeColor="text1" w:themeTint="A6"/>
    </w:rPr>
  </w:style>
  <w:style w:type="character" w:customStyle="1" w:styleId="FooterChar">
    <w:name w:val="Footer Char"/>
    <w:basedOn w:val="DefaultParagraphFont"/>
    <w:link w:val="Footer"/>
    <w:uiPriority w:val="99"/>
    <w:rsid w:val="00464DCB"/>
    <w:rPr>
      <w:rFonts w:asciiTheme="minorHAnsi" w:hAnsiTheme="minorHAnsi"/>
      <w:sz w:val="16"/>
      <w:szCs w:val="16"/>
    </w:rPr>
  </w:style>
  <w:style w:type="paragraph" w:customStyle="1" w:styleId="SNCTableCellText">
    <w:name w:val="SNC TableCellText"/>
    <w:basedOn w:val="TableText"/>
    <w:qFormat/>
    <w:rsid w:val="00417C37"/>
    <w:pPr>
      <w:widowControl w:val="0"/>
      <w:spacing w:before="80" w:after="80"/>
    </w:pPr>
    <w:rPr>
      <w:sz w:val="20"/>
      <w:szCs w:val="16"/>
    </w:rPr>
  </w:style>
  <w:style w:type="paragraph" w:customStyle="1" w:styleId="SNCNumberedList1">
    <w:name w:val="SNC NumberedList1"/>
    <w:basedOn w:val="Normal"/>
    <w:link w:val="SNCNumberedList1Char"/>
    <w:qFormat/>
    <w:rsid w:val="00E33799"/>
    <w:pPr>
      <w:keepNext w:val="0"/>
      <w:numPr>
        <w:numId w:val="2"/>
      </w:numPr>
      <w:ind w:left="720"/>
    </w:pPr>
  </w:style>
  <w:style w:type="character" w:customStyle="1" w:styleId="SNCNumberedList1Char">
    <w:name w:val="SNC NumberedList1 Char"/>
    <w:basedOn w:val="DefaultParagraphFont"/>
    <w:link w:val="SNCNumberedList1"/>
    <w:rsid w:val="00E33799"/>
    <w:rPr>
      <w:rFonts w:asciiTheme="minorHAnsi" w:hAnsiTheme="minorHAnsi"/>
    </w:rPr>
  </w:style>
  <w:style w:type="paragraph" w:customStyle="1" w:styleId="SNCNumberedList3">
    <w:name w:val="SNC NumberedList3"/>
    <w:basedOn w:val="Normal"/>
    <w:rsid w:val="00DB6F61"/>
    <w:pPr>
      <w:keepNext w:val="0"/>
      <w:numPr>
        <w:numId w:val="3"/>
      </w:numPr>
      <w:ind w:left="1080"/>
    </w:pPr>
  </w:style>
  <w:style w:type="paragraph" w:customStyle="1" w:styleId="SNCBulletedList1">
    <w:name w:val="SNC BulletedList1"/>
    <w:basedOn w:val="Normal"/>
    <w:link w:val="SNCBulletedList1Char"/>
    <w:qFormat/>
    <w:rsid w:val="00464DCB"/>
    <w:pPr>
      <w:keepNext w:val="0"/>
      <w:numPr>
        <w:numId w:val="4"/>
      </w:numPr>
      <w:ind w:left="504"/>
    </w:pPr>
  </w:style>
  <w:style w:type="character" w:customStyle="1" w:styleId="SNCBulletedList1Char">
    <w:name w:val="SNC BulletedList1 Char"/>
    <w:basedOn w:val="DefaultParagraphFont"/>
    <w:link w:val="SNCBulletedList1"/>
    <w:rsid w:val="00464DCB"/>
    <w:rPr>
      <w:rFonts w:asciiTheme="minorHAnsi" w:hAnsiTheme="minorHAnsi"/>
    </w:rPr>
  </w:style>
  <w:style w:type="paragraph" w:customStyle="1" w:styleId="SNCBulletedList2">
    <w:name w:val="SNC BulletedList2"/>
    <w:basedOn w:val="Normal"/>
    <w:qFormat/>
    <w:rsid w:val="00464DCB"/>
    <w:pPr>
      <w:keepNext w:val="0"/>
      <w:numPr>
        <w:numId w:val="5"/>
      </w:numPr>
      <w:ind w:left="792"/>
    </w:pPr>
  </w:style>
  <w:style w:type="paragraph" w:customStyle="1" w:styleId="SNCBulletedList3">
    <w:name w:val="SNC BulletedList3"/>
    <w:basedOn w:val="Normal"/>
    <w:qFormat/>
    <w:rsid w:val="00464DCB"/>
    <w:pPr>
      <w:keepNext w:val="0"/>
      <w:numPr>
        <w:numId w:val="6"/>
      </w:numPr>
      <w:ind w:left="1080"/>
    </w:pPr>
  </w:style>
  <w:style w:type="paragraph" w:customStyle="1" w:styleId="SNCBodyText">
    <w:name w:val="SNC Body Text"/>
    <w:basedOn w:val="Normal"/>
    <w:qFormat/>
    <w:rsid w:val="00E33799"/>
    <w:pPr>
      <w:keepNext w:val="0"/>
    </w:pPr>
  </w:style>
  <w:style w:type="paragraph" w:customStyle="1" w:styleId="FigureTitle">
    <w:name w:val="Figure Title"/>
    <w:basedOn w:val="Normal"/>
    <w:next w:val="BalloonText"/>
    <w:link w:val="FigureTitleChar"/>
    <w:rsid w:val="00E33799"/>
    <w:pPr>
      <w:keepNext w:val="0"/>
      <w:numPr>
        <w:numId w:val="7"/>
      </w:numPr>
      <w:ind w:left="288" w:firstLine="288"/>
      <w:jc w:val="center"/>
    </w:pPr>
    <w:rPr>
      <w:b/>
      <w:sz w:val="20"/>
    </w:rPr>
  </w:style>
  <w:style w:type="character" w:customStyle="1" w:styleId="FigureTitleChar">
    <w:name w:val="Figure Title Char"/>
    <w:basedOn w:val="DefaultParagraphFont"/>
    <w:link w:val="FigureTitle"/>
    <w:rsid w:val="00E33799"/>
    <w:rPr>
      <w:rFonts w:asciiTheme="minorHAnsi" w:hAnsiTheme="minorHAnsi"/>
      <w:b/>
      <w:sz w:val="20"/>
    </w:rPr>
  </w:style>
  <w:style w:type="paragraph" w:customStyle="1" w:styleId="SNCBulletedList4">
    <w:name w:val="SNC BulletedList4"/>
    <w:basedOn w:val="SNCBulletedList3"/>
    <w:rsid w:val="006F03C8"/>
    <w:pPr>
      <w:ind w:left="2088"/>
    </w:pPr>
  </w:style>
  <w:style w:type="paragraph" w:customStyle="1" w:styleId="SNCNumberedList4">
    <w:name w:val="SNC NumberedList4"/>
    <w:basedOn w:val="SNCNumberedList3"/>
    <w:rsid w:val="00120976"/>
  </w:style>
  <w:style w:type="paragraph" w:customStyle="1" w:styleId="TableTitle">
    <w:name w:val="Table Title"/>
    <w:basedOn w:val="SNCBodyText"/>
    <w:qFormat/>
    <w:rsid w:val="002041D6"/>
    <w:pPr>
      <w:numPr>
        <w:numId w:val="10"/>
      </w:numPr>
      <w:spacing w:before="80"/>
      <w:ind w:left="0" w:firstLine="0"/>
      <w:jc w:val="center"/>
    </w:pPr>
    <w:rPr>
      <w:b/>
      <w:bCs/>
      <w:sz w:val="20"/>
      <w:szCs w:val="20"/>
    </w:rPr>
  </w:style>
  <w:style w:type="paragraph" w:styleId="TableofFigures">
    <w:name w:val="table of figures"/>
    <w:basedOn w:val="Normal"/>
    <w:next w:val="Normal"/>
    <w:uiPriority w:val="99"/>
    <w:qFormat/>
    <w:rsid w:val="000F4FB2"/>
    <w:pPr>
      <w:tabs>
        <w:tab w:val="left" w:pos="810"/>
        <w:tab w:val="right" w:leader="dot" w:pos="8856"/>
      </w:tabs>
      <w:spacing w:after="80"/>
      <w:ind w:left="144" w:hanging="144"/>
    </w:pPr>
  </w:style>
  <w:style w:type="paragraph" w:customStyle="1" w:styleId="SNCNumberedList2">
    <w:name w:val="SNC NumberedList2"/>
    <w:basedOn w:val="Normal"/>
    <w:next w:val="SNCBulletedList2"/>
    <w:rsid w:val="00DB6F61"/>
    <w:pPr>
      <w:keepNext w:val="0"/>
      <w:numPr>
        <w:numId w:val="8"/>
      </w:numPr>
      <w:ind w:left="792"/>
    </w:pPr>
  </w:style>
  <w:style w:type="paragraph" w:customStyle="1" w:styleId="SNCFigure">
    <w:name w:val="SNC Figure"/>
    <w:basedOn w:val="SNCBodyText"/>
    <w:next w:val="SNCCaption"/>
    <w:rsid w:val="00403DBC"/>
    <w:pPr>
      <w:keepNext/>
      <w:jc w:val="center"/>
    </w:pPr>
    <w:rPr>
      <w:noProof/>
    </w:rPr>
  </w:style>
  <w:style w:type="paragraph" w:customStyle="1" w:styleId="SNCCaption">
    <w:name w:val="SNC Caption"/>
    <w:basedOn w:val="Normal"/>
    <w:qFormat/>
    <w:rsid w:val="00E33799"/>
    <w:pPr>
      <w:numPr>
        <w:numId w:val="9"/>
      </w:numPr>
      <w:spacing w:after="200"/>
      <w:ind w:left="0" w:firstLine="0"/>
      <w:jc w:val="center"/>
    </w:pPr>
    <w:rPr>
      <w:b/>
      <w:bCs/>
      <w:sz w:val="20"/>
      <w:szCs w:val="18"/>
    </w:rPr>
  </w:style>
  <w:style w:type="paragraph" w:customStyle="1" w:styleId="Title1">
    <w:name w:val="Title 1"/>
    <w:basedOn w:val="Normal"/>
    <w:next w:val="Title2"/>
    <w:qFormat/>
    <w:rsid w:val="004C04DF"/>
    <w:pPr>
      <w:spacing w:before="2040" w:after="60"/>
      <w:jc w:val="right"/>
    </w:pPr>
    <w:rPr>
      <w:b/>
      <w:smallCaps/>
      <w:sz w:val="48"/>
      <w:szCs w:val="36"/>
    </w:rPr>
  </w:style>
  <w:style w:type="paragraph" w:customStyle="1" w:styleId="Title2">
    <w:name w:val="Title 2"/>
    <w:basedOn w:val="Title1"/>
    <w:next w:val="TitleVersion"/>
    <w:qFormat/>
    <w:rsid w:val="004C04DF"/>
    <w:pPr>
      <w:spacing w:before="120"/>
    </w:pPr>
    <w:rPr>
      <w:b w:val="0"/>
      <w:smallCaps w:val="0"/>
      <w:sz w:val="32"/>
      <w:szCs w:val="24"/>
    </w:rPr>
  </w:style>
  <w:style w:type="paragraph" w:customStyle="1" w:styleId="Style1">
    <w:name w:val="Style1"/>
    <w:basedOn w:val="Normal"/>
    <w:qFormat/>
    <w:rsid w:val="0046408C"/>
    <w:pPr>
      <w:keepNext w:val="0"/>
      <w:spacing w:before="360" w:after="0"/>
      <w:jc w:val="center"/>
    </w:pPr>
    <w:rPr>
      <w:rFonts w:ascii="Arial Black" w:hAnsi="Arial Black"/>
      <w:caps/>
      <w:color w:val="A6A6A6" w:themeColor="background1" w:themeShade="A6"/>
      <w:sz w:val="36"/>
      <w:szCs w:val="24"/>
    </w:rPr>
  </w:style>
  <w:style w:type="paragraph" w:customStyle="1" w:styleId="Disclaimer">
    <w:name w:val="Disclaimer"/>
    <w:basedOn w:val="Normal"/>
    <w:qFormat/>
    <w:rsid w:val="00254020"/>
    <w:rPr>
      <w:rFonts w:ascii="Calibri" w:hAnsi="Calibri"/>
      <w:sz w:val="16"/>
      <w:szCs w:val="16"/>
    </w:rPr>
  </w:style>
  <w:style w:type="paragraph" w:customStyle="1" w:styleId="SNCTableCellBullet2">
    <w:name w:val="SNC TableCellBullet2"/>
    <w:basedOn w:val="Normal"/>
    <w:qFormat/>
    <w:rsid w:val="00417C37"/>
    <w:pPr>
      <w:keepNext w:val="0"/>
      <w:widowControl w:val="0"/>
      <w:numPr>
        <w:numId w:val="13"/>
      </w:numPr>
      <w:spacing w:before="60" w:after="60"/>
      <w:ind w:left="706" w:hanging="274"/>
    </w:pPr>
    <w:rPr>
      <w:sz w:val="20"/>
      <w:szCs w:val="16"/>
    </w:rPr>
  </w:style>
  <w:style w:type="paragraph" w:customStyle="1" w:styleId="SNCTableCellBullet1">
    <w:name w:val="SNC TableCellBullet1"/>
    <w:basedOn w:val="Normal"/>
    <w:qFormat/>
    <w:rsid w:val="00417C37"/>
    <w:pPr>
      <w:keepNext w:val="0"/>
      <w:widowControl w:val="0"/>
      <w:numPr>
        <w:numId w:val="11"/>
      </w:numPr>
      <w:spacing w:before="60" w:after="60"/>
      <w:ind w:left="432" w:hanging="288"/>
    </w:pPr>
    <w:rPr>
      <w:sz w:val="20"/>
      <w:szCs w:val="16"/>
    </w:rPr>
  </w:style>
  <w:style w:type="paragraph" w:customStyle="1" w:styleId="SNCTableCellBullet3">
    <w:name w:val="SNC TableCellBullet3"/>
    <w:basedOn w:val="SNCTableCellBullet2"/>
    <w:qFormat/>
    <w:rsid w:val="00D8476D"/>
    <w:pPr>
      <w:numPr>
        <w:numId w:val="14"/>
      </w:numPr>
      <w:ind w:left="972" w:hanging="270"/>
    </w:pPr>
  </w:style>
  <w:style w:type="paragraph" w:customStyle="1" w:styleId="SNCTableCellSteps1">
    <w:name w:val="SNC TableCellSteps1"/>
    <w:basedOn w:val="Normal"/>
    <w:qFormat/>
    <w:rsid w:val="00417C37"/>
    <w:pPr>
      <w:keepNext w:val="0"/>
      <w:widowControl w:val="0"/>
      <w:numPr>
        <w:numId w:val="12"/>
      </w:numPr>
      <w:spacing w:before="60" w:after="60"/>
      <w:ind w:left="432" w:hanging="288"/>
    </w:pPr>
    <w:rPr>
      <w:sz w:val="20"/>
      <w:szCs w:val="16"/>
    </w:rPr>
  </w:style>
  <w:style w:type="paragraph" w:customStyle="1" w:styleId="SNCTableCellSteps2">
    <w:name w:val="SNC TableCellSteps2"/>
    <w:basedOn w:val="SNCTableCellSteps1"/>
    <w:qFormat/>
    <w:rsid w:val="00417C37"/>
    <w:pPr>
      <w:numPr>
        <w:numId w:val="15"/>
      </w:numPr>
      <w:ind w:left="706" w:hanging="274"/>
    </w:pPr>
  </w:style>
  <w:style w:type="character" w:customStyle="1" w:styleId="Heading3Char">
    <w:name w:val="Heading 3 Char"/>
    <w:basedOn w:val="DefaultParagraphFont"/>
    <w:link w:val="Heading3"/>
    <w:rsid w:val="005D7477"/>
    <w:rPr>
      <w:rFonts w:asciiTheme="minorHAnsi" w:hAnsiTheme="minorHAnsi" w:cs="Arial"/>
      <w:b/>
      <w:bCs/>
    </w:rPr>
  </w:style>
  <w:style w:type="paragraph" w:styleId="TOC4">
    <w:name w:val="toc 4"/>
    <w:basedOn w:val="Normal"/>
    <w:next w:val="Normal"/>
    <w:autoRedefine/>
    <w:uiPriority w:val="39"/>
    <w:rsid w:val="00F442D1"/>
    <w:pPr>
      <w:ind w:left="660"/>
    </w:pPr>
  </w:style>
  <w:style w:type="paragraph" w:styleId="TOC5">
    <w:name w:val="toc 5"/>
    <w:basedOn w:val="Normal"/>
    <w:next w:val="Normal"/>
    <w:autoRedefine/>
    <w:rsid w:val="00F442D1"/>
    <w:pPr>
      <w:ind w:left="880"/>
    </w:pPr>
  </w:style>
  <w:style w:type="paragraph" w:styleId="TOC6">
    <w:name w:val="toc 6"/>
    <w:basedOn w:val="Normal"/>
    <w:next w:val="Normal"/>
    <w:autoRedefine/>
    <w:rsid w:val="00F442D1"/>
    <w:pPr>
      <w:ind w:left="1100"/>
    </w:pPr>
  </w:style>
  <w:style w:type="paragraph" w:styleId="TOC7">
    <w:name w:val="toc 7"/>
    <w:basedOn w:val="Normal"/>
    <w:next w:val="Normal"/>
    <w:autoRedefine/>
    <w:rsid w:val="00F442D1"/>
    <w:pPr>
      <w:ind w:left="1320"/>
    </w:pPr>
  </w:style>
  <w:style w:type="paragraph" w:styleId="TOC8">
    <w:name w:val="toc 8"/>
    <w:basedOn w:val="Normal"/>
    <w:next w:val="Normal"/>
    <w:autoRedefine/>
    <w:rsid w:val="00F442D1"/>
    <w:pPr>
      <w:ind w:left="1540"/>
    </w:pPr>
  </w:style>
  <w:style w:type="paragraph" w:styleId="TOC9">
    <w:name w:val="toc 9"/>
    <w:basedOn w:val="Normal"/>
    <w:next w:val="Normal"/>
    <w:autoRedefine/>
    <w:rsid w:val="00F442D1"/>
    <w:pPr>
      <w:ind w:left="1760"/>
    </w:pPr>
  </w:style>
  <w:style w:type="table" w:styleId="TableGrid">
    <w:name w:val="Table Grid"/>
    <w:basedOn w:val="TableNormal"/>
    <w:rsid w:val="00EC2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A32E7"/>
    <w:rPr>
      <w:rFonts w:asciiTheme="minorHAnsi" w:hAnsiTheme="minorHAnsi" w:cs="Arial"/>
      <w:b/>
      <w:bCs/>
      <w:kern w:val="32"/>
      <w:sz w:val="28"/>
      <w:szCs w:val="36"/>
    </w:rPr>
  </w:style>
  <w:style w:type="paragraph" w:styleId="ListParagraph">
    <w:name w:val="List Paragraph"/>
    <w:basedOn w:val="Normal"/>
    <w:uiPriority w:val="34"/>
    <w:rsid w:val="00EC252B"/>
    <w:pPr>
      <w:ind w:left="720"/>
      <w:contextualSpacing/>
    </w:pPr>
  </w:style>
  <w:style w:type="character" w:customStyle="1" w:styleId="Heading2Char">
    <w:name w:val="Heading 2 Char"/>
    <w:basedOn w:val="DefaultParagraphFont"/>
    <w:link w:val="Heading2"/>
    <w:rsid w:val="002242FB"/>
    <w:rPr>
      <w:rFonts w:asciiTheme="minorHAnsi" w:hAnsiTheme="minorHAnsi" w:cs="Arial"/>
      <w:b/>
      <w:bCs/>
      <w:iCs/>
      <w:sz w:val="26"/>
      <w:szCs w:val="28"/>
    </w:rPr>
  </w:style>
  <w:style w:type="paragraph" w:styleId="Revision">
    <w:name w:val="Revision"/>
    <w:hidden/>
    <w:rsid w:val="002E0516"/>
    <w:rPr>
      <w:rFonts w:asciiTheme="minorHAnsi" w:hAnsiTheme="minorHAnsi"/>
    </w:rPr>
  </w:style>
  <w:style w:type="character" w:styleId="UnresolvedMention">
    <w:name w:val="Unresolved Mention"/>
    <w:basedOn w:val="DefaultParagraphFont"/>
    <w:uiPriority w:val="99"/>
    <w:semiHidden/>
    <w:unhideWhenUsed/>
    <w:rsid w:val="00176395"/>
    <w:rPr>
      <w:color w:val="605E5C"/>
      <w:shd w:val="clear" w:color="auto" w:fill="E1DFDD"/>
    </w:rPr>
  </w:style>
  <w:style w:type="character" w:styleId="CommentReference">
    <w:name w:val="annotation reference"/>
    <w:basedOn w:val="DefaultParagraphFont"/>
    <w:semiHidden/>
    <w:unhideWhenUsed/>
    <w:rsid w:val="00C0659B"/>
    <w:rPr>
      <w:sz w:val="16"/>
      <w:szCs w:val="16"/>
    </w:rPr>
  </w:style>
  <w:style w:type="paragraph" w:styleId="CommentText">
    <w:name w:val="annotation text"/>
    <w:basedOn w:val="Normal"/>
    <w:link w:val="CommentTextChar"/>
    <w:semiHidden/>
    <w:unhideWhenUsed/>
    <w:rsid w:val="00C0659B"/>
    <w:rPr>
      <w:sz w:val="20"/>
      <w:szCs w:val="20"/>
    </w:rPr>
  </w:style>
  <w:style w:type="character" w:customStyle="1" w:styleId="CommentTextChar">
    <w:name w:val="Comment Text Char"/>
    <w:basedOn w:val="DefaultParagraphFont"/>
    <w:link w:val="CommentText"/>
    <w:semiHidden/>
    <w:rsid w:val="00C0659B"/>
    <w:rPr>
      <w:rFonts w:asciiTheme="minorHAnsi" w:hAnsiTheme="minorHAnsi"/>
      <w:sz w:val="20"/>
      <w:szCs w:val="20"/>
    </w:rPr>
  </w:style>
  <w:style w:type="paragraph" w:styleId="CommentSubject">
    <w:name w:val="annotation subject"/>
    <w:basedOn w:val="CommentText"/>
    <w:next w:val="CommentText"/>
    <w:link w:val="CommentSubjectChar"/>
    <w:semiHidden/>
    <w:unhideWhenUsed/>
    <w:rsid w:val="00C0659B"/>
    <w:rPr>
      <w:b/>
      <w:bCs/>
    </w:rPr>
  </w:style>
  <w:style w:type="character" w:customStyle="1" w:styleId="CommentSubjectChar">
    <w:name w:val="Comment Subject Char"/>
    <w:basedOn w:val="CommentTextChar"/>
    <w:link w:val="CommentSubject"/>
    <w:semiHidden/>
    <w:rsid w:val="00C0659B"/>
    <w:rPr>
      <w:rFonts w:asciiTheme="minorHAnsi" w:hAnsi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9060384">
      <w:bodyDiv w:val="1"/>
      <w:marLeft w:val="0"/>
      <w:marRight w:val="0"/>
      <w:marTop w:val="0"/>
      <w:marBottom w:val="0"/>
      <w:divBdr>
        <w:top w:val="none" w:sz="0" w:space="0" w:color="auto"/>
        <w:left w:val="none" w:sz="0" w:space="0" w:color="auto"/>
        <w:bottom w:val="none" w:sz="0" w:space="0" w:color="auto"/>
        <w:right w:val="none" w:sz="0" w:space="0" w:color="auto"/>
      </w:divBdr>
    </w:div>
    <w:div w:id="945619388">
      <w:bodyDiv w:val="1"/>
      <w:marLeft w:val="0"/>
      <w:marRight w:val="0"/>
      <w:marTop w:val="0"/>
      <w:marBottom w:val="0"/>
      <w:divBdr>
        <w:top w:val="none" w:sz="0" w:space="0" w:color="auto"/>
        <w:left w:val="none" w:sz="0" w:space="0" w:color="auto"/>
        <w:bottom w:val="none" w:sz="0" w:space="0" w:color="auto"/>
        <w:right w:val="none" w:sz="0" w:space="0" w:color="auto"/>
      </w:divBdr>
    </w:div>
    <w:div w:id="1299916984">
      <w:bodyDiv w:val="1"/>
      <w:marLeft w:val="0"/>
      <w:marRight w:val="0"/>
      <w:marTop w:val="0"/>
      <w:marBottom w:val="0"/>
      <w:divBdr>
        <w:top w:val="none" w:sz="0" w:space="0" w:color="auto"/>
        <w:left w:val="none" w:sz="0" w:space="0" w:color="auto"/>
        <w:bottom w:val="none" w:sz="0" w:space="0" w:color="auto"/>
        <w:right w:val="none" w:sz="0" w:space="0" w:color="auto"/>
      </w:divBdr>
    </w:div>
    <w:div w:id="1648703604">
      <w:bodyDiv w:val="1"/>
      <w:marLeft w:val="0"/>
      <w:marRight w:val="0"/>
      <w:marTop w:val="0"/>
      <w:marBottom w:val="0"/>
      <w:divBdr>
        <w:top w:val="none" w:sz="0" w:space="0" w:color="auto"/>
        <w:left w:val="none" w:sz="0" w:space="0" w:color="auto"/>
        <w:bottom w:val="none" w:sz="0" w:space="0" w:color="auto"/>
        <w:right w:val="none" w:sz="0" w:space="0" w:color="auto"/>
      </w:divBdr>
      <w:divsChild>
        <w:div w:id="256183181">
          <w:marLeft w:val="0"/>
          <w:marRight w:val="0"/>
          <w:marTop w:val="0"/>
          <w:marBottom w:val="0"/>
          <w:divBdr>
            <w:top w:val="none" w:sz="0" w:space="0" w:color="auto"/>
            <w:left w:val="none" w:sz="0" w:space="0" w:color="auto"/>
            <w:bottom w:val="none" w:sz="0" w:space="0" w:color="auto"/>
            <w:right w:val="none" w:sz="0" w:space="0" w:color="auto"/>
          </w:divBdr>
          <w:divsChild>
            <w:div w:id="205217826">
              <w:marLeft w:val="0"/>
              <w:marRight w:val="0"/>
              <w:marTop w:val="0"/>
              <w:marBottom w:val="0"/>
              <w:divBdr>
                <w:top w:val="none" w:sz="0" w:space="0" w:color="auto"/>
                <w:left w:val="none" w:sz="0" w:space="0" w:color="auto"/>
                <w:bottom w:val="none" w:sz="0" w:space="0" w:color="auto"/>
                <w:right w:val="none" w:sz="0" w:space="0" w:color="auto"/>
              </w:divBdr>
              <w:divsChild>
                <w:div w:id="685713434">
                  <w:marLeft w:val="0"/>
                  <w:marRight w:val="0"/>
                  <w:marTop w:val="0"/>
                  <w:marBottom w:val="0"/>
                  <w:divBdr>
                    <w:top w:val="none" w:sz="0" w:space="0" w:color="auto"/>
                    <w:left w:val="none" w:sz="0" w:space="0" w:color="auto"/>
                    <w:bottom w:val="none" w:sz="0" w:space="0" w:color="auto"/>
                    <w:right w:val="none" w:sz="0" w:space="0" w:color="auto"/>
                  </w:divBdr>
                  <w:divsChild>
                    <w:div w:id="499741171">
                      <w:marLeft w:val="0"/>
                      <w:marRight w:val="0"/>
                      <w:marTop w:val="0"/>
                      <w:marBottom w:val="0"/>
                      <w:divBdr>
                        <w:top w:val="none" w:sz="0" w:space="0" w:color="auto"/>
                        <w:left w:val="none" w:sz="0" w:space="0" w:color="auto"/>
                        <w:bottom w:val="none" w:sz="0" w:space="0" w:color="auto"/>
                        <w:right w:val="none" w:sz="0" w:space="0" w:color="auto"/>
                      </w:divBdr>
                      <w:divsChild>
                        <w:div w:id="135896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095556">
      <w:bodyDiv w:val="1"/>
      <w:marLeft w:val="0"/>
      <w:marRight w:val="0"/>
      <w:marTop w:val="0"/>
      <w:marBottom w:val="0"/>
      <w:divBdr>
        <w:top w:val="none" w:sz="0" w:space="0" w:color="auto"/>
        <w:left w:val="none" w:sz="0" w:space="0" w:color="auto"/>
        <w:bottom w:val="none" w:sz="0" w:space="0" w:color="auto"/>
        <w:right w:val="none" w:sz="0" w:space="0" w:color="auto"/>
      </w:divBdr>
      <w:divsChild>
        <w:div w:id="648829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1107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Now-support@kepner-tregoe.com"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7B5AD481FE7EA4B851C2AF6CFAAC8D0"/>
        <w:category>
          <w:name w:val="General"/>
          <w:gallery w:val="placeholder"/>
        </w:category>
        <w:types>
          <w:type w:val="bbPlcHdr"/>
        </w:types>
        <w:behaviors>
          <w:behavior w:val="content"/>
        </w:behaviors>
        <w:guid w:val="{2AB3F88B-E556-5E45-B2F3-AC3DD30194CD}"/>
      </w:docPartPr>
      <w:docPartBody>
        <w:p w:rsidR="00A66EE8" w:rsidRDefault="00A66EE8">
          <w:pPr>
            <w:pStyle w:val="A7B5AD481FE7EA4B851C2AF6CFAAC8D0"/>
          </w:pPr>
          <w:r w:rsidRPr="000C0C50">
            <w:rPr>
              <w:rStyle w:val="PlaceholderText"/>
            </w:rPr>
            <w:t>Click here to enter text.</w:t>
          </w:r>
        </w:p>
      </w:docPartBody>
    </w:docPart>
    <w:docPart>
      <w:docPartPr>
        <w:name w:val="6DAE259ACF403146BDEDEDC8B9D114FA"/>
        <w:category>
          <w:name w:val="General"/>
          <w:gallery w:val="placeholder"/>
        </w:category>
        <w:types>
          <w:type w:val="bbPlcHdr"/>
        </w:types>
        <w:behaviors>
          <w:behavior w:val="content"/>
        </w:behaviors>
        <w:guid w:val="{BA357615-49A5-874D-A2D2-441C6EA40B9F}"/>
      </w:docPartPr>
      <w:docPartBody>
        <w:p w:rsidR="004710AF" w:rsidRDefault="00C418D7" w:rsidP="00C418D7">
          <w:pPr>
            <w:pStyle w:val="6DAE259ACF403146BDEDEDC8B9D114FA"/>
          </w:pPr>
          <w:r w:rsidRPr="000C0C5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66EE8"/>
    <w:rsid w:val="000065D7"/>
    <w:rsid w:val="00051F08"/>
    <w:rsid w:val="000653A1"/>
    <w:rsid w:val="00080A16"/>
    <w:rsid w:val="000F6D8A"/>
    <w:rsid w:val="00130C1C"/>
    <w:rsid w:val="00176156"/>
    <w:rsid w:val="00192047"/>
    <w:rsid w:val="001A24CF"/>
    <w:rsid w:val="00200630"/>
    <w:rsid w:val="002F4594"/>
    <w:rsid w:val="0044312A"/>
    <w:rsid w:val="004710AF"/>
    <w:rsid w:val="00502961"/>
    <w:rsid w:val="00543AAF"/>
    <w:rsid w:val="00620000"/>
    <w:rsid w:val="0069273C"/>
    <w:rsid w:val="006A1601"/>
    <w:rsid w:val="006C74B2"/>
    <w:rsid w:val="006F49C9"/>
    <w:rsid w:val="00706CAD"/>
    <w:rsid w:val="00715DCD"/>
    <w:rsid w:val="007475A7"/>
    <w:rsid w:val="00823ED8"/>
    <w:rsid w:val="00875EAC"/>
    <w:rsid w:val="00897267"/>
    <w:rsid w:val="008A1274"/>
    <w:rsid w:val="00912A98"/>
    <w:rsid w:val="00925FA8"/>
    <w:rsid w:val="009A1E11"/>
    <w:rsid w:val="009F1507"/>
    <w:rsid w:val="00A2270F"/>
    <w:rsid w:val="00A66EE8"/>
    <w:rsid w:val="00AB2C91"/>
    <w:rsid w:val="00B12024"/>
    <w:rsid w:val="00B42AAC"/>
    <w:rsid w:val="00C418D7"/>
    <w:rsid w:val="00C5602D"/>
    <w:rsid w:val="00CB46B9"/>
    <w:rsid w:val="00CC4E93"/>
    <w:rsid w:val="00D4406C"/>
    <w:rsid w:val="00D73635"/>
    <w:rsid w:val="00DD4906"/>
    <w:rsid w:val="00DF39C0"/>
    <w:rsid w:val="00E129AC"/>
    <w:rsid w:val="00EC6F04"/>
    <w:rsid w:val="00F02680"/>
    <w:rsid w:val="00F26367"/>
    <w:rsid w:val="00F3006A"/>
    <w:rsid w:val="00F6450D"/>
    <w:rsid w:val="00FD5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1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18D7"/>
    <w:rPr>
      <w:color w:val="808080"/>
    </w:rPr>
  </w:style>
  <w:style w:type="paragraph" w:customStyle="1" w:styleId="A7B5AD481FE7EA4B851C2AF6CFAAC8D0">
    <w:name w:val="A7B5AD481FE7EA4B851C2AF6CFAAC8D0"/>
    <w:rsid w:val="00176156"/>
  </w:style>
  <w:style w:type="paragraph" w:customStyle="1" w:styleId="6DAE259ACF403146BDEDEDC8B9D114FA">
    <w:name w:val="6DAE259ACF403146BDEDEDC8B9D114FA"/>
    <w:rsid w:val="00C418D7"/>
    <w:rPr>
      <w:lang w:val="en-CA"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2F9FEE-2808-6C4F-8868-324370571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7</Pages>
  <Words>1235</Words>
  <Characters>7041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DOC-CN-10567-1.0 SNC Policy Document Template</vt:lpstr>
    </vt:vector>
  </TitlesOfParts>
  <Company>Service-now.com</Company>
  <LinksUpToDate>false</LinksUpToDate>
  <CharactersWithSpaces>8260</CharactersWithSpaces>
  <SharedDoc>false</SharedDoc>
  <HyperlinkBase/>
  <HLinks>
    <vt:vector size="36" baseType="variant">
      <vt:variant>
        <vt:i4>1376309</vt:i4>
      </vt:variant>
      <vt:variant>
        <vt:i4>38</vt:i4>
      </vt:variant>
      <vt:variant>
        <vt:i4>0</vt:i4>
      </vt:variant>
      <vt:variant>
        <vt:i4>5</vt:i4>
      </vt:variant>
      <vt:variant>
        <vt:lpwstr/>
      </vt:variant>
      <vt:variant>
        <vt:lpwstr>_Toc52343501</vt:lpwstr>
      </vt:variant>
      <vt:variant>
        <vt:i4>1310773</vt:i4>
      </vt:variant>
      <vt:variant>
        <vt:i4>32</vt:i4>
      </vt:variant>
      <vt:variant>
        <vt:i4>0</vt:i4>
      </vt:variant>
      <vt:variant>
        <vt:i4>5</vt:i4>
      </vt:variant>
      <vt:variant>
        <vt:lpwstr/>
      </vt:variant>
      <vt:variant>
        <vt:lpwstr>_Toc52343500</vt:lpwstr>
      </vt:variant>
      <vt:variant>
        <vt:i4>1835068</vt:i4>
      </vt:variant>
      <vt:variant>
        <vt:i4>26</vt:i4>
      </vt:variant>
      <vt:variant>
        <vt:i4>0</vt:i4>
      </vt:variant>
      <vt:variant>
        <vt:i4>5</vt:i4>
      </vt:variant>
      <vt:variant>
        <vt:lpwstr/>
      </vt:variant>
      <vt:variant>
        <vt:lpwstr>_Toc52343499</vt:lpwstr>
      </vt:variant>
      <vt:variant>
        <vt:i4>1900604</vt:i4>
      </vt:variant>
      <vt:variant>
        <vt:i4>20</vt:i4>
      </vt:variant>
      <vt:variant>
        <vt:i4>0</vt:i4>
      </vt:variant>
      <vt:variant>
        <vt:i4>5</vt:i4>
      </vt:variant>
      <vt:variant>
        <vt:lpwstr/>
      </vt:variant>
      <vt:variant>
        <vt:lpwstr>_Toc52343498</vt:lpwstr>
      </vt:variant>
      <vt:variant>
        <vt:i4>1179708</vt:i4>
      </vt:variant>
      <vt:variant>
        <vt:i4>14</vt:i4>
      </vt:variant>
      <vt:variant>
        <vt:i4>0</vt:i4>
      </vt:variant>
      <vt:variant>
        <vt:i4>5</vt:i4>
      </vt:variant>
      <vt:variant>
        <vt:lpwstr/>
      </vt:variant>
      <vt:variant>
        <vt:lpwstr>_Toc52343497</vt:lpwstr>
      </vt:variant>
      <vt:variant>
        <vt:i4>1245244</vt:i4>
      </vt:variant>
      <vt:variant>
        <vt:i4>8</vt:i4>
      </vt:variant>
      <vt:variant>
        <vt:i4>0</vt:i4>
      </vt:variant>
      <vt:variant>
        <vt:i4>5</vt:i4>
      </vt:variant>
      <vt:variant>
        <vt:lpwstr/>
      </vt:variant>
      <vt:variant>
        <vt:lpwstr>_Toc52343496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DOC-CN-10567-1.0 SNC Policy Document Template</dc:title>
  <dc:creator>Chris Gregg</dc:creator>
  <cp:lastModifiedBy>Jerome Bochnak</cp:lastModifiedBy>
  <cp:revision>12</cp:revision>
  <cp:lastPrinted>2012-05-01T22:46:00Z</cp:lastPrinted>
  <dcterms:created xsi:type="dcterms:W3CDTF">2015-03-12T23:16:00Z</dcterms:created>
  <dcterms:modified xsi:type="dcterms:W3CDTF">2019-05-16T23:54:00Z</dcterms:modified>
</cp:coreProperties>
</file>