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69"/>
    <w:bookmarkStart w:id="1" w:name="OLE_LINK70"/>
    <w:bookmarkStart w:id="2" w:name="OLE_LINK48"/>
    <w:bookmarkStart w:id="3" w:name="OLE_LINK49"/>
    <w:p w14:paraId="402D9C46" w14:textId="546186F5" w:rsidR="00073821" w:rsidRPr="00A206C4" w:rsidRDefault="00357856"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Content>
          <w:r w:rsidR="00470A36">
            <w:t>Scoped App</w:t>
          </w:r>
          <w:r w:rsidR="00280CBE">
            <w:t xml:space="preserve"> </w:t>
          </w:r>
          <w:r w:rsidR="00E60585">
            <w:t>Test Plan</w:t>
          </w:r>
        </w:sdtContent>
      </w:sdt>
    </w:p>
    <w:p w14:paraId="42489FE1" w14:textId="062A5084" w:rsidR="00F627ED" w:rsidRPr="00F732C7" w:rsidRDefault="00AA2B80" w:rsidP="00F627ED">
      <w:pPr>
        <w:pStyle w:val="TitleVersion"/>
      </w:pPr>
      <w:r w:rsidRPr="00AA2B80">
        <w:rPr>
          <w:sz w:val="32"/>
          <w:szCs w:val="24"/>
        </w:rPr>
        <w:t>Kepner-Tregoe Advanced Problem Management</w:t>
      </w:r>
    </w:p>
    <w:p w14:paraId="772A4D75" w14:textId="442439B6" w:rsidR="002F5BCB" w:rsidRDefault="00AF3767" w:rsidP="00073821">
      <w:pPr>
        <w:pStyle w:val="TitleVersion"/>
      </w:pPr>
      <w:r>
        <w:t xml:space="preserve"> </w:t>
      </w:r>
      <w:r w:rsidR="00AA2B80">
        <w:t>May</w:t>
      </w:r>
      <w:r w:rsidR="006326CC">
        <w:t xml:space="preserve"> </w:t>
      </w:r>
      <w:r w:rsidR="00AA2B80">
        <w:t>15</w:t>
      </w:r>
      <w:r w:rsidR="006326CC">
        <w:t>, 201</w:t>
      </w:r>
      <w:r w:rsidR="00AA2B80">
        <w:t>9</w:t>
      </w:r>
    </w:p>
    <w:bookmarkEnd w:id="0"/>
    <w:bookmarkEnd w:id="1"/>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1C17E0D6" w14:textId="29004C6B" w:rsidR="00DB019A" w:rsidRDefault="00CC2A16" w:rsidP="00442C08">
      <w:pPr>
        <w:pStyle w:val="Disclaimer"/>
        <w:rPr>
          <w:sz w:val="28"/>
        </w:rPr>
      </w:pPr>
      <w:r>
        <w:br/>
      </w:r>
      <w:r w:rsidR="00DB019A">
        <w:br w:type="page"/>
      </w:r>
    </w:p>
    <w:p w14:paraId="0BEAB363" w14:textId="3C23AB38" w:rsidR="00F442D1" w:rsidRDefault="00F442D1" w:rsidP="00C67BD8">
      <w:pPr>
        <w:pStyle w:val="Heading1"/>
        <w:numPr>
          <w:ilvl w:val="0"/>
          <w:numId w:val="0"/>
        </w:numPr>
        <w:ind w:left="432"/>
        <w:jc w:val="center"/>
      </w:pPr>
      <w:bookmarkStart w:id="4" w:name="_Toc285101884"/>
      <w:bookmarkStart w:id="5" w:name="_Toc8757186"/>
      <w:r>
        <w:lastRenderedPageBreak/>
        <w:t>Table of Contents</w:t>
      </w:r>
      <w:bookmarkEnd w:id="4"/>
      <w:bookmarkEnd w:id="5"/>
    </w:p>
    <w:p w14:paraId="2AFFAF1F" w14:textId="51959081" w:rsidR="00236C01" w:rsidRDefault="00F442D1">
      <w:pPr>
        <w:pStyle w:val="TOC1"/>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bookmarkStart w:id="6" w:name="_GoBack"/>
      <w:bookmarkEnd w:id="6"/>
      <w:r w:rsidR="00236C01">
        <w:rPr>
          <w:noProof/>
        </w:rPr>
        <w:t>Table of Contents</w:t>
      </w:r>
      <w:r w:rsidR="00236C01">
        <w:rPr>
          <w:noProof/>
        </w:rPr>
        <w:tab/>
      </w:r>
      <w:r w:rsidR="00236C01">
        <w:rPr>
          <w:noProof/>
        </w:rPr>
        <w:fldChar w:fldCharType="begin"/>
      </w:r>
      <w:r w:rsidR="00236C01">
        <w:rPr>
          <w:noProof/>
        </w:rPr>
        <w:instrText xml:space="preserve"> PAGEREF _Toc8757186 \h </w:instrText>
      </w:r>
      <w:r w:rsidR="00236C01">
        <w:rPr>
          <w:noProof/>
        </w:rPr>
      </w:r>
      <w:r w:rsidR="00236C01">
        <w:rPr>
          <w:noProof/>
        </w:rPr>
        <w:fldChar w:fldCharType="separate"/>
      </w:r>
      <w:r w:rsidR="00236C01">
        <w:rPr>
          <w:noProof/>
        </w:rPr>
        <w:t>2</w:t>
      </w:r>
      <w:r w:rsidR="00236C01">
        <w:rPr>
          <w:noProof/>
        </w:rPr>
        <w:fldChar w:fldCharType="end"/>
      </w:r>
    </w:p>
    <w:p w14:paraId="2DEE0FC8" w14:textId="19E91F7D" w:rsidR="00236C01" w:rsidRDefault="00236C01">
      <w:pPr>
        <w:pStyle w:val="TOC1"/>
        <w:tabs>
          <w:tab w:val="left" w:pos="660"/>
        </w:tabs>
        <w:rPr>
          <w:rFonts w:eastAsiaTheme="minorEastAsia" w:cstheme="minorBidi"/>
          <w:b w:val="0"/>
          <w:noProof/>
          <w:sz w:val="24"/>
          <w:szCs w:val="24"/>
          <w:lang w:val="en-CA"/>
        </w:rPr>
      </w:pPr>
      <w:r>
        <w:rPr>
          <w:noProof/>
        </w:rPr>
        <w:t>1</w:t>
      </w:r>
      <w:r>
        <w:rPr>
          <w:rFonts w:eastAsiaTheme="minorEastAsia" w:cstheme="minorBidi"/>
          <w:b w:val="0"/>
          <w:noProof/>
          <w:sz w:val="24"/>
          <w:szCs w:val="24"/>
          <w:lang w:val="en-CA"/>
        </w:rPr>
        <w:tab/>
      </w:r>
      <w:r>
        <w:rPr>
          <w:noProof/>
        </w:rPr>
        <w:t>Overview</w:t>
      </w:r>
      <w:r>
        <w:rPr>
          <w:noProof/>
        </w:rPr>
        <w:tab/>
      </w:r>
      <w:r>
        <w:rPr>
          <w:noProof/>
        </w:rPr>
        <w:fldChar w:fldCharType="begin"/>
      </w:r>
      <w:r>
        <w:rPr>
          <w:noProof/>
        </w:rPr>
        <w:instrText xml:space="preserve"> PAGEREF _Toc8757187 \h </w:instrText>
      </w:r>
      <w:r>
        <w:rPr>
          <w:noProof/>
        </w:rPr>
      </w:r>
      <w:r>
        <w:rPr>
          <w:noProof/>
        </w:rPr>
        <w:fldChar w:fldCharType="separate"/>
      </w:r>
      <w:r>
        <w:rPr>
          <w:noProof/>
        </w:rPr>
        <w:t>3</w:t>
      </w:r>
      <w:r>
        <w:rPr>
          <w:noProof/>
        </w:rPr>
        <w:fldChar w:fldCharType="end"/>
      </w:r>
    </w:p>
    <w:p w14:paraId="20E02521" w14:textId="0B74115B" w:rsidR="00236C01" w:rsidRDefault="00236C01">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Design document breakdown</w:t>
      </w:r>
      <w:r>
        <w:rPr>
          <w:noProof/>
        </w:rPr>
        <w:tab/>
      </w:r>
      <w:r>
        <w:rPr>
          <w:noProof/>
        </w:rPr>
        <w:fldChar w:fldCharType="begin"/>
      </w:r>
      <w:r>
        <w:rPr>
          <w:noProof/>
        </w:rPr>
        <w:instrText xml:space="preserve"> PAGEREF _Toc8757188 \h </w:instrText>
      </w:r>
      <w:r>
        <w:rPr>
          <w:noProof/>
        </w:rPr>
      </w:r>
      <w:r>
        <w:rPr>
          <w:noProof/>
        </w:rPr>
        <w:fldChar w:fldCharType="separate"/>
      </w:r>
      <w:r>
        <w:rPr>
          <w:noProof/>
        </w:rPr>
        <w:t>3</w:t>
      </w:r>
      <w:r>
        <w:rPr>
          <w:noProof/>
        </w:rPr>
        <w:fldChar w:fldCharType="end"/>
      </w:r>
    </w:p>
    <w:p w14:paraId="51FD22AD" w14:textId="16C1CEB7" w:rsidR="00236C01" w:rsidRDefault="00236C01">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Performance Test Cases</w:t>
      </w:r>
      <w:r>
        <w:rPr>
          <w:noProof/>
        </w:rPr>
        <w:tab/>
      </w:r>
      <w:r>
        <w:rPr>
          <w:noProof/>
        </w:rPr>
        <w:fldChar w:fldCharType="begin"/>
      </w:r>
      <w:r>
        <w:rPr>
          <w:noProof/>
        </w:rPr>
        <w:instrText xml:space="preserve"> PAGEREF _Toc8757189 \h </w:instrText>
      </w:r>
      <w:r>
        <w:rPr>
          <w:noProof/>
        </w:rPr>
      </w:r>
      <w:r>
        <w:rPr>
          <w:noProof/>
        </w:rPr>
        <w:fldChar w:fldCharType="separate"/>
      </w:r>
      <w:r>
        <w:rPr>
          <w:noProof/>
        </w:rPr>
        <w:t>3</w:t>
      </w:r>
      <w:r>
        <w:rPr>
          <w:noProof/>
        </w:rPr>
        <w:fldChar w:fldCharType="end"/>
      </w:r>
    </w:p>
    <w:p w14:paraId="77282FD2" w14:textId="57C8547B" w:rsidR="00236C01" w:rsidRDefault="00236C01">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Load Test Cases</w:t>
      </w:r>
      <w:r>
        <w:rPr>
          <w:noProof/>
        </w:rPr>
        <w:tab/>
      </w:r>
      <w:r>
        <w:rPr>
          <w:noProof/>
        </w:rPr>
        <w:fldChar w:fldCharType="begin"/>
      </w:r>
      <w:r>
        <w:rPr>
          <w:noProof/>
        </w:rPr>
        <w:instrText xml:space="preserve"> PAGEREF _Toc8757190 \h </w:instrText>
      </w:r>
      <w:r>
        <w:rPr>
          <w:noProof/>
        </w:rPr>
      </w:r>
      <w:r>
        <w:rPr>
          <w:noProof/>
        </w:rPr>
        <w:fldChar w:fldCharType="separate"/>
      </w:r>
      <w:r>
        <w:rPr>
          <w:noProof/>
        </w:rPr>
        <w:t>3</w:t>
      </w:r>
      <w:r>
        <w:rPr>
          <w:noProof/>
        </w:rPr>
        <w:fldChar w:fldCharType="end"/>
      </w:r>
    </w:p>
    <w:p w14:paraId="5BBF777C" w14:textId="7DDB5136" w:rsidR="00236C01" w:rsidRDefault="00236C01">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Functionality Test cases</w:t>
      </w:r>
      <w:r>
        <w:rPr>
          <w:noProof/>
        </w:rPr>
        <w:tab/>
      </w:r>
      <w:r>
        <w:rPr>
          <w:noProof/>
        </w:rPr>
        <w:fldChar w:fldCharType="begin"/>
      </w:r>
      <w:r>
        <w:rPr>
          <w:noProof/>
        </w:rPr>
        <w:instrText xml:space="preserve"> PAGEREF _Toc8757191 \h </w:instrText>
      </w:r>
      <w:r>
        <w:rPr>
          <w:noProof/>
        </w:rPr>
      </w:r>
      <w:r>
        <w:rPr>
          <w:noProof/>
        </w:rPr>
        <w:fldChar w:fldCharType="separate"/>
      </w:r>
      <w:r>
        <w:rPr>
          <w:noProof/>
        </w:rPr>
        <w:t>4</w:t>
      </w:r>
      <w:r>
        <w:rPr>
          <w:noProof/>
        </w:rPr>
        <w:fldChar w:fldCharType="end"/>
      </w:r>
    </w:p>
    <w:p w14:paraId="5B57B4F9" w14:textId="34CC4056" w:rsidR="00236C01" w:rsidRDefault="00236C01">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Debugging demonstration</w:t>
      </w:r>
      <w:r>
        <w:rPr>
          <w:noProof/>
        </w:rPr>
        <w:tab/>
      </w:r>
      <w:r>
        <w:rPr>
          <w:noProof/>
        </w:rPr>
        <w:fldChar w:fldCharType="begin"/>
      </w:r>
      <w:r>
        <w:rPr>
          <w:noProof/>
        </w:rPr>
        <w:instrText xml:space="preserve"> PAGEREF _Toc8757192 \h </w:instrText>
      </w:r>
      <w:r>
        <w:rPr>
          <w:noProof/>
        </w:rPr>
      </w:r>
      <w:r>
        <w:rPr>
          <w:noProof/>
        </w:rPr>
        <w:fldChar w:fldCharType="separate"/>
      </w:r>
      <w:r>
        <w:rPr>
          <w:noProof/>
        </w:rPr>
        <w:t>6</w:t>
      </w:r>
      <w:r>
        <w:rPr>
          <w:noProof/>
        </w:rPr>
        <w:fldChar w:fldCharType="end"/>
      </w:r>
    </w:p>
    <w:p w14:paraId="45F0A62B" w14:textId="6894AEB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7" w:name="OLE_LINK36"/>
      <w:bookmarkStart w:id="8" w:name="OLE_LINK39"/>
      <w:bookmarkStart w:id="9" w:name="OLE_LINK52"/>
      <w:bookmarkStart w:id="10" w:name="OLE_LINK53"/>
      <w:bookmarkStart w:id="11" w:name="OLE_LINK73"/>
      <w:bookmarkStart w:id="12" w:name="_Toc8757187"/>
      <w:r>
        <w:lastRenderedPageBreak/>
        <w:t>Overview</w:t>
      </w:r>
      <w:bookmarkEnd w:id="12"/>
    </w:p>
    <w:p w14:paraId="45766750" w14:textId="2FB87038" w:rsidR="006326CC" w:rsidRDefault="006326CC" w:rsidP="006326CC">
      <w:pPr>
        <w:pStyle w:val="SNCBodyText"/>
      </w:pPr>
      <w:bookmarkStart w:id="13" w:name="OLE_LINK103"/>
      <w:bookmarkStart w:id="14" w:name="OLE_LINK104"/>
      <w:bookmarkEnd w:id="7"/>
      <w:bookmarkEnd w:id="8"/>
      <w:bookmarkEnd w:id="9"/>
      <w:bookmarkEnd w:id="10"/>
      <w:bookmarkEnd w:id="11"/>
      <w:r>
        <w:t xml:space="preserve">Your Test Plan document is intended to enable ServiceNow Certification Engineers and Technical Support members to test </w:t>
      </w:r>
      <w:r w:rsidR="00D66994">
        <w:t>your</w:t>
      </w:r>
      <w:r>
        <w:t xml:space="preserve"> </w:t>
      </w:r>
      <w:r w:rsidR="00470A36">
        <w:t>application</w:t>
      </w:r>
      <w:r>
        <w:t xml:space="preserve"> and ascertain its quality. The document is used internally by ServiceNow only and is not shared with your customers.</w:t>
      </w:r>
    </w:p>
    <w:p w14:paraId="36E91D13" w14:textId="46DF0807" w:rsidR="000364F7" w:rsidRDefault="006326CC" w:rsidP="00683F80">
      <w:pPr>
        <w:pStyle w:val="SNCBodyText"/>
      </w:pPr>
      <w:r>
        <w:t xml:space="preserve">To prepare your Test Plan, enter a thorough response in each section of this template document. Upload the completed document </w:t>
      </w:r>
      <w:r w:rsidR="00260923">
        <w:t>to your application record on</w:t>
      </w:r>
      <w:r w:rsidR="00470A36">
        <w:t xml:space="preserve"> the publisher portal.</w:t>
      </w:r>
    </w:p>
    <w:p w14:paraId="43657BE2" w14:textId="2E33C093" w:rsidR="00C30995" w:rsidRDefault="006326CC" w:rsidP="00683F80">
      <w:pPr>
        <w:pStyle w:val="SNCBodyText"/>
      </w:pPr>
      <w:r>
        <w:t>ServiceNow perform</w:t>
      </w:r>
      <w:r w:rsidR="00691BDB">
        <w:t>s</w:t>
      </w:r>
      <w:r w:rsidR="00260923">
        <w:t xml:space="preserve"> a full run</w:t>
      </w:r>
      <w:r>
        <w:t>-</w:t>
      </w:r>
      <w:r w:rsidR="00260923">
        <w:t>through of your completed test plan</w:t>
      </w:r>
      <w:r w:rsidR="00691BDB">
        <w:t xml:space="preserve"> with the intention of meeting</w:t>
      </w:r>
      <w:r w:rsidR="00AF44E9">
        <w:t xml:space="preserve"> the following </w:t>
      </w:r>
      <w:r w:rsidR="005B5425">
        <w:t>high-level</w:t>
      </w:r>
      <w:r w:rsidR="00AF44E9">
        <w:t xml:space="preserve"> objectives:</w:t>
      </w:r>
    </w:p>
    <w:p w14:paraId="197BB91D" w14:textId="1399325B" w:rsidR="00AF44E9" w:rsidRDefault="00394030" w:rsidP="00AF44E9">
      <w:pPr>
        <w:pStyle w:val="SNCBodyText"/>
        <w:numPr>
          <w:ilvl w:val="0"/>
          <w:numId w:val="43"/>
        </w:numPr>
      </w:pPr>
      <w:r>
        <w:t xml:space="preserve">All </w:t>
      </w:r>
      <w:r w:rsidR="00AF44E9">
        <w:t xml:space="preserve">mitigating factors </w:t>
      </w:r>
      <w:r w:rsidR="00EE4CCA">
        <w:t xml:space="preserve">(processes) </w:t>
      </w:r>
      <w:r w:rsidR="00AF44E9">
        <w:t xml:space="preserve">that were called out in the Design Document are </w:t>
      </w:r>
      <w:r w:rsidR="007F399C">
        <w:t xml:space="preserve">demonstrated; </w:t>
      </w:r>
      <w:bookmarkStart w:id="15" w:name="OLE_LINK71"/>
      <w:bookmarkStart w:id="16" w:name="OLE_LINK72"/>
      <w:r w:rsidR="007F399C">
        <w:t>either spelled out explicitly in this document or outlined for demonstration in the test plan run through.</w:t>
      </w:r>
      <w:bookmarkEnd w:id="15"/>
      <w:bookmarkEnd w:id="16"/>
    </w:p>
    <w:p w14:paraId="55ED7914" w14:textId="5CC99E47" w:rsidR="00AF44E9" w:rsidRDefault="002F64C5" w:rsidP="00AF44E9">
      <w:pPr>
        <w:pStyle w:val="SNCBodyText"/>
        <w:numPr>
          <w:ilvl w:val="0"/>
          <w:numId w:val="43"/>
        </w:numPr>
      </w:pPr>
      <w:r>
        <w:t xml:space="preserve">All performance </w:t>
      </w:r>
      <w:r w:rsidR="007F399C">
        <w:t>thresholds or constraints</w:t>
      </w:r>
      <w:r w:rsidR="00DA67DF">
        <w:t xml:space="preserve"> </w:t>
      </w:r>
      <w:r w:rsidR="007F399C">
        <w:t>that were called out in the Design Document are demonstrated;</w:t>
      </w:r>
      <w:r w:rsidR="007F399C" w:rsidRPr="007F399C">
        <w:t xml:space="preserve"> </w:t>
      </w:r>
      <w:r w:rsidR="007F399C">
        <w:t>either spelled out explicitly in this document or outlined for demonstration in the test plan run through.</w:t>
      </w:r>
    </w:p>
    <w:p w14:paraId="50C74FB7" w14:textId="282DDFA6" w:rsidR="00310C16" w:rsidRDefault="007F399C" w:rsidP="008410E3">
      <w:pPr>
        <w:pStyle w:val="SNCBodyText"/>
        <w:numPr>
          <w:ilvl w:val="0"/>
          <w:numId w:val="43"/>
        </w:numPr>
      </w:pPr>
      <w:r>
        <w:t xml:space="preserve">All test cases are written in such a way that anyone, with little to no understanding of the </w:t>
      </w:r>
      <w:r w:rsidR="00470A36">
        <w:t>application</w:t>
      </w:r>
      <w:r>
        <w:t xml:space="preserve">, can </w:t>
      </w:r>
      <w:r w:rsidR="00470A36">
        <w:t>use the Tes</w:t>
      </w:r>
      <w:r w:rsidR="00394030">
        <w:t>t Plan to</w:t>
      </w:r>
      <w:r>
        <w:t xml:space="preserve"> execute the full test suite.</w:t>
      </w:r>
      <w:r w:rsidR="006B7B4D">
        <w:t xml:space="preserve"> Any setup</w:t>
      </w:r>
      <w:r w:rsidR="00394030">
        <w:t xml:space="preserve"> and </w:t>
      </w:r>
      <w:r w:rsidR="006B7B4D">
        <w:t>configuration of the instance is outlined, a</w:t>
      </w:r>
      <w:r w:rsidR="00260923">
        <w:t>nd</w:t>
      </w:r>
      <w:r w:rsidR="006B7B4D">
        <w:t xml:space="preserve"> any dependencies on </w:t>
      </w:r>
      <w:r w:rsidR="00394030">
        <w:t>third-</w:t>
      </w:r>
      <w:r w:rsidR="006B7B4D">
        <w:t xml:space="preserve">party </w:t>
      </w:r>
      <w:r w:rsidR="00394030">
        <w:t xml:space="preserve">or </w:t>
      </w:r>
      <w:r w:rsidR="006B7B4D">
        <w:t xml:space="preserve">standalone software are </w:t>
      </w:r>
      <w:r w:rsidR="00394030">
        <w:t>specified</w:t>
      </w:r>
      <w:r w:rsidR="006B7B4D">
        <w:t xml:space="preserve">.  If </w:t>
      </w:r>
      <w:r w:rsidR="00394030">
        <w:t xml:space="preserve">customers will receive </w:t>
      </w:r>
      <w:r w:rsidR="006B7B4D">
        <w:t>a</w:t>
      </w:r>
      <w:r w:rsidR="00260923">
        <w:t>n</w:t>
      </w:r>
      <w:r w:rsidR="006B7B4D">
        <w:t xml:space="preserve"> installation guide with the </w:t>
      </w:r>
      <w:r w:rsidR="00470A36">
        <w:t>application</w:t>
      </w:r>
      <w:r w:rsidR="006B7B4D">
        <w:t xml:space="preserve">, </w:t>
      </w:r>
      <w:r w:rsidR="00470A36">
        <w:t>the guide should be</w:t>
      </w:r>
      <w:r w:rsidR="00394030">
        <w:t xml:space="preserve"> attached to the</w:t>
      </w:r>
      <w:r w:rsidR="006B7B4D">
        <w:t xml:space="preserve"> </w:t>
      </w:r>
      <w:r w:rsidR="00394030">
        <w:t>Design Document</w:t>
      </w:r>
      <w:r w:rsidR="006B7B4D">
        <w:t>.</w:t>
      </w:r>
    </w:p>
    <w:p w14:paraId="4B0A41F5" w14:textId="77777777" w:rsidR="004D16A0" w:rsidRDefault="004D16A0" w:rsidP="004D16A0">
      <w:pPr>
        <w:pStyle w:val="SNCBodyText"/>
        <w:ind w:left="720"/>
      </w:pPr>
    </w:p>
    <w:p w14:paraId="30604E51" w14:textId="68E1AF14" w:rsidR="00C42095" w:rsidRDefault="00C42095" w:rsidP="00C42095">
      <w:pPr>
        <w:pStyle w:val="Heading1"/>
      </w:pPr>
      <w:bookmarkStart w:id="17" w:name="OLE_LINK74"/>
      <w:bookmarkStart w:id="18" w:name="OLE_LINK75"/>
      <w:bookmarkStart w:id="19" w:name="_Toc8757188"/>
      <w:bookmarkEnd w:id="13"/>
      <w:bookmarkEnd w:id="14"/>
      <w:r>
        <w:t xml:space="preserve">Design </w:t>
      </w:r>
      <w:r w:rsidR="00420121">
        <w:t>d</w:t>
      </w:r>
      <w:r>
        <w:t xml:space="preserve">ocument </w:t>
      </w:r>
      <w:r w:rsidR="00420121">
        <w:t>b</w:t>
      </w:r>
      <w:r w:rsidR="006074AC">
        <w:t>reakdown</w:t>
      </w:r>
      <w:bookmarkEnd w:id="19"/>
    </w:p>
    <w:bookmarkEnd w:id="17"/>
    <w:bookmarkEnd w:id="18"/>
    <w:p w14:paraId="47383557" w14:textId="620ECF70" w:rsidR="006074AC" w:rsidRDefault="006074AC" w:rsidP="006074AC">
      <w:pPr>
        <w:pStyle w:val="SNCBodyText"/>
      </w:pPr>
      <w:r>
        <w:t xml:space="preserve">In the Design </w:t>
      </w:r>
      <w:r w:rsidR="00260923">
        <w:t>D</w:t>
      </w:r>
      <w:r>
        <w:t xml:space="preserve">ocument, you </w:t>
      </w:r>
      <w:r w:rsidR="00C11706">
        <w:t>identified</w:t>
      </w:r>
      <w:r>
        <w:t xml:space="preserve"> </w:t>
      </w:r>
      <w:r w:rsidR="00C11706">
        <w:t>the processes</w:t>
      </w:r>
      <w:r>
        <w:t xml:space="preserve"> that are in place to ensure both platform security and performance.  </w:t>
      </w:r>
      <w:r w:rsidR="00260923">
        <w:t xml:space="preserve">In this section, </w:t>
      </w:r>
      <w:r w:rsidR="00C11706">
        <w:t xml:space="preserve">you </w:t>
      </w:r>
      <w:r>
        <w:t>de</w:t>
      </w:r>
      <w:r w:rsidR="00C0529A">
        <w:t>monstrate</w:t>
      </w:r>
      <w:r w:rsidR="00260923">
        <w:t xml:space="preserve"> </w:t>
      </w:r>
      <w:r w:rsidR="00C0529A">
        <w:t>how th</w:t>
      </w:r>
      <w:r w:rsidR="00260923">
        <w:t>e</w:t>
      </w:r>
      <w:r w:rsidR="00C0529A">
        <w:t xml:space="preserve"> </w:t>
      </w:r>
      <w:r w:rsidR="00C11706">
        <w:t xml:space="preserve">processes </w:t>
      </w:r>
      <w:r w:rsidR="00C0529A">
        <w:t>were tested or are enforced.</w:t>
      </w:r>
    </w:p>
    <w:p w14:paraId="6D38EF73" w14:textId="7D63F157" w:rsidR="007977D3" w:rsidRDefault="007977D3" w:rsidP="006074AC">
      <w:pPr>
        <w:pStyle w:val="SNCBodyText"/>
      </w:pPr>
    </w:p>
    <w:p w14:paraId="7E2E844C" w14:textId="69E21998" w:rsidR="007977D3" w:rsidRDefault="007977D3" w:rsidP="007977D3">
      <w:pPr>
        <w:pStyle w:val="SNCBodyText"/>
        <w:rPr>
          <w:i/>
        </w:rPr>
      </w:pPr>
      <w:r>
        <w:t>Not Applicable. All data is manually entered into forms by the user. Standard ServiceNow security functions are used.</w:t>
      </w:r>
    </w:p>
    <w:p w14:paraId="3FF64862" w14:textId="77777777" w:rsidR="00A9034F" w:rsidRDefault="00A9034F" w:rsidP="007977D3">
      <w:pPr>
        <w:pStyle w:val="SNCBodyText"/>
        <w:rPr>
          <w:i/>
        </w:rPr>
      </w:pPr>
    </w:p>
    <w:p w14:paraId="6BEED444" w14:textId="77777777" w:rsidR="004D16A0" w:rsidRDefault="004D16A0" w:rsidP="00C0529A">
      <w:pPr>
        <w:pStyle w:val="SNCBodyText"/>
        <w:ind w:left="504"/>
        <w:rPr>
          <w:i/>
        </w:rPr>
      </w:pPr>
    </w:p>
    <w:p w14:paraId="2A529B25" w14:textId="3E1691F7" w:rsidR="00AD7E41" w:rsidRDefault="00AD7E41" w:rsidP="00AD7E41">
      <w:pPr>
        <w:pStyle w:val="Heading1"/>
      </w:pPr>
      <w:bookmarkStart w:id="20" w:name="OLE_LINK78"/>
      <w:bookmarkStart w:id="21" w:name="OLE_LINK79"/>
      <w:bookmarkStart w:id="22" w:name="_Toc8757189"/>
      <w:r>
        <w:t>Performance Test Cases</w:t>
      </w:r>
      <w:bookmarkEnd w:id="22"/>
    </w:p>
    <w:p w14:paraId="02EA7B10" w14:textId="559BDCFC" w:rsidR="00AD7E41" w:rsidRDefault="00AD7E41" w:rsidP="00AD7E41">
      <w:pPr>
        <w:pStyle w:val="SNCBodyText"/>
      </w:pPr>
      <w:r w:rsidRPr="00AD7E41">
        <w:t>Resource usage, scalability and reliability of the product are validated under this testing.</w:t>
      </w:r>
      <w:r>
        <w:t xml:space="preserve"> Include all the test cases that were executed when performance testing was done. Also specify </w:t>
      </w:r>
      <w:r w:rsidR="004D16A0">
        <w:t xml:space="preserve">the yardstick used for the same. </w:t>
      </w:r>
      <w:r w:rsidR="004D16A0" w:rsidRPr="004D16A0">
        <w:t>The primary goal of performance testing includes establishing the benchmark behavior of the system.</w:t>
      </w:r>
    </w:p>
    <w:p w14:paraId="577984F7" w14:textId="7180CC0D" w:rsidR="004D16A0" w:rsidRDefault="007977D3" w:rsidP="00AD7E41">
      <w:pPr>
        <w:pStyle w:val="SNCBodyText"/>
      </w:pPr>
      <w:r>
        <w:t>Not applicable. All data is manually entered and is low volume.</w:t>
      </w:r>
    </w:p>
    <w:p w14:paraId="300C4C3F" w14:textId="77777777" w:rsidR="004D16A0" w:rsidRPr="00AD7E41" w:rsidRDefault="004D16A0" w:rsidP="00AD7E41">
      <w:pPr>
        <w:pStyle w:val="SNCBodyText"/>
      </w:pPr>
    </w:p>
    <w:p w14:paraId="7F1FC5D4" w14:textId="71D8EEEB" w:rsidR="00AD7E41" w:rsidRDefault="00AD7E41" w:rsidP="00AD7E41">
      <w:pPr>
        <w:pStyle w:val="Heading1"/>
      </w:pPr>
      <w:bookmarkStart w:id="23" w:name="_Toc8757190"/>
      <w:r>
        <w:t>Load Test Cases</w:t>
      </w:r>
      <w:bookmarkEnd w:id="23"/>
    </w:p>
    <w:p w14:paraId="21CA95C5" w14:textId="5E04C7EA" w:rsidR="004D16A0" w:rsidRPr="004D16A0" w:rsidRDefault="004D16A0" w:rsidP="004D16A0">
      <w:pPr>
        <w:pStyle w:val="SNCBodyText"/>
      </w:pPr>
      <w:r w:rsidRPr="004D16A0">
        <w:t>The goals of load testing are to expose the defects in application related to buffer overflow, memory leaks and mismanagement of memory.</w:t>
      </w:r>
      <w:r>
        <w:t xml:space="preserve"> It can be used </w:t>
      </w:r>
      <w:r w:rsidRPr="004D16A0">
        <w:t xml:space="preserve">to check the </w:t>
      </w:r>
      <w:r>
        <w:t>any functionality of the application</w:t>
      </w:r>
      <w:r w:rsidRPr="004D16A0">
        <w:t xml:space="preserve"> </w:t>
      </w:r>
      <w:r>
        <w:t>by flooding the system</w:t>
      </w:r>
      <w:r w:rsidRPr="004D16A0">
        <w:t xml:space="preserve"> with 1000 users at a time.</w:t>
      </w:r>
    </w:p>
    <w:p w14:paraId="6AC6E3F3" w14:textId="53EF1F26" w:rsidR="00AD7E41" w:rsidRDefault="00AD7E41" w:rsidP="00AD7E41">
      <w:pPr>
        <w:pStyle w:val="SNCBodyText"/>
      </w:pPr>
    </w:p>
    <w:p w14:paraId="178ADD68" w14:textId="5FE01ADC" w:rsidR="007977D3" w:rsidRDefault="007977D3" w:rsidP="00AD7E41">
      <w:pPr>
        <w:pStyle w:val="SNCBodyText"/>
      </w:pPr>
      <w:r>
        <w:lastRenderedPageBreak/>
        <w:t>The number of users is the same as those that would use the ServiceNow Problem application.</w:t>
      </w:r>
    </w:p>
    <w:p w14:paraId="620CC5F5" w14:textId="77777777" w:rsidR="004D16A0" w:rsidRDefault="004D16A0" w:rsidP="00AD7E41">
      <w:pPr>
        <w:pStyle w:val="SNCBodyText"/>
      </w:pPr>
    </w:p>
    <w:p w14:paraId="4818CAA8" w14:textId="77777777" w:rsidR="004D16A0" w:rsidRDefault="004D16A0" w:rsidP="00AD7E41">
      <w:pPr>
        <w:pStyle w:val="SNCBodyText"/>
      </w:pPr>
    </w:p>
    <w:p w14:paraId="7A236DBD" w14:textId="77777777" w:rsidR="004D16A0" w:rsidRPr="00AD7E41" w:rsidRDefault="004D16A0" w:rsidP="00AD7E41">
      <w:pPr>
        <w:pStyle w:val="SNCBodyText"/>
      </w:pPr>
    </w:p>
    <w:p w14:paraId="251901D4" w14:textId="3C35DC47" w:rsidR="00A9034F" w:rsidRDefault="004D16A0" w:rsidP="00A9034F">
      <w:pPr>
        <w:pStyle w:val="Heading1"/>
      </w:pPr>
      <w:bookmarkStart w:id="24" w:name="_Toc8757191"/>
      <w:r>
        <w:t xml:space="preserve">Functionality </w:t>
      </w:r>
      <w:r w:rsidR="00A9034F">
        <w:t xml:space="preserve">Test </w:t>
      </w:r>
      <w:r w:rsidR="00420121">
        <w:t>c</w:t>
      </w:r>
      <w:r w:rsidR="00A9034F">
        <w:t>ases</w:t>
      </w:r>
      <w:bookmarkEnd w:id="24"/>
    </w:p>
    <w:p w14:paraId="5D509358" w14:textId="5CC2BBFF" w:rsidR="007D610A" w:rsidRDefault="00420121" w:rsidP="007D610A">
      <w:pPr>
        <w:pStyle w:val="SNCBodyText"/>
      </w:pPr>
      <w:r>
        <w:t>I</w:t>
      </w:r>
      <w:r w:rsidR="007D610A">
        <w:t xml:space="preserve">nclude all test cases that </w:t>
      </w:r>
      <w:r w:rsidR="00260923">
        <w:t>were</w:t>
      </w:r>
      <w:r w:rsidR="007D610A">
        <w:t xml:space="preserve"> executed when testing your integration.  Each function</w:t>
      </w:r>
      <w:r w:rsidR="00C11706">
        <w:t xml:space="preserve"> and each major use case</w:t>
      </w:r>
      <w:r w:rsidR="007D610A">
        <w:t xml:space="preserve"> of the integration should </w:t>
      </w:r>
      <w:r w:rsidR="00260923">
        <w:t xml:space="preserve">have </w:t>
      </w:r>
      <w:r w:rsidR="007D610A">
        <w:t>be</w:t>
      </w:r>
      <w:r w:rsidR="00260923">
        <w:t>en</w:t>
      </w:r>
      <w:r w:rsidR="007D610A">
        <w:t xml:space="preserve"> tested.</w:t>
      </w:r>
    </w:p>
    <w:bookmarkEnd w:id="20"/>
    <w:bookmarkEnd w:id="21"/>
    <w:p w14:paraId="75C847FE" w14:textId="77777777" w:rsidR="002D4F57" w:rsidRDefault="002D4F57" w:rsidP="00A9034F">
      <w:pPr>
        <w:pStyle w:val="SNCBodyText"/>
        <w:ind w:left="504"/>
      </w:pPr>
    </w:p>
    <w:p w14:paraId="1996C894" w14:textId="1A74C8C8" w:rsidR="00260923" w:rsidRDefault="002D4F57" w:rsidP="00A9034F">
      <w:pPr>
        <w:pStyle w:val="SNCBodyText"/>
        <w:ind w:left="504"/>
        <w:rPr>
          <w:i/>
        </w:rPr>
      </w:pPr>
      <w:r>
        <w:rPr>
          <w:i/>
        </w:rPr>
        <w:t>Create a new Problem record and then create an associated Problem Analysis task record</w:t>
      </w:r>
      <w:r w:rsidR="007977D3">
        <w:rPr>
          <w:i/>
        </w:rPr>
        <w:t xml:space="preserve"> </w:t>
      </w:r>
      <w:r w:rsidR="00357856">
        <w:rPr>
          <w:i/>
        </w:rPr>
        <w:t>(for ServiceNow instance that has been upgraded to Madrid from London or earlier release</w:t>
      </w:r>
    </w:p>
    <w:p w14:paraId="4AEE44BD" w14:textId="4D78F321" w:rsidR="00A9034F" w:rsidRDefault="00A9034F" w:rsidP="00357856">
      <w:pPr>
        <w:pStyle w:val="SNCBodyText"/>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8A6BF2" w14:paraId="507D4B76" w14:textId="77777777" w:rsidTr="002D4F57">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716275B" w14:textId="4C68ABE3" w:rsidR="00A77A23" w:rsidRDefault="00A77A23" w:rsidP="00A9034F">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57F0BCBA" w14:textId="6696F5CF"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851046" w14:textId="4860F7F1"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10CE2C11" w14:textId="4B14A80D"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8A6BF2" w14:paraId="77E5F804"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1C4CC0D" w14:textId="727FC9D8" w:rsidR="00A77A23" w:rsidRDefault="00A77A23" w:rsidP="00A9034F">
            <w:pPr>
              <w:pStyle w:val="SNCBodyText"/>
              <w:rPr>
                <w:i/>
              </w:rPr>
            </w:pPr>
            <w:r>
              <w:rPr>
                <w:i/>
              </w:rPr>
              <w:t>TC-001</w:t>
            </w:r>
          </w:p>
        </w:tc>
        <w:tc>
          <w:tcPr>
            <w:tcW w:w="3022" w:type="dxa"/>
            <w:tcBorders>
              <w:top w:val="single" w:sz="4" w:space="0" w:color="auto"/>
              <w:left w:val="single" w:sz="4" w:space="0" w:color="auto"/>
              <w:bottom w:val="single" w:sz="4" w:space="0" w:color="auto"/>
              <w:right w:val="single" w:sz="4" w:space="0" w:color="auto"/>
            </w:tcBorders>
          </w:tcPr>
          <w:p w14:paraId="0A357542" w14:textId="77777777" w:rsidR="002D4F57" w:rsidRDefault="002D4F57"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Problem</w:t>
            </w:r>
          </w:p>
          <w:p w14:paraId="25D4F4ED" w14:textId="46F135AE" w:rsidR="002D4F57" w:rsidRPr="002D4F57" w:rsidRDefault="0091147F"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2D4F57">
              <w:rPr>
                <w:i/>
              </w:rPr>
              <w:t xml:space="preserve"> fields &gt; Save</w:t>
            </w:r>
            <w:r w:rsidR="002D4F57"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75C4F8A5" w14:textId="24F6AB91" w:rsidR="00A77A23" w:rsidRDefault="002D4F57"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Problem Record created</w:t>
            </w:r>
          </w:p>
        </w:tc>
        <w:tc>
          <w:tcPr>
            <w:tcW w:w="2091" w:type="dxa"/>
            <w:tcBorders>
              <w:top w:val="single" w:sz="4" w:space="0" w:color="auto"/>
              <w:left w:val="single" w:sz="4" w:space="0" w:color="auto"/>
              <w:bottom w:val="single" w:sz="4" w:space="0" w:color="auto"/>
              <w:right w:val="single" w:sz="4" w:space="0" w:color="auto"/>
            </w:tcBorders>
          </w:tcPr>
          <w:p w14:paraId="54E5AE1C" w14:textId="77777777"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2083B5E6" w14:textId="0A555113"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bookmarkStart w:id="25" w:name="OLE_LINK82"/>
            <w:bookmarkStart w:id="26" w:name="OLE_LINK83"/>
            <w:r>
              <w:rPr>
                <w:i/>
              </w:rPr>
              <w:t>(This should represent the results of the most recent execution)</w:t>
            </w:r>
            <w:bookmarkEnd w:id="25"/>
            <w:bookmarkEnd w:id="26"/>
          </w:p>
        </w:tc>
      </w:tr>
      <w:tr w:rsidR="008A6BF2" w14:paraId="29E81300" w14:textId="77777777" w:rsidTr="002D4F57">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F2267BB" w14:textId="1031786D" w:rsidR="00A77A23" w:rsidRDefault="00A77A23" w:rsidP="00A9034F">
            <w:pPr>
              <w:pStyle w:val="SNCBodyText"/>
              <w:rPr>
                <w:i/>
              </w:rPr>
            </w:pPr>
            <w:r>
              <w:rPr>
                <w:i/>
              </w:rPr>
              <w:t>TC-002</w:t>
            </w:r>
          </w:p>
        </w:tc>
        <w:tc>
          <w:tcPr>
            <w:tcW w:w="3022" w:type="dxa"/>
            <w:tcBorders>
              <w:top w:val="single" w:sz="4" w:space="0" w:color="auto"/>
              <w:left w:val="single" w:sz="4" w:space="0" w:color="auto"/>
              <w:bottom w:val="single" w:sz="4" w:space="0" w:color="auto"/>
              <w:right w:val="single" w:sz="4" w:space="0" w:color="auto"/>
            </w:tcBorders>
          </w:tcPr>
          <w:p w14:paraId="15F26ED1" w14:textId="6E1FE628" w:rsidR="00A77A23" w:rsidRDefault="002D4F57"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Click on UI Action “Initiate Problem Analysis”</w:t>
            </w:r>
          </w:p>
        </w:tc>
        <w:tc>
          <w:tcPr>
            <w:tcW w:w="2091" w:type="dxa"/>
            <w:tcBorders>
              <w:top w:val="single" w:sz="4" w:space="0" w:color="auto"/>
              <w:left w:val="single" w:sz="4" w:space="0" w:color="auto"/>
              <w:bottom w:val="single" w:sz="4" w:space="0" w:color="auto"/>
              <w:right w:val="single" w:sz="4" w:space="0" w:color="auto"/>
            </w:tcBorders>
          </w:tcPr>
          <w:p w14:paraId="10920166" w14:textId="3710ADAA" w:rsidR="00A77A23" w:rsidRDefault="002D4F57"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Problem Analysis record is created. Referenced Problem number appears in Problem field</w:t>
            </w:r>
          </w:p>
        </w:tc>
        <w:tc>
          <w:tcPr>
            <w:tcW w:w="2091" w:type="dxa"/>
            <w:tcBorders>
              <w:top w:val="single" w:sz="4" w:space="0" w:color="auto"/>
              <w:left w:val="single" w:sz="4" w:space="0" w:color="auto"/>
              <w:bottom w:val="single" w:sz="4" w:space="0" w:color="auto"/>
              <w:right w:val="single" w:sz="4" w:space="0" w:color="auto"/>
            </w:tcBorders>
          </w:tcPr>
          <w:p w14:paraId="3EFDD2E3" w14:textId="77777777"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4C4C65BE" w14:textId="2A90363E"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2D4F57" w14:paraId="0F56B53D"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570EA2AF" w14:textId="48E1EF3A" w:rsidR="002D4F57" w:rsidRDefault="002D4F57" w:rsidP="00A9034F">
            <w:pPr>
              <w:pStyle w:val="SNCBodyText"/>
              <w:rPr>
                <w:i/>
              </w:rPr>
            </w:pPr>
            <w:r>
              <w:rPr>
                <w:i/>
              </w:rPr>
              <w:t>TC-003</w:t>
            </w:r>
          </w:p>
        </w:tc>
        <w:tc>
          <w:tcPr>
            <w:tcW w:w="3022" w:type="dxa"/>
            <w:tcBorders>
              <w:top w:val="single" w:sz="4" w:space="0" w:color="auto"/>
              <w:left w:val="single" w:sz="4" w:space="0" w:color="auto"/>
              <w:bottom w:val="single" w:sz="4" w:space="0" w:color="auto"/>
              <w:right w:val="single" w:sz="4" w:space="0" w:color="auto"/>
            </w:tcBorders>
          </w:tcPr>
          <w:p w14:paraId="6784077C" w14:textId="6FA66E02" w:rsidR="002D4F57" w:rsidRDefault="00310E9D" w:rsidP="002D4F57">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Populate various fields on the Problem Analysis form and Save</w:t>
            </w:r>
          </w:p>
        </w:tc>
        <w:tc>
          <w:tcPr>
            <w:tcW w:w="2091" w:type="dxa"/>
            <w:tcBorders>
              <w:top w:val="single" w:sz="4" w:space="0" w:color="auto"/>
              <w:left w:val="single" w:sz="4" w:space="0" w:color="auto"/>
              <w:bottom w:val="single" w:sz="4" w:space="0" w:color="auto"/>
              <w:right w:val="single" w:sz="4" w:space="0" w:color="auto"/>
            </w:tcBorders>
          </w:tcPr>
          <w:p w14:paraId="4F20202C" w14:textId="18D03C1C" w:rsidR="002D4F57" w:rsidRDefault="00310E9D"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7713D7A0" w14:textId="77777777" w:rsidR="00310E9D"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1E7F290E" w14:textId="4F441733" w:rsidR="002D4F57"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bl>
    <w:p w14:paraId="7395A5E4" w14:textId="1816FA3E" w:rsidR="00A77A23" w:rsidRDefault="00A77A23" w:rsidP="00A9034F">
      <w:pPr>
        <w:pStyle w:val="SNCBodyText"/>
        <w:ind w:left="504"/>
        <w:rPr>
          <w:i/>
        </w:rPr>
      </w:pPr>
    </w:p>
    <w:p w14:paraId="448ACA01" w14:textId="006425CE" w:rsidR="00357856" w:rsidRDefault="00357856" w:rsidP="00A9034F">
      <w:pPr>
        <w:pStyle w:val="SNCBodyText"/>
        <w:ind w:left="504"/>
        <w:rPr>
          <w:i/>
        </w:rPr>
      </w:pPr>
    </w:p>
    <w:p w14:paraId="2E38FC68" w14:textId="3C746BEB" w:rsidR="00357856" w:rsidRDefault="00357856" w:rsidP="00357856">
      <w:pPr>
        <w:pStyle w:val="SNCBodyText"/>
        <w:ind w:left="504"/>
        <w:rPr>
          <w:i/>
        </w:rPr>
      </w:pPr>
      <w:r>
        <w:rPr>
          <w:i/>
        </w:rPr>
        <w:t>Create a new Problem record and then create an associated Problem Analysis task record (for ServiceNow instance that has been initialized from Madrid or later</w:t>
      </w:r>
    </w:p>
    <w:p w14:paraId="1D0AF0A8" w14:textId="77777777" w:rsidR="00357856" w:rsidRDefault="00357856" w:rsidP="00A9034F">
      <w:pPr>
        <w:pStyle w:val="SNCBodyText"/>
        <w:ind w:left="504"/>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357856" w14:paraId="0A818042" w14:textId="77777777" w:rsidTr="00357856">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3981F5CA" w14:textId="77777777" w:rsidR="00357856" w:rsidRDefault="00357856" w:rsidP="00357856">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49BF1E93"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404BF39"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0528D509"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357856" w14:paraId="0A0BF715"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25220A1E" w14:textId="529223A1" w:rsidR="00357856" w:rsidRDefault="00357856" w:rsidP="00357856">
            <w:pPr>
              <w:pStyle w:val="SNCBodyText"/>
              <w:rPr>
                <w:i/>
              </w:rPr>
            </w:pPr>
            <w:r>
              <w:rPr>
                <w:i/>
              </w:rPr>
              <w:t>TC-004</w:t>
            </w:r>
          </w:p>
        </w:tc>
        <w:tc>
          <w:tcPr>
            <w:tcW w:w="3022" w:type="dxa"/>
            <w:tcBorders>
              <w:top w:val="single" w:sz="4" w:space="0" w:color="auto"/>
              <w:left w:val="single" w:sz="4" w:space="0" w:color="auto"/>
              <w:bottom w:val="single" w:sz="4" w:space="0" w:color="auto"/>
              <w:right w:val="single" w:sz="4" w:space="0" w:color="auto"/>
            </w:tcBorders>
          </w:tcPr>
          <w:p w14:paraId="25EAE5D6" w14:textId="77777777" w:rsidR="00357856" w:rsidRDefault="00357856"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Problem</w:t>
            </w:r>
          </w:p>
          <w:p w14:paraId="3F7FFA6A" w14:textId="76EF2907" w:rsidR="00357856" w:rsidRPr="002D4F57" w:rsidRDefault="0091147F"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357856">
              <w:rPr>
                <w:i/>
              </w:rPr>
              <w:t xml:space="preserve"> fields &gt; Save</w:t>
            </w:r>
            <w:r w:rsidR="00357856"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2BB68CC6"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Problem Record created</w:t>
            </w:r>
          </w:p>
        </w:tc>
        <w:tc>
          <w:tcPr>
            <w:tcW w:w="2091" w:type="dxa"/>
            <w:tcBorders>
              <w:top w:val="single" w:sz="4" w:space="0" w:color="auto"/>
              <w:left w:val="single" w:sz="4" w:space="0" w:color="auto"/>
              <w:bottom w:val="single" w:sz="4" w:space="0" w:color="auto"/>
              <w:right w:val="single" w:sz="4" w:space="0" w:color="auto"/>
            </w:tcBorders>
          </w:tcPr>
          <w:p w14:paraId="154360B9"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54E2560C"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357856" w14:paraId="2B51E827"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0812A99D" w14:textId="3F8B9690" w:rsidR="00357856" w:rsidRDefault="00357856" w:rsidP="00357856">
            <w:pPr>
              <w:pStyle w:val="SNCBodyText"/>
              <w:rPr>
                <w:i/>
              </w:rPr>
            </w:pPr>
            <w:r>
              <w:rPr>
                <w:i/>
              </w:rPr>
              <w:lastRenderedPageBreak/>
              <w:t>TC-005</w:t>
            </w:r>
          </w:p>
        </w:tc>
        <w:tc>
          <w:tcPr>
            <w:tcW w:w="3022" w:type="dxa"/>
            <w:tcBorders>
              <w:top w:val="single" w:sz="4" w:space="0" w:color="auto"/>
              <w:left w:val="single" w:sz="4" w:space="0" w:color="auto"/>
              <w:bottom w:val="single" w:sz="4" w:space="0" w:color="auto"/>
              <w:right w:val="single" w:sz="4" w:space="0" w:color="auto"/>
            </w:tcBorders>
          </w:tcPr>
          <w:p w14:paraId="549C8F34" w14:textId="62B470CF"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Open Problem Tasks related list</w:t>
            </w:r>
          </w:p>
          <w:p w14:paraId="61887B09" w14:textId="77777777"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Select “New”</w:t>
            </w:r>
          </w:p>
          <w:p w14:paraId="51261E56" w14:textId="77777777"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Select “Advanced Problem Management”</w:t>
            </w:r>
          </w:p>
          <w:p w14:paraId="4F019C5D" w14:textId="07373893"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Save</w:t>
            </w:r>
          </w:p>
        </w:tc>
        <w:tc>
          <w:tcPr>
            <w:tcW w:w="2091" w:type="dxa"/>
            <w:tcBorders>
              <w:top w:val="single" w:sz="4" w:space="0" w:color="auto"/>
              <w:left w:val="single" w:sz="4" w:space="0" w:color="auto"/>
              <w:bottom w:val="single" w:sz="4" w:space="0" w:color="auto"/>
              <w:right w:val="single" w:sz="4" w:space="0" w:color="auto"/>
            </w:tcBorders>
          </w:tcPr>
          <w:p w14:paraId="0BD87BB2"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Problem Analysis record is created. Referenced Problem number appears in Problem field</w:t>
            </w:r>
          </w:p>
        </w:tc>
        <w:tc>
          <w:tcPr>
            <w:tcW w:w="2091" w:type="dxa"/>
            <w:tcBorders>
              <w:top w:val="single" w:sz="4" w:space="0" w:color="auto"/>
              <w:left w:val="single" w:sz="4" w:space="0" w:color="auto"/>
              <w:bottom w:val="single" w:sz="4" w:space="0" w:color="auto"/>
              <w:right w:val="single" w:sz="4" w:space="0" w:color="auto"/>
            </w:tcBorders>
          </w:tcPr>
          <w:p w14:paraId="0B0E2253"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384788A5"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357856" w14:paraId="6FE1E150"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0043DB37" w14:textId="5F2EB3BB" w:rsidR="00357856" w:rsidRDefault="00357856" w:rsidP="00357856">
            <w:pPr>
              <w:pStyle w:val="SNCBodyText"/>
              <w:rPr>
                <w:i/>
              </w:rPr>
            </w:pPr>
            <w:r>
              <w:rPr>
                <w:i/>
              </w:rPr>
              <w:t>TC-006</w:t>
            </w:r>
          </w:p>
        </w:tc>
        <w:tc>
          <w:tcPr>
            <w:tcW w:w="3022" w:type="dxa"/>
            <w:tcBorders>
              <w:top w:val="single" w:sz="4" w:space="0" w:color="auto"/>
              <w:left w:val="single" w:sz="4" w:space="0" w:color="auto"/>
              <w:bottom w:val="single" w:sz="4" w:space="0" w:color="auto"/>
              <w:right w:val="single" w:sz="4" w:space="0" w:color="auto"/>
            </w:tcBorders>
          </w:tcPr>
          <w:p w14:paraId="463D858D" w14:textId="77777777" w:rsidR="00357856" w:rsidRDefault="00357856" w:rsidP="00357856">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Populate various fields on the Problem Analysis form and Save</w:t>
            </w:r>
          </w:p>
        </w:tc>
        <w:tc>
          <w:tcPr>
            <w:tcW w:w="2091" w:type="dxa"/>
            <w:tcBorders>
              <w:top w:val="single" w:sz="4" w:space="0" w:color="auto"/>
              <w:left w:val="single" w:sz="4" w:space="0" w:color="auto"/>
              <w:bottom w:val="single" w:sz="4" w:space="0" w:color="auto"/>
              <w:right w:val="single" w:sz="4" w:space="0" w:color="auto"/>
            </w:tcBorders>
          </w:tcPr>
          <w:p w14:paraId="41395162"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4EF3F8B0"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00985AD9"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bl>
    <w:p w14:paraId="727C1D9F" w14:textId="2D19B0B5" w:rsidR="00357856" w:rsidRDefault="00357856" w:rsidP="00A9034F">
      <w:pPr>
        <w:pStyle w:val="SNCBodyText"/>
        <w:ind w:left="504"/>
        <w:rPr>
          <w:i/>
        </w:rPr>
      </w:pPr>
    </w:p>
    <w:p w14:paraId="4D9CDF7A" w14:textId="1A666A2A" w:rsidR="00357856" w:rsidRDefault="00357856" w:rsidP="00A9034F">
      <w:pPr>
        <w:pStyle w:val="SNCBodyText"/>
        <w:ind w:left="504"/>
        <w:rPr>
          <w:i/>
        </w:rPr>
      </w:pPr>
    </w:p>
    <w:p w14:paraId="47129BEB" w14:textId="550DA0A8" w:rsidR="00357856" w:rsidRDefault="00357856" w:rsidP="00357856">
      <w:pPr>
        <w:pStyle w:val="SNCBodyText"/>
        <w:ind w:left="504"/>
        <w:rPr>
          <w:i/>
        </w:rPr>
      </w:pPr>
      <w:r>
        <w:rPr>
          <w:i/>
        </w:rPr>
        <w:t>Create a Problem record from an Incident and copy corresponding Incident Analysis details to Problem Analysis</w:t>
      </w:r>
      <w:r w:rsidR="0091147F">
        <w:rPr>
          <w:i/>
        </w:rPr>
        <w:t>. The Advanced Incident Management application is optional but must be installed prior to performing the test cases below.</w:t>
      </w:r>
    </w:p>
    <w:p w14:paraId="660397F6" w14:textId="1698E9D6" w:rsidR="00357856" w:rsidRDefault="00357856" w:rsidP="00A9034F">
      <w:pPr>
        <w:pStyle w:val="SNCBodyText"/>
        <w:ind w:left="504"/>
        <w:rPr>
          <w:i/>
        </w:rPr>
      </w:pPr>
    </w:p>
    <w:p w14:paraId="034F7D54" w14:textId="77777777" w:rsidR="00357856" w:rsidRDefault="00357856" w:rsidP="00A9034F">
      <w:pPr>
        <w:pStyle w:val="SNCBodyText"/>
        <w:ind w:left="504"/>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357856" w14:paraId="477BDA77" w14:textId="77777777" w:rsidTr="00357856">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4012DADE" w14:textId="77777777" w:rsidR="00357856" w:rsidRDefault="00357856" w:rsidP="00357856">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2E63464C"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318CAEAC"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7D15C6E3"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357856" w14:paraId="64852EF0"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578E590" w14:textId="77777777" w:rsidR="00357856" w:rsidRDefault="00357856" w:rsidP="00357856">
            <w:pPr>
              <w:pStyle w:val="SNCBodyText"/>
              <w:rPr>
                <w:i/>
              </w:rPr>
            </w:pPr>
            <w:r>
              <w:rPr>
                <w:i/>
              </w:rPr>
              <w:t>TC-004</w:t>
            </w:r>
          </w:p>
        </w:tc>
        <w:tc>
          <w:tcPr>
            <w:tcW w:w="3022" w:type="dxa"/>
            <w:tcBorders>
              <w:top w:val="single" w:sz="4" w:space="0" w:color="auto"/>
              <w:left w:val="single" w:sz="4" w:space="0" w:color="auto"/>
              <w:bottom w:val="single" w:sz="4" w:space="0" w:color="auto"/>
              <w:right w:val="single" w:sz="4" w:space="0" w:color="auto"/>
            </w:tcBorders>
          </w:tcPr>
          <w:p w14:paraId="3A0BB974" w14:textId="7FB50388" w:rsidR="00357856" w:rsidRDefault="00357856"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Incident</w:t>
            </w:r>
          </w:p>
          <w:p w14:paraId="6ED65F98" w14:textId="0909CC87" w:rsidR="00357856" w:rsidRPr="002D4F57" w:rsidRDefault="0091147F"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357856">
              <w:rPr>
                <w:i/>
              </w:rPr>
              <w:t xml:space="preserve"> fields &gt; Save</w:t>
            </w:r>
            <w:r w:rsidR="00357856"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311E3CDC" w14:textId="0437952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Incident Record created</w:t>
            </w:r>
          </w:p>
        </w:tc>
        <w:tc>
          <w:tcPr>
            <w:tcW w:w="2091" w:type="dxa"/>
            <w:tcBorders>
              <w:top w:val="single" w:sz="4" w:space="0" w:color="auto"/>
              <w:left w:val="single" w:sz="4" w:space="0" w:color="auto"/>
              <w:bottom w:val="single" w:sz="4" w:space="0" w:color="auto"/>
              <w:right w:val="single" w:sz="4" w:space="0" w:color="auto"/>
            </w:tcBorders>
          </w:tcPr>
          <w:p w14:paraId="70119A76"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6E5F9933"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357856" w14:paraId="34756E53"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4669F4D" w14:textId="77777777" w:rsidR="00357856" w:rsidRDefault="00357856" w:rsidP="00357856">
            <w:pPr>
              <w:pStyle w:val="SNCBodyText"/>
              <w:rPr>
                <w:i/>
              </w:rPr>
            </w:pPr>
            <w:r>
              <w:rPr>
                <w:i/>
              </w:rPr>
              <w:t>TC-005</w:t>
            </w:r>
          </w:p>
        </w:tc>
        <w:tc>
          <w:tcPr>
            <w:tcW w:w="3022" w:type="dxa"/>
            <w:tcBorders>
              <w:top w:val="single" w:sz="4" w:space="0" w:color="auto"/>
              <w:left w:val="single" w:sz="4" w:space="0" w:color="auto"/>
              <w:bottom w:val="single" w:sz="4" w:space="0" w:color="auto"/>
              <w:right w:val="single" w:sz="4" w:space="0" w:color="auto"/>
            </w:tcBorders>
          </w:tcPr>
          <w:p w14:paraId="4FFA3F50" w14:textId="1856FC3F"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 xml:space="preserve">Open </w:t>
            </w:r>
            <w:r w:rsidR="0091147F">
              <w:rPr>
                <w:i/>
              </w:rPr>
              <w:t>Incident</w:t>
            </w:r>
            <w:r>
              <w:rPr>
                <w:i/>
              </w:rPr>
              <w:t xml:space="preserve"> </w:t>
            </w:r>
            <w:r w:rsidR="0091147F">
              <w:rPr>
                <w:i/>
              </w:rPr>
              <w:t>Analysis</w:t>
            </w:r>
            <w:r>
              <w:rPr>
                <w:i/>
              </w:rPr>
              <w:t xml:space="preserve"> related list</w:t>
            </w:r>
          </w:p>
          <w:p w14:paraId="3105D86F" w14:textId="3F2FF52A" w:rsidR="00357856" w:rsidRPr="0091147F" w:rsidRDefault="00357856" w:rsidP="0091147F">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Select “New”</w:t>
            </w:r>
            <w:r w:rsidRPr="0091147F">
              <w:rPr>
                <w:i/>
              </w:rPr>
              <w:t>”</w:t>
            </w:r>
          </w:p>
          <w:p w14:paraId="484CEFF8" w14:textId="77777777"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Save</w:t>
            </w:r>
          </w:p>
        </w:tc>
        <w:tc>
          <w:tcPr>
            <w:tcW w:w="2091" w:type="dxa"/>
            <w:tcBorders>
              <w:top w:val="single" w:sz="4" w:space="0" w:color="auto"/>
              <w:left w:val="single" w:sz="4" w:space="0" w:color="auto"/>
              <w:bottom w:val="single" w:sz="4" w:space="0" w:color="auto"/>
              <w:right w:val="single" w:sz="4" w:space="0" w:color="auto"/>
            </w:tcBorders>
          </w:tcPr>
          <w:p w14:paraId="4A9EC82C" w14:textId="2701EDE8" w:rsidR="00357856" w:rsidRDefault="0091147F"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Incident</w:t>
            </w:r>
            <w:r w:rsidR="00357856">
              <w:rPr>
                <w:i/>
              </w:rPr>
              <w:t xml:space="preserve"> Analysis record is created. Referenced </w:t>
            </w:r>
            <w:r>
              <w:rPr>
                <w:i/>
              </w:rPr>
              <w:t>Incident</w:t>
            </w:r>
            <w:r w:rsidR="00357856">
              <w:rPr>
                <w:i/>
              </w:rPr>
              <w:t xml:space="preserve"> number appears in </w:t>
            </w:r>
            <w:r>
              <w:rPr>
                <w:i/>
              </w:rPr>
              <w:t>Parent</w:t>
            </w:r>
            <w:r w:rsidR="00357856">
              <w:rPr>
                <w:i/>
              </w:rPr>
              <w:t xml:space="preserve"> field</w:t>
            </w:r>
          </w:p>
        </w:tc>
        <w:tc>
          <w:tcPr>
            <w:tcW w:w="2091" w:type="dxa"/>
            <w:tcBorders>
              <w:top w:val="single" w:sz="4" w:space="0" w:color="auto"/>
              <w:left w:val="single" w:sz="4" w:space="0" w:color="auto"/>
              <w:bottom w:val="single" w:sz="4" w:space="0" w:color="auto"/>
              <w:right w:val="single" w:sz="4" w:space="0" w:color="auto"/>
            </w:tcBorders>
          </w:tcPr>
          <w:p w14:paraId="487219F9"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5C5B4510"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357856" w14:paraId="7BAEB5A9"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18163521" w14:textId="77777777" w:rsidR="00357856" w:rsidRDefault="00357856" w:rsidP="00357856">
            <w:pPr>
              <w:pStyle w:val="SNCBodyText"/>
              <w:rPr>
                <w:i/>
              </w:rPr>
            </w:pPr>
            <w:r>
              <w:rPr>
                <w:i/>
              </w:rPr>
              <w:t>TC-006</w:t>
            </w:r>
          </w:p>
        </w:tc>
        <w:tc>
          <w:tcPr>
            <w:tcW w:w="3022" w:type="dxa"/>
            <w:tcBorders>
              <w:top w:val="single" w:sz="4" w:space="0" w:color="auto"/>
              <w:left w:val="single" w:sz="4" w:space="0" w:color="auto"/>
              <w:bottom w:val="single" w:sz="4" w:space="0" w:color="auto"/>
              <w:right w:val="single" w:sz="4" w:space="0" w:color="auto"/>
            </w:tcBorders>
          </w:tcPr>
          <w:p w14:paraId="2700F7B3" w14:textId="63762FEB" w:rsidR="00357856" w:rsidRDefault="00357856" w:rsidP="00357856">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 xml:space="preserve">Populate various fields on the </w:t>
            </w:r>
            <w:r w:rsidR="0091147F">
              <w:rPr>
                <w:i/>
              </w:rPr>
              <w:t>Incident</w:t>
            </w:r>
            <w:r>
              <w:rPr>
                <w:i/>
              </w:rPr>
              <w:t xml:space="preserve"> Analysis form and Save</w:t>
            </w:r>
          </w:p>
        </w:tc>
        <w:tc>
          <w:tcPr>
            <w:tcW w:w="2091" w:type="dxa"/>
            <w:tcBorders>
              <w:top w:val="single" w:sz="4" w:space="0" w:color="auto"/>
              <w:left w:val="single" w:sz="4" w:space="0" w:color="auto"/>
              <w:bottom w:val="single" w:sz="4" w:space="0" w:color="auto"/>
              <w:right w:val="single" w:sz="4" w:space="0" w:color="auto"/>
            </w:tcBorders>
          </w:tcPr>
          <w:p w14:paraId="6B2B5728"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78BB7E28"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4BE3C2A3"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91147F" w14:paraId="573C5B0E"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C3BEAF8" w14:textId="327B61F2" w:rsidR="0091147F" w:rsidRDefault="0091147F" w:rsidP="00357856">
            <w:pPr>
              <w:pStyle w:val="SNCBodyText"/>
              <w:rPr>
                <w:i/>
              </w:rPr>
            </w:pPr>
            <w:r>
              <w:rPr>
                <w:i/>
              </w:rPr>
              <w:t>TC-007</w:t>
            </w:r>
          </w:p>
        </w:tc>
        <w:tc>
          <w:tcPr>
            <w:tcW w:w="3022" w:type="dxa"/>
            <w:tcBorders>
              <w:top w:val="single" w:sz="4" w:space="0" w:color="auto"/>
              <w:left w:val="single" w:sz="4" w:space="0" w:color="auto"/>
              <w:bottom w:val="single" w:sz="4" w:space="0" w:color="auto"/>
              <w:right w:val="single" w:sz="4" w:space="0" w:color="auto"/>
            </w:tcBorders>
          </w:tcPr>
          <w:p w14:paraId="4E51BF46" w14:textId="77777777" w:rsidR="0091147F" w:rsidRDefault="0091147F" w:rsidP="00357856">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Return to parent Incident record</w:t>
            </w:r>
          </w:p>
          <w:p w14:paraId="21B21B4A" w14:textId="6A7C346E" w:rsidR="0091147F" w:rsidRDefault="0091147F" w:rsidP="00357856">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Open Context Menu and select “Create KT Problem” action</w:t>
            </w:r>
          </w:p>
        </w:tc>
        <w:tc>
          <w:tcPr>
            <w:tcW w:w="2091" w:type="dxa"/>
            <w:tcBorders>
              <w:top w:val="single" w:sz="4" w:space="0" w:color="auto"/>
              <w:left w:val="single" w:sz="4" w:space="0" w:color="auto"/>
              <w:bottom w:val="single" w:sz="4" w:space="0" w:color="auto"/>
              <w:right w:val="single" w:sz="4" w:space="0" w:color="auto"/>
            </w:tcBorders>
          </w:tcPr>
          <w:p w14:paraId="48CDAEA3" w14:textId="47C6B3A9" w:rsidR="0091147F" w:rsidRDefault="0091147F"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Problem record is created with an associated Problem Analysis record. The corresponding </w:t>
            </w:r>
            <w:r w:rsidR="00113ACD">
              <w:rPr>
                <w:i/>
              </w:rPr>
              <w:t xml:space="preserve">Situation Appraisal values and IS and IS </w:t>
            </w:r>
            <w:r w:rsidR="00113ACD">
              <w:rPr>
                <w:i/>
              </w:rPr>
              <w:lastRenderedPageBreak/>
              <w:t>Not values have been copied from the Incident Analysis record</w:t>
            </w:r>
          </w:p>
        </w:tc>
        <w:tc>
          <w:tcPr>
            <w:tcW w:w="2091" w:type="dxa"/>
            <w:tcBorders>
              <w:top w:val="single" w:sz="4" w:space="0" w:color="auto"/>
              <w:left w:val="single" w:sz="4" w:space="0" w:color="auto"/>
              <w:bottom w:val="single" w:sz="4" w:space="0" w:color="auto"/>
              <w:right w:val="single" w:sz="4" w:space="0" w:color="auto"/>
            </w:tcBorders>
          </w:tcPr>
          <w:p w14:paraId="77A9EC12" w14:textId="77777777" w:rsidR="00113ACD" w:rsidRDefault="00113ACD" w:rsidP="00113ACD">
            <w:pPr>
              <w:pStyle w:val="SNCBodyText"/>
              <w:cnfStyle w:val="000000000000" w:firstRow="0" w:lastRow="0" w:firstColumn="0" w:lastColumn="0" w:oddVBand="0" w:evenVBand="0" w:oddHBand="0" w:evenHBand="0" w:firstRowFirstColumn="0" w:firstRowLastColumn="0" w:lastRowFirstColumn="0" w:lastRowLastColumn="0"/>
              <w:rPr>
                <w:i/>
              </w:rPr>
            </w:pPr>
            <w:r>
              <w:rPr>
                <w:i/>
              </w:rPr>
              <w:lastRenderedPageBreak/>
              <w:t>Pass/Fail</w:t>
            </w:r>
          </w:p>
          <w:p w14:paraId="15B18B5E" w14:textId="4CD25A96" w:rsidR="0091147F" w:rsidRDefault="00113ACD" w:rsidP="00113ACD">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bl>
    <w:p w14:paraId="33E981CA" w14:textId="77777777" w:rsidR="00357856" w:rsidRDefault="00357856" w:rsidP="00A9034F">
      <w:pPr>
        <w:pStyle w:val="SNCBodyText"/>
        <w:ind w:left="504"/>
        <w:rPr>
          <w:i/>
        </w:rPr>
      </w:pPr>
    </w:p>
    <w:p w14:paraId="1F088B5B" w14:textId="6D457A99" w:rsidR="003F32F5" w:rsidRDefault="000E32DE" w:rsidP="003F32F5">
      <w:pPr>
        <w:pStyle w:val="Heading1"/>
      </w:pPr>
      <w:bookmarkStart w:id="27" w:name="_Toc8757192"/>
      <w:r>
        <w:t xml:space="preserve">Debugging </w:t>
      </w:r>
      <w:r w:rsidR="00420121">
        <w:t>d</w:t>
      </w:r>
      <w:r>
        <w:t>emonstration</w:t>
      </w:r>
      <w:bookmarkEnd w:id="27"/>
    </w:p>
    <w:p w14:paraId="3529C2D2" w14:textId="6B57850E" w:rsidR="00C45952" w:rsidRPr="00C45952" w:rsidRDefault="00357856" w:rsidP="00357856">
      <w:pPr>
        <w:pStyle w:val="SNCBodyText"/>
        <w:ind w:left="1080"/>
        <w:rPr>
          <w:i/>
        </w:rPr>
      </w:pPr>
      <w:r>
        <w:t>Not applicable</w:t>
      </w:r>
    </w:p>
    <w:p w14:paraId="29BD5AD3" w14:textId="77777777" w:rsidR="00C45952" w:rsidRDefault="00C45952" w:rsidP="004718D9">
      <w:pPr>
        <w:pStyle w:val="SNCBodyText"/>
        <w:ind w:left="504"/>
        <w:rPr>
          <w:i/>
        </w:rPr>
      </w:pPr>
    </w:p>
    <w:p w14:paraId="2E572019" w14:textId="6C045C0D" w:rsidR="003F32F5" w:rsidRPr="003F32F5" w:rsidRDefault="003F32F5" w:rsidP="003F32F5">
      <w:pPr>
        <w:pStyle w:val="SNCBodyText"/>
      </w:pPr>
    </w:p>
    <w:p w14:paraId="1888735B" w14:textId="77777777" w:rsidR="00A9034F" w:rsidRPr="00A9034F" w:rsidRDefault="00A9034F" w:rsidP="00A9034F">
      <w:pPr>
        <w:pStyle w:val="SNCBodyText"/>
      </w:pPr>
    </w:p>
    <w:p w14:paraId="4CCCC828" w14:textId="77777777" w:rsidR="00073821" w:rsidRPr="00F130A0" w:rsidRDefault="00EF49A1" w:rsidP="00470A36">
      <w:pPr>
        <w:pStyle w:val="Style1"/>
        <w:ind w:left="2016" w:firstLine="504"/>
        <w:jc w:val="left"/>
      </w:pPr>
      <w:r w:rsidRPr="00F130A0">
        <w:t>End of Document</w:t>
      </w:r>
      <w:bookmarkEnd w:id="2"/>
      <w:bookmarkEnd w:id="3"/>
    </w:p>
    <w:sectPr w:rsidR="00073821" w:rsidRPr="00F130A0" w:rsidSect="00BE14B7">
      <w:headerReference w:type="even" r:id="rId8"/>
      <w:headerReference w:type="default" r:id="rId9"/>
      <w:footerReference w:type="default" r:id="rId10"/>
      <w:headerReference w:type="first" r:id="rId11"/>
      <w:footerReference w:type="first" r:id="rId12"/>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D31B24" w14:textId="77777777" w:rsidR="00902814" w:rsidRDefault="00902814">
      <w:r>
        <w:separator/>
      </w:r>
    </w:p>
  </w:endnote>
  <w:endnote w:type="continuationSeparator" w:id="0">
    <w:p w14:paraId="0BB164B5" w14:textId="77777777" w:rsidR="00902814" w:rsidRDefault="00902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1F3ABC06" w:rsidR="00357856" w:rsidRDefault="00357856"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3</w:t>
    </w:r>
    <w:r w:rsidRPr="00D150B0">
      <w:fldChar w:fldCharType="end"/>
    </w:r>
    <w:r w:rsidRPr="00D150B0">
      <w:t xml:space="preserve"> of </w:t>
    </w:r>
    <w:fldSimple w:instr=" SECTIONPAGES  \* Arabic  \* MERGEFORMAT ">
      <w:r w:rsidR="00236C01">
        <w:rPr>
          <w:noProof/>
        </w:rPr>
        <w:t>6</w:t>
      </w:r>
    </w:fldSimple>
  </w:p>
  <w:p w14:paraId="3E066D1F" w14:textId="0A44130F" w:rsidR="00357856" w:rsidRPr="00D150B0" w:rsidRDefault="00357856" w:rsidP="00F627ED">
    <w:pPr>
      <w:pStyle w:val="Footer"/>
    </w:pPr>
    <w:sdt>
      <w:sdtPr>
        <w:alias w:val="Classification"/>
        <w:tag w:val="mdoc.classification"/>
        <w:id w:val="-419479070"/>
        <w:showingPlcHdr/>
        <w:dataBinding w:xpath="/root[1]/mdoc.classification[1]" w:storeItemID="{5D0EB2D5-CEAB-49F7-BFB1-23B03A50BEDB}"/>
        <w:text/>
      </w:sdtPr>
      <w:sdtContent>
        <w:r>
          <w:t xml:space="preserve">     </w:t>
        </w:r>
      </w:sdtContent>
    </w:sdt>
    <w:r w:rsidRPr="00B30D8F">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73EE8ACF" w:rsidR="00357856" w:rsidRDefault="00357856"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fldSimple w:instr=" SECTIONPAGES  \* Arabic  \* MERGEFORMAT ">
      <w:r w:rsidR="00236C01">
        <w:rPr>
          <w:noProof/>
        </w:rPr>
        <w:t>6</w:t>
      </w:r>
    </w:fldSimple>
  </w:p>
  <w:p w14:paraId="79D0EBE6" w14:textId="706AFA98" w:rsidR="00357856" w:rsidRPr="00B30D8F" w:rsidRDefault="00357856" w:rsidP="00B30D8F">
    <w:pPr>
      <w:pStyle w:val="Footer"/>
    </w:pPr>
    <w:sdt>
      <w:sdtPr>
        <w:alias w:val="Classification"/>
        <w:tag w:val="mdoc.classification"/>
        <w:id w:val="-515156202"/>
        <w:showingPlcHdr/>
        <w:dataBinding w:xpath="/root[1]/mdoc.classification[1]" w:storeItemID="{5D0EB2D5-CEAB-49F7-BFB1-23B03A50BEDB}"/>
        <w:text/>
      </w:sdtPr>
      <w:sdtContent>
        <w:r>
          <w:t xml:space="preserve">     </w:t>
        </w:r>
      </w:sdtContent>
    </w:sdt>
    <w:r w:rsidRPr="00B30D8F">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D5AA7A" w14:textId="77777777" w:rsidR="00902814" w:rsidRDefault="00902814">
      <w:r>
        <w:separator/>
      </w:r>
    </w:p>
  </w:footnote>
  <w:footnote w:type="continuationSeparator" w:id="0">
    <w:p w14:paraId="575D7E1F" w14:textId="77777777" w:rsidR="00902814" w:rsidRDefault="00902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1B115A51" w:rsidR="00357856" w:rsidRDefault="00902814">
    <w:pPr>
      <w:pStyle w:val="Header"/>
    </w:pPr>
    <w:r>
      <w:rPr>
        <w:noProof/>
      </w:rPr>
      <w:pict w14:anchorId="6FF9A8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42AD0FB6">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B6B01E2" w:rsidR="00357856" w:rsidRDefault="00902814">
    <w:pPr>
      <w:pStyle w:val="Header"/>
    </w:pPr>
    <w:r>
      <w:rPr>
        <w:noProof/>
      </w:rPr>
      <w:pict w14:anchorId="4B580E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38.5pt;margin-top:-9.1pt;width:456.8pt;height:152.25pt;z-index:251672576;mso-wrap-edited:f;mso-width-percent:0;mso-height-percent:0;mso-position-horizontal-relative:text;mso-position-vertical-relative:text;mso-width-percent:0;mso-height-percent:0"/>
      </w:pict>
    </w:r>
    <w:r w:rsidR="00357856"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357856">
      <w:tab/>
    </w:r>
    <w:r w:rsidR="00357856">
      <w:tab/>
    </w:r>
    <w:sdt>
      <w:sdtPr>
        <w:alias w:val="Title"/>
        <w:tag w:val="mdoc.base_title"/>
        <w:id w:val="-1383245019"/>
        <w:lock w:val="sdtLocked"/>
        <w:dataBinding w:xpath="/root[1]/mdoc.base_title[1]" w:storeItemID="{5D0EB2D5-CEAB-49F7-BFB1-23B03A50BEDB}"/>
        <w:text/>
      </w:sdtPr>
      <w:sdtContent>
        <w:r w:rsidR="00357856">
          <w:t>Scoped App Test Plan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357856" w:rsidRDefault="00357856" w:rsidP="00FC0E27">
    <w:pPr>
      <w:pStyle w:val="Header"/>
      <w:pBdr>
        <w:bottom w:val="single" w:sz="2" w:space="0" w:color="auto"/>
      </w:pBdr>
    </w:pPr>
  </w:p>
  <w:p w14:paraId="2F343CC5" w14:textId="03C28EAD" w:rsidR="00357856" w:rsidRPr="00241C04" w:rsidRDefault="00357856"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9683C"/>
    <w:multiLevelType w:val="hybridMultilevel"/>
    <w:tmpl w:val="2B46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C0D8E"/>
    <w:multiLevelType w:val="hybridMultilevel"/>
    <w:tmpl w:val="63EC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01085"/>
    <w:multiLevelType w:val="hybridMultilevel"/>
    <w:tmpl w:val="E764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3134F40"/>
    <w:multiLevelType w:val="hybridMultilevel"/>
    <w:tmpl w:val="3BD4A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E4B29FD"/>
    <w:multiLevelType w:val="hybridMultilevel"/>
    <w:tmpl w:val="371A6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07218"/>
    <w:multiLevelType w:val="hybridMultilevel"/>
    <w:tmpl w:val="A84E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0"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CF75ED"/>
    <w:multiLevelType w:val="hybridMultilevel"/>
    <w:tmpl w:val="C254A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63E209E"/>
    <w:multiLevelType w:val="hybridMultilevel"/>
    <w:tmpl w:val="F88CBD7A"/>
    <w:lvl w:ilvl="0" w:tplc="0409000F">
      <w:start w:val="1"/>
      <w:numFmt w:val="decimal"/>
      <w:lvlText w:val="%1."/>
      <w:lvlJc w:val="left"/>
      <w:pPr>
        <w:ind w:left="1733" w:hanging="360"/>
      </w:pPr>
    </w:lvl>
    <w:lvl w:ilvl="1" w:tplc="04090019" w:tentative="1">
      <w:start w:val="1"/>
      <w:numFmt w:val="lowerLetter"/>
      <w:lvlText w:val="%2."/>
      <w:lvlJc w:val="left"/>
      <w:pPr>
        <w:ind w:left="2453" w:hanging="360"/>
      </w:pPr>
    </w:lvl>
    <w:lvl w:ilvl="2" w:tplc="0409001B" w:tentative="1">
      <w:start w:val="1"/>
      <w:numFmt w:val="lowerRoman"/>
      <w:lvlText w:val="%3."/>
      <w:lvlJc w:val="right"/>
      <w:pPr>
        <w:ind w:left="3173" w:hanging="180"/>
      </w:pPr>
    </w:lvl>
    <w:lvl w:ilvl="3" w:tplc="0409000F" w:tentative="1">
      <w:start w:val="1"/>
      <w:numFmt w:val="decimal"/>
      <w:lvlText w:val="%4."/>
      <w:lvlJc w:val="left"/>
      <w:pPr>
        <w:ind w:left="3893" w:hanging="360"/>
      </w:pPr>
    </w:lvl>
    <w:lvl w:ilvl="4" w:tplc="04090019" w:tentative="1">
      <w:start w:val="1"/>
      <w:numFmt w:val="lowerLetter"/>
      <w:lvlText w:val="%5."/>
      <w:lvlJc w:val="left"/>
      <w:pPr>
        <w:ind w:left="4613" w:hanging="360"/>
      </w:pPr>
    </w:lvl>
    <w:lvl w:ilvl="5" w:tplc="0409001B" w:tentative="1">
      <w:start w:val="1"/>
      <w:numFmt w:val="lowerRoman"/>
      <w:lvlText w:val="%6."/>
      <w:lvlJc w:val="right"/>
      <w:pPr>
        <w:ind w:left="5333" w:hanging="180"/>
      </w:pPr>
    </w:lvl>
    <w:lvl w:ilvl="6" w:tplc="0409000F" w:tentative="1">
      <w:start w:val="1"/>
      <w:numFmt w:val="decimal"/>
      <w:lvlText w:val="%7."/>
      <w:lvlJc w:val="left"/>
      <w:pPr>
        <w:ind w:left="6053" w:hanging="360"/>
      </w:pPr>
    </w:lvl>
    <w:lvl w:ilvl="7" w:tplc="04090019" w:tentative="1">
      <w:start w:val="1"/>
      <w:numFmt w:val="lowerLetter"/>
      <w:lvlText w:val="%8."/>
      <w:lvlJc w:val="left"/>
      <w:pPr>
        <w:ind w:left="6773" w:hanging="360"/>
      </w:pPr>
    </w:lvl>
    <w:lvl w:ilvl="8" w:tplc="0409001B" w:tentative="1">
      <w:start w:val="1"/>
      <w:numFmt w:val="lowerRoman"/>
      <w:lvlText w:val="%9."/>
      <w:lvlJc w:val="right"/>
      <w:pPr>
        <w:ind w:left="7493" w:hanging="180"/>
      </w:pPr>
    </w:lvl>
  </w:abstractNum>
  <w:abstractNum w:abstractNumId="28" w15:restartNumberingAfterBreak="0">
    <w:nsid w:val="666205A9"/>
    <w:multiLevelType w:val="hybridMultilevel"/>
    <w:tmpl w:val="C494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D24F9"/>
    <w:multiLevelType w:val="hybridMultilevel"/>
    <w:tmpl w:val="1F9E5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E072DE"/>
    <w:multiLevelType w:val="hybridMultilevel"/>
    <w:tmpl w:val="EB362A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1"/>
  </w:num>
  <w:num w:numId="4">
    <w:abstractNumId w:val="30"/>
  </w:num>
  <w:num w:numId="5">
    <w:abstractNumId w:val="19"/>
  </w:num>
  <w:num w:numId="6">
    <w:abstractNumId w:val="33"/>
  </w:num>
  <w:num w:numId="7">
    <w:abstractNumId w:val="6"/>
  </w:num>
  <w:num w:numId="8">
    <w:abstractNumId w:val="22"/>
  </w:num>
  <w:num w:numId="9">
    <w:abstractNumId w:val="18"/>
  </w:num>
  <w:num w:numId="10">
    <w:abstractNumId w:val="23"/>
  </w:num>
  <w:num w:numId="11">
    <w:abstractNumId w:val="7"/>
  </w:num>
  <w:num w:numId="12">
    <w:abstractNumId w:val="8"/>
  </w:num>
  <w:num w:numId="13">
    <w:abstractNumId w:val="4"/>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5"/>
  </w:num>
  <w:num w:numId="33">
    <w:abstractNumId w:val="12"/>
  </w:num>
  <w:num w:numId="34">
    <w:abstractNumId w:val="2"/>
  </w:num>
  <w:num w:numId="35">
    <w:abstractNumId w:val="0"/>
  </w:num>
  <w:num w:numId="36">
    <w:abstractNumId w:val="9"/>
  </w:num>
  <w:num w:numId="37">
    <w:abstractNumId w:val="20"/>
  </w:num>
  <w:num w:numId="38">
    <w:abstractNumId w:val="32"/>
  </w:num>
  <w:num w:numId="39">
    <w:abstractNumId w:val="34"/>
  </w:num>
  <w:num w:numId="40">
    <w:abstractNumId w:val="16"/>
  </w:num>
  <w:num w:numId="41">
    <w:abstractNumId w:val="28"/>
  </w:num>
  <w:num w:numId="42">
    <w:abstractNumId w:val="17"/>
  </w:num>
  <w:num w:numId="43">
    <w:abstractNumId w:val="1"/>
  </w:num>
  <w:num w:numId="44">
    <w:abstractNumId w:val="27"/>
  </w:num>
  <w:num w:numId="45">
    <w:abstractNumId w:val="24"/>
  </w:num>
  <w:num w:numId="46">
    <w:abstractNumId w:val="13"/>
  </w:num>
  <w:num w:numId="47">
    <w:abstractNumId w:val="31"/>
  </w:num>
  <w:num w:numId="48">
    <w:abstractNumId w:val="11"/>
  </w:num>
  <w:num w:numId="49">
    <w:abstractNumId w:val="29"/>
  </w:num>
  <w:num w:numId="5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07D8B"/>
    <w:rsid w:val="00010792"/>
    <w:rsid w:val="00012C2B"/>
    <w:rsid w:val="00017BE1"/>
    <w:rsid w:val="0002070F"/>
    <w:rsid w:val="00030F96"/>
    <w:rsid w:val="0003443F"/>
    <w:rsid w:val="000364F7"/>
    <w:rsid w:val="000414ED"/>
    <w:rsid w:val="00042813"/>
    <w:rsid w:val="00042C43"/>
    <w:rsid w:val="000463C4"/>
    <w:rsid w:val="0004675C"/>
    <w:rsid w:val="00046FFD"/>
    <w:rsid w:val="0004777A"/>
    <w:rsid w:val="00055B75"/>
    <w:rsid w:val="00056723"/>
    <w:rsid w:val="00065EF8"/>
    <w:rsid w:val="00072843"/>
    <w:rsid w:val="00073821"/>
    <w:rsid w:val="0007489D"/>
    <w:rsid w:val="00082623"/>
    <w:rsid w:val="00092F7F"/>
    <w:rsid w:val="00095067"/>
    <w:rsid w:val="00095D80"/>
    <w:rsid w:val="000A18D6"/>
    <w:rsid w:val="000A2691"/>
    <w:rsid w:val="000B0D68"/>
    <w:rsid w:val="000B68D7"/>
    <w:rsid w:val="000B6911"/>
    <w:rsid w:val="000C183B"/>
    <w:rsid w:val="000C25A8"/>
    <w:rsid w:val="000C3ABE"/>
    <w:rsid w:val="000C6CD7"/>
    <w:rsid w:val="000D5358"/>
    <w:rsid w:val="000D548D"/>
    <w:rsid w:val="000D7BA2"/>
    <w:rsid w:val="000D7D42"/>
    <w:rsid w:val="000E1142"/>
    <w:rsid w:val="000E32DE"/>
    <w:rsid w:val="000E7D1B"/>
    <w:rsid w:val="000F0F0D"/>
    <w:rsid w:val="000F4FB2"/>
    <w:rsid w:val="000F7AE4"/>
    <w:rsid w:val="001027E2"/>
    <w:rsid w:val="001027E4"/>
    <w:rsid w:val="00111E62"/>
    <w:rsid w:val="00113ACD"/>
    <w:rsid w:val="0012262D"/>
    <w:rsid w:val="00134D0E"/>
    <w:rsid w:val="00136DFD"/>
    <w:rsid w:val="0014033F"/>
    <w:rsid w:val="00142BC0"/>
    <w:rsid w:val="00142D17"/>
    <w:rsid w:val="00143BA4"/>
    <w:rsid w:val="00150575"/>
    <w:rsid w:val="00152F69"/>
    <w:rsid w:val="00154249"/>
    <w:rsid w:val="001544F7"/>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CDD"/>
    <w:rsid w:val="001E591E"/>
    <w:rsid w:val="001E7F4E"/>
    <w:rsid w:val="001F4306"/>
    <w:rsid w:val="00200A3F"/>
    <w:rsid w:val="002021E5"/>
    <w:rsid w:val="00202F1E"/>
    <w:rsid w:val="002041D6"/>
    <w:rsid w:val="002048C2"/>
    <w:rsid w:val="002079C3"/>
    <w:rsid w:val="0021185C"/>
    <w:rsid w:val="00212C9A"/>
    <w:rsid w:val="002155D1"/>
    <w:rsid w:val="00217D20"/>
    <w:rsid w:val="00224FB1"/>
    <w:rsid w:val="0022796D"/>
    <w:rsid w:val="0023033B"/>
    <w:rsid w:val="00236C01"/>
    <w:rsid w:val="00241C04"/>
    <w:rsid w:val="00250445"/>
    <w:rsid w:val="00250B89"/>
    <w:rsid w:val="00253690"/>
    <w:rsid w:val="00254020"/>
    <w:rsid w:val="00254198"/>
    <w:rsid w:val="00260923"/>
    <w:rsid w:val="00261CB4"/>
    <w:rsid w:val="00280CBE"/>
    <w:rsid w:val="00281111"/>
    <w:rsid w:val="00285ED4"/>
    <w:rsid w:val="00295EE2"/>
    <w:rsid w:val="002A2774"/>
    <w:rsid w:val="002A3B32"/>
    <w:rsid w:val="002B0015"/>
    <w:rsid w:val="002B4C7A"/>
    <w:rsid w:val="002B58A1"/>
    <w:rsid w:val="002B67C3"/>
    <w:rsid w:val="002C0ABC"/>
    <w:rsid w:val="002D4F57"/>
    <w:rsid w:val="002E03EA"/>
    <w:rsid w:val="002E067A"/>
    <w:rsid w:val="002E5721"/>
    <w:rsid w:val="002F1803"/>
    <w:rsid w:val="002F5BCB"/>
    <w:rsid w:val="002F64C5"/>
    <w:rsid w:val="0030136E"/>
    <w:rsid w:val="00304D76"/>
    <w:rsid w:val="00310C16"/>
    <w:rsid w:val="00310E9D"/>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7856"/>
    <w:rsid w:val="00363AC3"/>
    <w:rsid w:val="00377327"/>
    <w:rsid w:val="003851CB"/>
    <w:rsid w:val="00393B3D"/>
    <w:rsid w:val="00394030"/>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32F5"/>
    <w:rsid w:val="003F3D63"/>
    <w:rsid w:val="003F4FF9"/>
    <w:rsid w:val="003F59F0"/>
    <w:rsid w:val="004028E6"/>
    <w:rsid w:val="00403053"/>
    <w:rsid w:val="00403B5B"/>
    <w:rsid w:val="00403DBC"/>
    <w:rsid w:val="00405B38"/>
    <w:rsid w:val="004060CA"/>
    <w:rsid w:val="00417C37"/>
    <w:rsid w:val="00420121"/>
    <w:rsid w:val="00421F79"/>
    <w:rsid w:val="004237CC"/>
    <w:rsid w:val="00425F27"/>
    <w:rsid w:val="004316DA"/>
    <w:rsid w:val="004319DB"/>
    <w:rsid w:val="00434148"/>
    <w:rsid w:val="00442C08"/>
    <w:rsid w:val="00443596"/>
    <w:rsid w:val="00445D55"/>
    <w:rsid w:val="00453D43"/>
    <w:rsid w:val="00457004"/>
    <w:rsid w:val="0046408C"/>
    <w:rsid w:val="00464DCB"/>
    <w:rsid w:val="00467612"/>
    <w:rsid w:val="00470A36"/>
    <w:rsid w:val="0047143C"/>
    <w:rsid w:val="004718D9"/>
    <w:rsid w:val="004754EB"/>
    <w:rsid w:val="00483D7B"/>
    <w:rsid w:val="00484E61"/>
    <w:rsid w:val="004A11C0"/>
    <w:rsid w:val="004A1FA3"/>
    <w:rsid w:val="004A768C"/>
    <w:rsid w:val="004B05CB"/>
    <w:rsid w:val="004B382D"/>
    <w:rsid w:val="004B44A4"/>
    <w:rsid w:val="004C04DF"/>
    <w:rsid w:val="004D115D"/>
    <w:rsid w:val="004D16A0"/>
    <w:rsid w:val="004D3810"/>
    <w:rsid w:val="004D580F"/>
    <w:rsid w:val="004D6F9F"/>
    <w:rsid w:val="004D7772"/>
    <w:rsid w:val="004E15E6"/>
    <w:rsid w:val="004E3E04"/>
    <w:rsid w:val="004E5174"/>
    <w:rsid w:val="004E6A31"/>
    <w:rsid w:val="005011CB"/>
    <w:rsid w:val="00502395"/>
    <w:rsid w:val="00504587"/>
    <w:rsid w:val="00504E7E"/>
    <w:rsid w:val="00505CB6"/>
    <w:rsid w:val="005107F7"/>
    <w:rsid w:val="00511570"/>
    <w:rsid w:val="005115D7"/>
    <w:rsid w:val="0051551A"/>
    <w:rsid w:val="005164F0"/>
    <w:rsid w:val="00520059"/>
    <w:rsid w:val="005200D5"/>
    <w:rsid w:val="005226C8"/>
    <w:rsid w:val="00522D8E"/>
    <w:rsid w:val="00526415"/>
    <w:rsid w:val="005268AA"/>
    <w:rsid w:val="00537CE2"/>
    <w:rsid w:val="005438E8"/>
    <w:rsid w:val="005504D2"/>
    <w:rsid w:val="00552EF5"/>
    <w:rsid w:val="00556957"/>
    <w:rsid w:val="00563770"/>
    <w:rsid w:val="005821C3"/>
    <w:rsid w:val="00582443"/>
    <w:rsid w:val="005840F4"/>
    <w:rsid w:val="0058418C"/>
    <w:rsid w:val="00591954"/>
    <w:rsid w:val="00591D7D"/>
    <w:rsid w:val="00597ED4"/>
    <w:rsid w:val="005A0D2C"/>
    <w:rsid w:val="005A0F8F"/>
    <w:rsid w:val="005A45FA"/>
    <w:rsid w:val="005B376B"/>
    <w:rsid w:val="005B5425"/>
    <w:rsid w:val="005B6AA6"/>
    <w:rsid w:val="005B7864"/>
    <w:rsid w:val="005C306F"/>
    <w:rsid w:val="005C7211"/>
    <w:rsid w:val="005D020E"/>
    <w:rsid w:val="005D3557"/>
    <w:rsid w:val="005D7477"/>
    <w:rsid w:val="005E40FA"/>
    <w:rsid w:val="00602228"/>
    <w:rsid w:val="0060365A"/>
    <w:rsid w:val="00606673"/>
    <w:rsid w:val="006074AC"/>
    <w:rsid w:val="00616DFD"/>
    <w:rsid w:val="0062782B"/>
    <w:rsid w:val="00631AA7"/>
    <w:rsid w:val="006326CC"/>
    <w:rsid w:val="0064499C"/>
    <w:rsid w:val="0066512B"/>
    <w:rsid w:val="0066603F"/>
    <w:rsid w:val="00671475"/>
    <w:rsid w:val="00676544"/>
    <w:rsid w:val="00683F80"/>
    <w:rsid w:val="00684491"/>
    <w:rsid w:val="00684A26"/>
    <w:rsid w:val="0069011F"/>
    <w:rsid w:val="00691862"/>
    <w:rsid w:val="00691BDB"/>
    <w:rsid w:val="006A66BB"/>
    <w:rsid w:val="006B013D"/>
    <w:rsid w:val="006B06C4"/>
    <w:rsid w:val="006B5270"/>
    <w:rsid w:val="006B7B4D"/>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27C0"/>
    <w:rsid w:val="007660EB"/>
    <w:rsid w:val="00776F91"/>
    <w:rsid w:val="00783661"/>
    <w:rsid w:val="007862B7"/>
    <w:rsid w:val="00794C51"/>
    <w:rsid w:val="00795ABC"/>
    <w:rsid w:val="007977D3"/>
    <w:rsid w:val="007A2D53"/>
    <w:rsid w:val="007A30D8"/>
    <w:rsid w:val="007B53CA"/>
    <w:rsid w:val="007B7202"/>
    <w:rsid w:val="007C221C"/>
    <w:rsid w:val="007D11E8"/>
    <w:rsid w:val="007D2828"/>
    <w:rsid w:val="007D4951"/>
    <w:rsid w:val="007D610A"/>
    <w:rsid w:val="007E0053"/>
    <w:rsid w:val="007E5A14"/>
    <w:rsid w:val="007E7942"/>
    <w:rsid w:val="007E7D4F"/>
    <w:rsid w:val="007F399C"/>
    <w:rsid w:val="007F3E4A"/>
    <w:rsid w:val="007F40D4"/>
    <w:rsid w:val="007F5828"/>
    <w:rsid w:val="007F6167"/>
    <w:rsid w:val="007F7118"/>
    <w:rsid w:val="00802895"/>
    <w:rsid w:val="008060AC"/>
    <w:rsid w:val="008060CF"/>
    <w:rsid w:val="00807A83"/>
    <w:rsid w:val="00813D25"/>
    <w:rsid w:val="00814CA1"/>
    <w:rsid w:val="008166A9"/>
    <w:rsid w:val="00823643"/>
    <w:rsid w:val="00825F93"/>
    <w:rsid w:val="0083008E"/>
    <w:rsid w:val="00831992"/>
    <w:rsid w:val="00836B4A"/>
    <w:rsid w:val="0084062B"/>
    <w:rsid w:val="008410E3"/>
    <w:rsid w:val="008654D5"/>
    <w:rsid w:val="00867D3E"/>
    <w:rsid w:val="008736C1"/>
    <w:rsid w:val="00875E78"/>
    <w:rsid w:val="0088040B"/>
    <w:rsid w:val="00885296"/>
    <w:rsid w:val="00887D58"/>
    <w:rsid w:val="00890C6B"/>
    <w:rsid w:val="008A1F85"/>
    <w:rsid w:val="008A4FAC"/>
    <w:rsid w:val="008A6BF2"/>
    <w:rsid w:val="008A79AE"/>
    <w:rsid w:val="008A7C92"/>
    <w:rsid w:val="008B149B"/>
    <w:rsid w:val="008B3EC7"/>
    <w:rsid w:val="008B57AE"/>
    <w:rsid w:val="008C1527"/>
    <w:rsid w:val="008C295B"/>
    <w:rsid w:val="008C65DE"/>
    <w:rsid w:val="008D0A15"/>
    <w:rsid w:val="008D0C02"/>
    <w:rsid w:val="008D36C8"/>
    <w:rsid w:val="008E14A1"/>
    <w:rsid w:val="008E38AD"/>
    <w:rsid w:val="008E4633"/>
    <w:rsid w:val="008F2DB2"/>
    <w:rsid w:val="00902814"/>
    <w:rsid w:val="00903A70"/>
    <w:rsid w:val="00905FF5"/>
    <w:rsid w:val="009062C1"/>
    <w:rsid w:val="00910C95"/>
    <w:rsid w:val="0091147F"/>
    <w:rsid w:val="00922A18"/>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2DB7"/>
    <w:rsid w:val="00A1315B"/>
    <w:rsid w:val="00A17B82"/>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5DB0"/>
    <w:rsid w:val="00A7647A"/>
    <w:rsid w:val="00A77A23"/>
    <w:rsid w:val="00A8006B"/>
    <w:rsid w:val="00A83D6C"/>
    <w:rsid w:val="00A9034F"/>
    <w:rsid w:val="00A922F3"/>
    <w:rsid w:val="00A94C8B"/>
    <w:rsid w:val="00A96CB4"/>
    <w:rsid w:val="00AA23E5"/>
    <w:rsid w:val="00AA2B80"/>
    <w:rsid w:val="00AA5136"/>
    <w:rsid w:val="00AA6D70"/>
    <w:rsid w:val="00AC2535"/>
    <w:rsid w:val="00AC6671"/>
    <w:rsid w:val="00AD5AE8"/>
    <w:rsid w:val="00AD7D5B"/>
    <w:rsid w:val="00AD7E41"/>
    <w:rsid w:val="00AE04E4"/>
    <w:rsid w:val="00AE35BF"/>
    <w:rsid w:val="00AE6CD8"/>
    <w:rsid w:val="00AE6CFF"/>
    <w:rsid w:val="00AF3767"/>
    <w:rsid w:val="00AF44E9"/>
    <w:rsid w:val="00B03E6D"/>
    <w:rsid w:val="00B055CA"/>
    <w:rsid w:val="00B10D42"/>
    <w:rsid w:val="00B2102D"/>
    <w:rsid w:val="00B26816"/>
    <w:rsid w:val="00B2798C"/>
    <w:rsid w:val="00B30D8F"/>
    <w:rsid w:val="00B32392"/>
    <w:rsid w:val="00B32863"/>
    <w:rsid w:val="00B32979"/>
    <w:rsid w:val="00B34AC9"/>
    <w:rsid w:val="00B360D3"/>
    <w:rsid w:val="00B36A44"/>
    <w:rsid w:val="00B37756"/>
    <w:rsid w:val="00B40AC9"/>
    <w:rsid w:val="00B44F9B"/>
    <w:rsid w:val="00B57B1F"/>
    <w:rsid w:val="00B60081"/>
    <w:rsid w:val="00B81593"/>
    <w:rsid w:val="00B930EA"/>
    <w:rsid w:val="00B95261"/>
    <w:rsid w:val="00B95791"/>
    <w:rsid w:val="00BA586D"/>
    <w:rsid w:val="00BB2EF9"/>
    <w:rsid w:val="00BB6D1B"/>
    <w:rsid w:val="00BB79C5"/>
    <w:rsid w:val="00BC0883"/>
    <w:rsid w:val="00BE14B7"/>
    <w:rsid w:val="00C0529A"/>
    <w:rsid w:val="00C10310"/>
    <w:rsid w:val="00C11706"/>
    <w:rsid w:val="00C13630"/>
    <w:rsid w:val="00C145F9"/>
    <w:rsid w:val="00C159AB"/>
    <w:rsid w:val="00C16F67"/>
    <w:rsid w:val="00C171AA"/>
    <w:rsid w:val="00C24C2B"/>
    <w:rsid w:val="00C25FB5"/>
    <w:rsid w:val="00C30995"/>
    <w:rsid w:val="00C36A21"/>
    <w:rsid w:val="00C42095"/>
    <w:rsid w:val="00C45952"/>
    <w:rsid w:val="00C50C70"/>
    <w:rsid w:val="00C517EB"/>
    <w:rsid w:val="00C521B5"/>
    <w:rsid w:val="00C5774C"/>
    <w:rsid w:val="00C57A8E"/>
    <w:rsid w:val="00C67BD8"/>
    <w:rsid w:val="00C718D0"/>
    <w:rsid w:val="00C75069"/>
    <w:rsid w:val="00C91390"/>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69CD"/>
    <w:rsid w:val="00D5792E"/>
    <w:rsid w:val="00D66994"/>
    <w:rsid w:val="00D8476D"/>
    <w:rsid w:val="00D9216A"/>
    <w:rsid w:val="00D929AD"/>
    <w:rsid w:val="00D92E80"/>
    <w:rsid w:val="00D94A79"/>
    <w:rsid w:val="00D9650B"/>
    <w:rsid w:val="00DA0591"/>
    <w:rsid w:val="00DA55D5"/>
    <w:rsid w:val="00DA67DF"/>
    <w:rsid w:val="00DB019A"/>
    <w:rsid w:val="00DB45AC"/>
    <w:rsid w:val="00DB4A82"/>
    <w:rsid w:val="00DB6839"/>
    <w:rsid w:val="00DB6F61"/>
    <w:rsid w:val="00DC034D"/>
    <w:rsid w:val="00DC49F0"/>
    <w:rsid w:val="00DC66BF"/>
    <w:rsid w:val="00DD35E7"/>
    <w:rsid w:val="00DD5394"/>
    <w:rsid w:val="00DF38B3"/>
    <w:rsid w:val="00DF7DFF"/>
    <w:rsid w:val="00E05300"/>
    <w:rsid w:val="00E13EED"/>
    <w:rsid w:val="00E15865"/>
    <w:rsid w:val="00E16D08"/>
    <w:rsid w:val="00E210AF"/>
    <w:rsid w:val="00E2264C"/>
    <w:rsid w:val="00E24B1C"/>
    <w:rsid w:val="00E2600E"/>
    <w:rsid w:val="00E26409"/>
    <w:rsid w:val="00E33799"/>
    <w:rsid w:val="00E36FF3"/>
    <w:rsid w:val="00E4243F"/>
    <w:rsid w:val="00E46EE2"/>
    <w:rsid w:val="00E476B3"/>
    <w:rsid w:val="00E546BF"/>
    <w:rsid w:val="00E603A5"/>
    <w:rsid w:val="00E60585"/>
    <w:rsid w:val="00E60643"/>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CCA"/>
    <w:rsid w:val="00EE4E65"/>
    <w:rsid w:val="00EE7112"/>
    <w:rsid w:val="00EE72CA"/>
    <w:rsid w:val="00EF0788"/>
    <w:rsid w:val="00EF1DDA"/>
    <w:rsid w:val="00EF49A1"/>
    <w:rsid w:val="00F06FDB"/>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32C7"/>
    <w:rsid w:val="00F73545"/>
    <w:rsid w:val="00F73CC3"/>
    <w:rsid w:val="00F74369"/>
    <w:rsid w:val="00F76F62"/>
    <w:rsid w:val="00F80115"/>
    <w:rsid w:val="00F802AB"/>
    <w:rsid w:val="00F80BE1"/>
    <w:rsid w:val="00F82301"/>
    <w:rsid w:val="00FA60EE"/>
    <w:rsid w:val="00FB009F"/>
    <w:rsid w:val="00FC0E27"/>
    <w:rsid w:val="00FC4B36"/>
    <w:rsid w:val="00FD475D"/>
    <w:rsid w:val="00FD6A01"/>
    <w:rsid w:val="00FE1452"/>
    <w:rsid w:val="00FE18FD"/>
    <w:rsid w:val="00FE4A70"/>
    <w:rsid w:val="00FE4CD1"/>
    <w:rsid w:val="00FE5E72"/>
    <w:rsid w:val="00FF17AC"/>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91862"/>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54198"/>
    <w:rPr>
      <w:rFonts w:asciiTheme="minorHAnsi" w:hAnsiTheme="minorHAnsi" w:cs="Arial"/>
      <w:b/>
      <w:bCs/>
      <w:iCs/>
      <w:sz w:val="26"/>
      <w:szCs w:val="28"/>
    </w:rPr>
  </w:style>
  <w:style w:type="table" w:styleId="ColorfulGrid-Accent1">
    <w:name w:val="Colorful Grid Accent 1"/>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5">
    <w:name w:val="Colorful Grid Accent 5"/>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1">
    <w:name w:val="Light List Accent 1"/>
    <w:basedOn w:val="TableNormal"/>
    <w:rsid w:val="00A77A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90736">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875445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349677040">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097348">
      <w:bodyDiv w:val="1"/>
      <w:marLeft w:val="0"/>
      <w:marRight w:val="0"/>
      <w:marTop w:val="0"/>
      <w:marBottom w:val="0"/>
      <w:divBdr>
        <w:top w:val="none" w:sz="0" w:space="0" w:color="auto"/>
        <w:left w:val="none" w:sz="0" w:space="0" w:color="auto"/>
        <w:bottom w:val="none" w:sz="0" w:space="0" w:color="auto"/>
        <w:right w:val="none" w:sz="0" w:space="0" w:color="auto"/>
      </w:divBdr>
    </w:div>
    <w:div w:id="203700246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30C1C"/>
    <w:rsid w:val="00141F59"/>
    <w:rsid w:val="00176156"/>
    <w:rsid w:val="00192047"/>
    <w:rsid w:val="001A24CF"/>
    <w:rsid w:val="0044312A"/>
    <w:rsid w:val="00543AAF"/>
    <w:rsid w:val="00620000"/>
    <w:rsid w:val="0069273C"/>
    <w:rsid w:val="006A1601"/>
    <w:rsid w:val="006C74B2"/>
    <w:rsid w:val="00706CAD"/>
    <w:rsid w:val="00715DCD"/>
    <w:rsid w:val="00823ED8"/>
    <w:rsid w:val="00875EAC"/>
    <w:rsid w:val="00897267"/>
    <w:rsid w:val="00912A98"/>
    <w:rsid w:val="00925FA8"/>
    <w:rsid w:val="009A1E11"/>
    <w:rsid w:val="009F1507"/>
    <w:rsid w:val="00A2270F"/>
    <w:rsid w:val="00A570B3"/>
    <w:rsid w:val="00A66EE8"/>
    <w:rsid w:val="00A83A0B"/>
    <w:rsid w:val="00AB2C91"/>
    <w:rsid w:val="00B12024"/>
    <w:rsid w:val="00B42AAC"/>
    <w:rsid w:val="00B52AFA"/>
    <w:rsid w:val="00C143FC"/>
    <w:rsid w:val="00C5602D"/>
    <w:rsid w:val="00CB46B9"/>
    <w:rsid w:val="00CC4E93"/>
    <w:rsid w:val="00D4406C"/>
    <w:rsid w:val="00DD4906"/>
    <w:rsid w:val="00DF39C0"/>
    <w:rsid w:val="00E129AC"/>
    <w:rsid w:val="00EC6F04"/>
    <w:rsid w:val="00EF783B"/>
    <w:rsid w:val="00F02680"/>
    <w:rsid w:val="00F167FC"/>
    <w:rsid w:val="00F26367"/>
    <w:rsid w:val="00F275F4"/>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19879-AED8-E849-B8EA-FAC6E30D1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6100</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7</cp:revision>
  <cp:lastPrinted>2012-05-01T22:46:00Z</cp:lastPrinted>
  <dcterms:created xsi:type="dcterms:W3CDTF">2015-02-09T19:49:00Z</dcterms:created>
  <dcterms:modified xsi:type="dcterms:W3CDTF">2019-05-15T00:12:00Z</dcterms:modified>
</cp:coreProperties>
</file>