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59" w:rsidRDefault="00882F7B" w:rsidP="00882F7B">
      <w:pPr>
        <w:jc w:val="right"/>
      </w:pPr>
      <w:r>
        <w:t>Michał Ciborowski, TI rok 2</w:t>
      </w:r>
    </w:p>
    <w:p w:rsidR="00882F7B" w:rsidRPr="00882F7B" w:rsidRDefault="00882F7B" w:rsidP="00882F7B">
      <w:pPr>
        <w:jc w:val="center"/>
        <w:rPr>
          <w:b/>
        </w:rPr>
      </w:pPr>
      <w:r w:rsidRPr="00882F7B">
        <w:rPr>
          <w:b/>
        </w:rPr>
        <w:t>WWW - Projekt Galerii</w:t>
      </w:r>
    </w:p>
    <w:p w:rsidR="00882F7B" w:rsidRPr="00882F7B" w:rsidRDefault="00882F7B" w:rsidP="00882F7B">
      <w:pPr>
        <w:jc w:val="center"/>
        <w:rPr>
          <w:b/>
        </w:rPr>
      </w:pPr>
      <w:r w:rsidRPr="00882F7B">
        <w:rPr>
          <w:b/>
        </w:rPr>
        <w:t xml:space="preserve">Instrukcja </w:t>
      </w:r>
      <w:r>
        <w:rPr>
          <w:b/>
        </w:rPr>
        <w:t>obsługi</w:t>
      </w:r>
    </w:p>
    <w:p w:rsidR="00882F7B" w:rsidRDefault="00882F7B" w:rsidP="00882F7B">
      <w:pPr>
        <w:pStyle w:val="Akapitzlist"/>
        <w:numPr>
          <w:ilvl w:val="0"/>
          <w:numId w:val="1"/>
        </w:numPr>
      </w:pPr>
      <w:r>
        <w:t>Konfiguracja serwera galerii</w:t>
      </w:r>
    </w:p>
    <w:p w:rsidR="00882F7B" w:rsidRDefault="00882F7B" w:rsidP="00882F7B">
      <w:pPr>
        <w:pStyle w:val="Akapitzlist"/>
      </w:pPr>
    </w:p>
    <w:p w:rsidR="00882F7B" w:rsidRDefault="00882F7B" w:rsidP="00882F7B">
      <w:pPr>
        <w:pStyle w:val="Akapitzlist"/>
      </w:pPr>
      <w:r>
        <w:t xml:space="preserve">Galeria była testowana na serwerze XAMPP. </w:t>
      </w:r>
      <w:r w:rsidR="00B9505E">
        <w:t>Działając na tej aplikacji, wystarczy skopiować folder galerii (</w:t>
      </w:r>
      <w:r w:rsidR="00B9505E" w:rsidRPr="00B9505E">
        <w:rPr>
          <w:i/>
        </w:rPr>
        <w:t>wwwproject</w:t>
      </w:r>
      <w:r w:rsidR="00B9505E">
        <w:t xml:space="preserve">) do folderu </w:t>
      </w:r>
      <w:r w:rsidR="00B9505E" w:rsidRPr="00B9505E">
        <w:rPr>
          <w:i/>
        </w:rPr>
        <w:t>htdocs</w:t>
      </w:r>
      <w:r w:rsidR="00B9505E">
        <w:t xml:space="preserve"> i uruchomić serwer Apache. Galeria będzie dostępna na komputerze pod adresem </w:t>
      </w:r>
      <w:hyperlink r:id="rId8" w:history="1">
        <w:r w:rsidR="00B9505E" w:rsidRPr="00CC1D8F">
          <w:rPr>
            <w:rStyle w:val="Hipercze"/>
            <w:i/>
          </w:rPr>
          <w:t>http://localhost/wwwproject/</w:t>
        </w:r>
      </w:hyperlink>
      <w:r w:rsidR="00B9505E">
        <w:t>.</w:t>
      </w:r>
      <w:r w:rsidR="007039AD">
        <w:t xml:space="preserve"> Możliwy jest wybór kategorii z menu, oraz klikanie w poszczególne miniatury zdjęć aby wyświetlić je w większym rozmiarze.</w:t>
      </w:r>
      <w:bookmarkStart w:id="0" w:name="_GoBack"/>
      <w:bookmarkEnd w:id="0"/>
    </w:p>
    <w:p w:rsidR="00B9505E" w:rsidRDefault="00B9505E" w:rsidP="00882F7B">
      <w:pPr>
        <w:pStyle w:val="Akapitzlist"/>
      </w:pPr>
    </w:p>
    <w:p w:rsidR="00B9505E" w:rsidRDefault="00B9505E" w:rsidP="00B9505E">
      <w:pPr>
        <w:pStyle w:val="Akapitzlist"/>
        <w:numPr>
          <w:ilvl w:val="0"/>
          <w:numId w:val="1"/>
        </w:numPr>
      </w:pPr>
      <w:r>
        <w:t>Dodawanie zdjęć do galerii</w:t>
      </w:r>
    </w:p>
    <w:p w:rsidR="00B9505E" w:rsidRDefault="00B9505E" w:rsidP="00B9505E">
      <w:pPr>
        <w:pStyle w:val="Akapitzlist"/>
      </w:pPr>
    </w:p>
    <w:p w:rsidR="00B9505E" w:rsidRDefault="00B9505E" w:rsidP="00B9505E">
      <w:pPr>
        <w:pStyle w:val="Akapitzlist"/>
      </w:pPr>
      <w:r>
        <w:t xml:space="preserve">Wewnątrz głównego folderu galerii znajduje się folder </w:t>
      </w:r>
      <w:r>
        <w:rPr>
          <w:i/>
        </w:rPr>
        <w:t>pictures</w:t>
      </w:r>
      <w:r>
        <w:t>. Do niego należy wkładać foldery będące poszczególnymi kategoriami zdjęć. W tych folderach mają znajdywać się zdjęcia w formacie jpg, oraz (opcjonalnie) podpisy do nich, o nazwach takich samych jak zdjęcia, w formacie txt.</w:t>
      </w:r>
    </w:p>
    <w:p w:rsidR="007039AD" w:rsidRDefault="007039AD" w:rsidP="00B9505E">
      <w:pPr>
        <w:pStyle w:val="Akapitzlist"/>
      </w:pPr>
    </w:p>
    <w:p w:rsidR="007039AD" w:rsidRDefault="007039AD" w:rsidP="007039AD">
      <w:pPr>
        <w:pStyle w:val="Akapitzlist"/>
        <w:numPr>
          <w:ilvl w:val="0"/>
          <w:numId w:val="1"/>
        </w:numPr>
      </w:pPr>
      <w:r>
        <w:t>Konfiguracja ustawień galerii</w:t>
      </w:r>
    </w:p>
    <w:p w:rsidR="007039AD" w:rsidRDefault="007039AD" w:rsidP="007039AD">
      <w:pPr>
        <w:pStyle w:val="Akapitzlist"/>
      </w:pPr>
    </w:p>
    <w:p w:rsidR="007039AD" w:rsidRPr="00B9505E" w:rsidRDefault="007039AD" w:rsidP="007039AD">
      <w:pPr>
        <w:pStyle w:val="Akapitzlist"/>
      </w:pPr>
      <w:r>
        <w:t xml:space="preserve">Plik konfiguracyjny to </w:t>
      </w:r>
      <w:r w:rsidRPr="007039AD">
        <w:rPr>
          <w:i/>
        </w:rPr>
        <w:t>config.txt</w:t>
      </w:r>
      <w:r>
        <w:t xml:space="preserve"> w głównym folderze galerii. Nie należy zmieniać układu poszczególnych linii w nim, jedynie wartości liczbowe na pożądane.</w:t>
      </w:r>
    </w:p>
    <w:p w:rsidR="00882F7B" w:rsidRDefault="00882F7B" w:rsidP="00882F7B"/>
    <w:sectPr w:rsidR="00882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27C" w:rsidRDefault="006B027C" w:rsidP="00B9505E">
      <w:pPr>
        <w:spacing w:after="0" w:line="240" w:lineRule="auto"/>
      </w:pPr>
      <w:r>
        <w:separator/>
      </w:r>
    </w:p>
  </w:endnote>
  <w:endnote w:type="continuationSeparator" w:id="0">
    <w:p w:rsidR="006B027C" w:rsidRDefault="006B027C" w:rsidP="00B9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27C" w:rsidRDefault="006B027C" w:rsidP="00B9505E">
      <w:pPr>
        <w:spacing w:after="0" w:line="240" w:lineRule="auto"/>
      </w:pPr>
      <w:r>
        <w:separator/>
      </w:r>
    </w:p>
  </w:footnote>
  <w:footnote w:type="continuationSeparator" w:id="0">
    <w:p w:rsidR="006B027C" w:rsidRDefault="006B027C" w:rsidP="00B95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5830"/>
    <w:multiLevelType w:val="hybridMultilevel"/>
    <w:tmpl w:val="70780E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7B"/>
    <w:rsid w:val="001C5F79"/>
    <w:rsid w:val="00652059"/>
    <w:rsid w:val="006B001E"/>
    <w:rsid w:val="006B027C"/>
    <w:rsid w:val="007039AD"/>
    <w:rsid w:val="00882F7B"/>
    <w:rsid w:val="00B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2F7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9505E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505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505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505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2F7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9505E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505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505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50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wwprojec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Ciborowski</dc:creator>
  <cp:lastModifiedBy>Michał Ciborowski</cp:lastModifiedBy>
  <cp:revision>1</cp:revision>
  <dcterms:created xsi:type="dcterms:W3CDTF">2019-06-09T13:44:00Z</dcterms:created>
  <dcterms:modified xsi:type="dcterms:W3CDTF">2019-06-09T14:09:00Z</dcterms:modified>
</cp:coreProperties>
</file>