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Likelihood-Aligned Concept Direction (LACD)</w:t>
        <w:br/>
        <w:t>A Model-Aware Framework for Concept Extraction in Vision(-Language) Models</w:t>
      </w:r>
    </w:p>
    <w:p>
      <w:pPr>
        <w:pStyle w:val="Heading2"/>
      </w:pPr>
      <w:r>
        <w:t>Abstract</w:t>
      </w:r>
    </w:p>
    <w:p>
      <w:r>
        <w:t>We propose Likelihood-Aligned Concept Direction (LACD), a novel framework for extracting concept vectors from pretrained vision and vision-language models by aligning hidden-state directions with output likelihood sensitivity. Unlike traditional Concept Activation Vectors (CAV), which rely purely on representation separability, LACD incorporates gradient-based likelihood geometry to identify latent directions that causally increase target class probability. The method operates on the final layer normalization representation and computes concept-specific directions using logit gradients. This framework enables principled concept localization, interpretability analysis, and controllable steering of model predictions.</w:t>
      </w:r>
    </w:p>
    <w:p>
      <w:pPr>
        <w:pStyle w:val="Heading2"/>
      </w:pPr>
      <w:r>
        <w:t>1. Introduction</w:t>
      </w:r>
    </w:p>
    <w:p>
      <w:r>
        <w:t>Understanding how deep models encode semantic concepts remains a central challenge in interpretable AI. Existing approaches such as saliency maps and CAV identify features correlated with concept presence but often lack causal alignment with model decision boundaries. We introduce a likelihood-aligned formulation that extracts concept directions directly tied to the gradient of output probability, thereby capturing model-internal causal sensitivity.</w:t>
      </w:r>
    </w:p>
    <w:p>
      <w:pPr>
        <w:pStyle w:val="Heading2"/>
      </w:pPr>
      <w:r>
        <w:t>2. Problem Formulation</w:t>
      </w:r>
    </w:p>
    <w:p>
      <w:r>
        <w:t>Given a pretrained model f, let h = f_last_norm(x) denote the hidden representation at the final layer normalization. Let z_y(x) be the logit for target class y. We define two datasets: D+ (concept present) and D- (concept absent). Our goal is to find a direction v in hidden space such that:</w:t>
        <w:br/>
        <w:t>1) v^T h+ &gt; v^T h-</w:t>
        <w:br/>
        <w:t>2) Moving along v increases z_y(x)</w:t>
        <w:br/>
        <w:t>Thus, v represents a concept direction aligned with output likelihood geometry.</w:t>
      </w:r>
    </w:p>
    <w:p>
      <w:pPr>
        <w:pStyle w:val="Heading2"/>
      </w:pPr>
      <w:r>
        <w:t>3. Method: Likelihood-Aligned Concept Direction (LACD)</w:t>
      </w:r>
    </w:p>
    <w:p>
      <w:pPr>
        <w:pStyle w:val="Heading3"/>
      </w:pPr>
      <w:r>
        <w:t>3.1 Gradient Extraction</w:t>
      </w:r>
    </w:p>
    <w:p>
      <w:r>
        <w:t>For each image x, compute hidden representation h and logit z_y(x). Backpropagate to obtain gradient g = ∇_h z_y(x). Gradients are computed without updating model parameters.</w:t>
      </w:r>
    </w:p>
    <w:p>
      <w:pPr>
        <w:pStyle w:val="Heading3"/>
      </w:pPr>
      <w:r>
        <w:t>3.2 Concept Direction Estimation</w:t>
      </w:r>
    </w:p>
    <w:p>
      <w:r>
        <w:t>Compute mean gradients:</w:t>
        <w:br/>
        <w:t>μ+ = E[g | x in D+]</w:t>
        <w:br/>
        <w:t>μ- = E[g | x in D-]</w:t>
        <w:br/>
        <w:br/>
        <w:t>The concept direction is defined as:</w:t>
        <w:br/>
        <w:t>v = normalize(μ+ − μ-)</w:t>
      </w:r>
    </w:p>
    <w:p>
      <w:pPr>
        <w:pStyle w:val="Heading3"/>
      </w:pPr>
      <w:r>
        <w:t>3.3 Concept Scoring</w:t>
      </w:r>
    </w:p>
    <w:p>
      <w:r>
        <w:t>For a new sample x with hidden state h, the concept strength is defined as:</w:t>
        <w:br/>
        <w:t>Score(x) = v^T h</w:t>
        <w:br/>
        <w:t>Higher scores indicate stronger concept presence.</w:t>
      </w:r>
    </w:p>
    <w:p>
      <w:pPr>
        <w:pStyle w:val="Heading3"/>
      </w:pPr>
      <w:r>
        <w:t>3.4 Model Steering</w:t>
      </w:r>
    </w:p>
    <w:p>
      <w:r>
        <w:t>To validate causal alignment, modify hidden state:</w:t>
        <w:br/>
        <w:t>h' = h + αv</w:t>
        <w:br/>
        <w:t>Forward propagation should yield increased z_y(x) if the concept direction is valid.</w:t>
      </w:r>
    </w:p>
    <w:p>
      <w:pPr>
        <w:pStyle w:val="Heading2"/>
      </w:pPr>
      <w:r>
        <w:t>4. Theoretical Insight</w:t>
      </w:r>
    </w:p>
    <w:p>
      <w:r>
        <w:t>Under local linearization of the classifier head, LACD approximates the direction maximizing covariance between hidden projections and logit sensitivity. This resembles Fisher discriminant analysis weighted by output gradients, making the direction likelihood-aware rather than purely separability-based.</w:t>
      </w:r>
    </w:p>
    <w:p>
      <w:pPr>
        <w:pStyle w:val="Heading2"/>
      </w:pPr>
      <w:r>
        <w:t>5. Experimental Plan</w:t>
      </w:r>
    </w:p>
    <w:p>
      <w:r>
        <w:t>Datasets:</w:t>
        <w:br/>
        <w:t>- Concept vs background image pairs</w:t>
        <w:br/>
        <w:t>- Synthetic concept insertion</w:t>
        <w:br/>
        <w:br/>
        <w:t>Models:</w:t>
        <w:br/>
        <w:t>- Vision Transformers</w:t>
        <w:br/>
        <w:t>- Vision-Language models</w:t>
        <w:br/>
        <w:br/>
        <w:t>Baselines:</w:t>
        <w:br/>
        <w:t>- CAV</w:t>
        <w:br/>
        <w:t>- Linear probing</w:t>
        <w:br/>
        <w:t>- Saliency-based explanations</w:t>
        <w:br/>
        <w:br/>
        <w:t>Metrics:</w:t>
        <w:br/>
        <w:t>- Concept separability (AUC)</w:t>
        <w:br/>
        <w:t>- Logit increase after steering</w:t>
        <w:br/>
        <w:t>- Robustness under distribution shift</w:t>
      </w:r>
    </w:p>
    <w:p>
      <w:pPr>
        <w:pStyle w:val="Heading2"/>
      </w:pPr>
      <w:r>
        <w:t>6. Expected Contributions</w:t>
      </w:r>
    </w:p>
    <w:p>
      <w:r>
        <w:t>1) A likelihood-aligned concept extraction method</w:t>
        <w:br/>
        <w:t>2) Causal steering validation mechanism</w:t>
        <w:br/>
        <w:t>3) Layer-wise concept localization analysis</w:t>
        <w:br/>
        <w:t>4) Stronger theoretical grounding than traditional CAV approaches</w:t>
      </w:r>
    </w:p>
    <w:p>
      <w:pPr>
        <w:pStyle w:val="Heading2"/>
      </w:pPr>
      <w:r>
        <w:t>7. Broader Impact</w:t>
      </w:r>
    </w:p>
    <w:p>
      <w:r>
        <w:t>LACD provides a principled way to interpret and steer deep models, which may benefit safety-critical applications such as medical imaging and scientific analysis. However, misuse for adversarial steering must be carefully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