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71AA2" w14:textId="7638E680" w:rsidR="00B535A9" w:rsidRDefault="00E669BD" w:rsidP="003023B8">
      <w:pPr>
        <w:pStyle w:val="NormalWeb"/>
        <w:shd w:val="clear" w:color="auto" w:fill="FEFEFE"/>
        <w:spacing w:before="0" w:beforeAutospacing="0" w:after="0" w:afterAutospacing="0"/>
        <w:jc w:val="center"/>
        <w:rPr>
          <w:b/>
          <w:sz w:val="28"/>
          <w:szCs w:val="28"/>
          <w:u w:val="single"/>
          <w:shd w:val="clear" w:color="auto" w:fill="FFFFFF"/>
        </w:rPr>
      </w:pPr>
      <w:r>
        <w:rPr>
          <w:b/>
          <w:sz w:val="28"/>
          <w:szCs w:val="28"/>
          <w:u w:val="single"/>
          <w:shd w:val="clear" w:color="auto" w:fill="FFFFFF"/>
        </w:rPr>
        <w:t xml:space="preserve">Course Pack: </w:t>
      </w:r>
      <w:r w:rsidR="00885815" w:rsidRPr="00885815">
        <w:rPr>
          <w:b/>
          <w:sz w:val="28"/>
          <w:szCs w:val="28"/>
          <w:u w:val="single"/>
          <w:shd w:val="clear" w:color="auto" w:fill="FFFFFF"/>
        </w:rPr>
        <w:t>MBA 202</w:t>
      </w:r>
      <w:r w:rsidR="00745FDB">
        <w:rPr>
          <w:b/>
          <w:sz w:val="28"/>
          <w:szCs w:val="28"/>
          <w:u w:val="single"/>
          <w:shd w:val="clear" w:color="auto" w:fill="FFFFFF"/>
        </w:rPr>
        <w:t>6</w:t>
      </w:r>
      <w:r w:rsidR="00885815" w:rsidRPr="00885815">
        <w:rPr>
          <w:b/>
          <w:sz w:val="28"/>
          <w:szCs w:val="28"/>
          <w:u w:val="single"/>
          <w:shd w:val="clear" w:color="auto" w:fill="FFFFFF"/>
        </w:rPr>
        <w:t>-2</w:t>
      </w:r>
      <w:r w:rsidR="00745FDB">
        <w:rPr>
          <w:b/>
          <w:sz w:val="28"/>
          <w:szCs w:val="28"/>
          <w:u w:val="single"/>
          <w:shd w:val="clear" w:color="auto" w:fill="FFFFFF"/>
        </w:rPr>
        <w:t>8</w:t>
      </w:r>
      <w:r w:rsidR="00885815" w:rsidRPr="00885815">
        <w:rPr>
          <w:b/>
          <w:sz w:val="28"/>
          <w:szCs w:val="28"/>
          <w:u w:val="single"/>
          <w:shd w:val="clear" w:color="auto" w:fill="FFFFFF"/>
        </w:rPr>
        <w:t>, Term-I</w:t>
      </w:r>
      <w:r w:rsidR="009D0434">
        <w:rPr>
          <w:b/>
          <w:sz w:val="28"/>
          <w:szCs w:val="28"/>
          <w:u w:val="single"/>
          <w:shd w:val="clear" w:color="auto" w:fill="FFFFFF"/>
        </w:rPr>
        <w:t>I</w:t>
      </w:r>
      <w:r w:rsidR="00885815" w:rsidRPr="00885815">
        <w:rPr>
          <w:b/>
          <w:sz w:val="28"/>
          <w:szCs w:val="28"/>
          <w:u w:val="single"/>
          <w:shd w:val="clear" w:color="auto" w:fill="FFFFFF"/>
        </w:rPr>
        <w:t xml:space="preserve">/ </w:t>
      </w:r>
      <w:r w:rsidR="000D17DA" w:rsidRPr="000D17DA">
        <w:rPr>
          <w:b/>
          <w:sz w:val="28"/>
          <w:szCs w:val="28"/>
          <w:u w:val="single"/>
          <w:shd w:val="clear" w:color="auto" w:fill="FFFFFF"/>
        </w:rPr>
        <w:t>Managerial Accounting</w:t>
      </w:r>
    </w:p>
    <w:p w14:paraId="2B215766" w14:textId="77777777" w:rsidR="000D17DA" w:rsidRPr="006A3D30" w:rsidRDefault="000D17DA" w:rsidP="003023B8">
      <w:pPr>
        <w:pStyle w:val="NormalWeb"/>
        <w:shd w:val="clear" w:color="auto" w:fill="FEFEFE"/>
        <w:spacing w:before="0" w:beforeAutospacing="0" w:after="0" w:afterAutospacing="0"/>
        <w:jc w:val="center"/>
        <w:rPr>
          <w:rStyle w:val="Strong"/>
        </w:rPr>
      </w:pPr>
    </w:p>
    <w:p w14:paraId="275EC48A" w14:textId="74942901" w:rsidR="00E669BD" w:rsidRDefault="009F545A" w:rsidP="00E669BD">
      <w:pPr>
        <w:pStyle w:val="NormalWeb"/>
        <w:shd w:val="clear" w:color="auto" w:fill="FFFFFF"/>
        <w:spacing w:before="0" w:beforeAutospacing="0" w:after="0" w:afterAutospacing="0"/>
        <w:rPr>
          <w:rStyle w:val="Strong"/>
          <w:sz w:val="28"/>
          <w:szCs w:val="28"/>
        </w:rPr>
      </w:pPr>
      <w:r w:rsidRPr="006A3D30">
        <w:rPr>
          <w:rStyle w:val="Strong"/>
          <w:sz w:val="28"/>
          <w:szCs w:val="28"/>
        </w:rPr>
        <w:t>Link to Cases</w:t>
      </w:r>
      <w:r w:rsidR="00DB1A15">
        <w:rPr>
          <w:rStyle w:val="Strong"/>
          <w:sz w:val="28"/>
          <w:szCs w:val="28"/>
        </w:rPr>
        <w:t xml:space="preserve"> /</w:t>
      </w:r>
      <w:r w:rsidR="00B856B9">
        <w:rPr>
          <w:rStyle w:val="Strong"/>
          <w:sz w:val="28"/>
          <w:szCs w:val="28"/>
        </w:rPr>
        <w:t xml:space="preserve"> Articles</w:t>
      </w:r>
      <w:r w:rsidRPr="006A3D30">
        <w:rPr>
          <w:rStyle w:val="Strong"/>
          <w:sz w:val="28"/>
          <w:szCs w:val="28"/>
        </w:rPr>
        <w:t>:</w:t>
      </w:r>
    </w:p>
    <w:p w14:paraId="333F953F" w14:textId="77777777" w:rsidR="00DD3AD7" w:rsidRDefault="00DD3AD7" w:rsidP="00E669BD">
      <w:pPr>
        <w:pStyle w:val="NormalWeb"/>
        <w:shd w:val="clear" w:color="auto" w:fill="FFFFFF"/>
        <w:spacing w:before="0" w:beforeAutospacing="0" w:after="0" w:afterAutospacing="0"/>
        <w:rPr>
          <w:rStyle w:val="Strong"/>
          <w:sz w:val="28"/>
          <w:szCs w:val="28"/>
        </w:rPr>
      </w:pPr>
    </w:p>
    <w:tbl>
      <w:tblPr>
        <w:tblW w:w="9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85"/>
      </w:tblGrid>
      <w:tr w:rsidR="000D17DA" w:rsidRPr="00E427D5" w14:paraId="3E4352AD" w14:textId="77777777" w:rsidTr="000D17DA">
        <w:trPr>
          <w:trHeight w:val="140"/>
        </w:trPr>
        <w:tc>
          <w:tcPr>
            <w:tcW w:w="9085" w:type="dxa"/>
          </w:tcPr>
          <w:p w14:paraId="5C18CB7D" w14:textId="77777777" w:rsidR="000D17DA" w:rsidRPr="00E427D5" w:rsidRDefault="000D17DA" w:rsidP="00106B04">
            <w:pPr>
              <w:pStyle w:val="NoSpacing"/>
              <w:jc w:val="center"/>
            </w:pPr>
            <w:r w:rsidRPr="00E427D5">
              <w:t>Product Title</w:t>
            </w:r>
          </w:p>
        </w:tc>
      </w:tr>
      <w:tr w:rsidR="000D17DA" w:rsidRPr="001A4813" w14:paraId="52CD4C97" w14:textId="77777777" w:rsidTr="000D17DA">
        <w:trPr>
          <w:trHeight w:val="213"/>
        </w:trPr>
        <w:tc>
          <w:tcPr>
            <w:tcW w:w="9085" w:type="dxa"/>
          </w:tcPr>
          <w:p w14:paraId="7DDE436B" w14:textId="0F1C3C62" w:rsidR="000D17DA" w:rsidRPr="001A4813" w:rsidRDefault="000D17DA" w:rsidP="00106B04">
            <w:pPr>
              <w:pStyle w:val="NoSpacing"/>
            </w:pPr>
            <w:r>
              <w:t xml:space="preserve">Brief Introduction to Cost Accounting </w:t>
            </w:r>
            <w:hyperlink r:id="rId5" w:history="1">
              <w:r w:rsidRPr="00D936E9">
                <w:rPr>
                  <w:rStyle w:val="Hyperlink"/>
                </w:rPr>
                <w:t>https://hbsp.harvard.edu/tu/66d36e9a</w:t>
              </w:r>
            </w:hyperlink>
          </w:p>
        </w:tc>
      </w:tr>
      <w:tr w:rsidR="000D17DA" w:rsidRPr="001A4813" w14:paraId="0FACE925" w14:textId="77777777" w:rsidTr="000D17DA">
        <w:trPr>
          <w:trHeight w:val="213"/>
        </w:trPr>
        <w:tc>
          <w:tcPr>
            <w:tcW w:w="9085" w:type="dxa"/>
          </w:tcPr>
          <w:p w14:paraId="29002C47" w14:textId="77777777" w:rsidR="000D17DA" w:rsidRPr="00696759" w:rsidRDefault="000D17DA" w:rsidP="00106B04">
            <w:pPr>
              <w:pStyle w:val="NoSpacing"/>
            </w:pPr>
            <w:r w:rsidRPr="00696759">
              <w:t xml:space="preserve">Drury, C., &amp; Drury, C. (1992). Process costing. </w:t>
            </w:r>
          </w:p>
          <w:p w14:paraId="06AF5718" w14:textId="77777777" w:rsidR="000D17DA" w:rsidRPr="001A4813" w:rsidRDefault="000D17DA" w:rsidP="00106B04">
            <w:pPr>
              <w:pStyle w:val="NoSpacing"/>
            </w:pPr>
            <w:r w:rsidRPr="00696759">
              <w:t>Management and Cost Accounting, 131-160.  (Book Chapter)</w:t>
            </w:r>
          </w:p>
        </w:tc>
      </w:tr>
      <w:tr w:rsidR="000D17DA" w:rsidRPr="001A4813" w14:paraId="591AEC0E" w14:textId="77777777" w:rsidTr="000D17DA">
        <w:trPr>
          <w:trHeight w:val="213"/>
        </w:trPr>
        <w:tc>
          <w:tcPr>
            <w:tcW w:w="9085" w:type="dxa"/>
          </w:tcPr>
          <w:p w14:paraId="7778F778" w14:textId="77777777" w:rsidR="000D17DA" w:rsidRDefault="000D17DA" w:rsidP="00106B04">
            <w:pPr>
              <w:pStyle w:val="NoSpacing"/>
            </w:pPr>
            <w:proofErr w:type="spellStart"/>
            <w:r>
              <w:t>Colorscope</w:t>
            </w:r>
            <w:proofErr w:type="spellEnd"/>
            <w:r>
              <w:t xml:space="preserve">, Inc. </w:t>
            </w:r>
            <w:hyperlink r:id="rId6" w:history="1">
              <w:r w:rsidRPr="00D936E9">
                <w:rPr>
                  <w:rStyle w:val="Hyperlink"/>
                </w:rPr>
                <w:t>https://hbsp.harvard.edu/tu/7848454c</w:t>
              </w:r>
            </w:hyperlink>
          </w:p>
          <w:p w14:paraId="76BABE49" w14:textId="77777777" w:rsidR="000D17DA" w:rsidRDefault="000D17DA" w:rsidP="00106B04">
            <w:pPr>
              <w:pStyle w:val="NoSpacing"/>
            </w:pPr>
            <w:proofErr w:type="spellStart"/>
            <w:r>
              <w:t>Colorscope</w:t>
            </w:r>
            <w:proofErr w:type="spellEnd"/>
            <w:r>
              <w:t xml:space="preserve">, </w:t>
            </w:r>
            <w:proofErr w:type="spellStart"/>
            <w:r>
              <w:t>Inc.Spreadsheet</w:t>
            </w:r>
            <w:proofErr w:type="spellEnd"/>
            <w:r>
              <w:t xml:space="preserve"> Supplement</w:t>
            </w:r>
          </w:p>
          <w:p w14:paraId="7522F4EC" w14:textId="77777777" w:rsidR="000D17DA" w:rsidRPr="001A4813" w:rsidRDefault="000D17DA" w:rsidP="00106B04">
            <w:pPr>
              <w:pStyle w:val="NoSpacing"/>
            </w:pPr>
            <w:r>
              <w:t xml:space="preserve">XLS812-XLS-ENG </w:t>
            </w:r>
            <w:hyperlink r:id="rId7" w:history="1">
              <w:r w:rsidRPr="00D936E9">
                <w:rPr>
                  <w:rStyle w:val="Hyperlink"/>
                </w:rPr>
                <w:t>https://hbsp.harvard.edu/tu/67b329d8</w:t>
              </w:r>
            </w:hyperlink>
          </w:p>
        </w:tc>
      </w:tr>
      <w:tr w:rsidR="000D17DA" w14:paraId="6704DBD5" w14:textId="77777777" w:rsidTr="000D17DA">
        <w:trPr>
          <w:trHeight w:val="213"/>
        </w:trPr>
        <w:tc>
          <w:tcPr>
            <w:tcW w:w="9085" w:type="dxa"/>
          </w:tcPr>
          <w:p w14:paraId="78DECBB2" w14:textId="77777777" w:rsidR="000D17DA" w:rsidRDefault="000D17DA" w:rsidP="00106B04">
            <w:pPr>
              <w:pStyle w:val="NoSpacing"/>
            </w:pPr>
            <w:r>
              <w:t xml:space="preserve">Activity Accounting-Another Way to Measure </w:t>
            </w:r>
          </w:p>
          <w:p w14:paraId="3142B41F" w14:textId="0FF134E7" w:rsidR="000D17DA" w:rsidRDefault="000D17DA" w:rsidP="00106B04">
            <w:pPr>
              <w:pStyle w:val="NoSpacing"/>
            </w:pPr>
            <w:r>
              <w:t xml:space="preserve">Costs </w:t>
            </w:r>
            <w:hyperlink r:id="rId8" w:history="1">
              <w:r w:rsidRPr="00D936E9">
                <w:rPr>
                  <w:rStyle w:val="Hyperlink"/>
                </w:rPr>
                <w:t>https://hbsp.harvard.edu/tu/e368ee13</w:t>
              </w:r>
            </w:hyperlink>
          </w:p>
        </w:tc>
      </w:tr>
      <w:tr w:rsidR="000D17DA" w:rsidRPr="007A5E43" w14:paraId="0FFF9236" w14:textId="77777777" w:rsidTr="000D17DA">
        <w:trPr>
          <w:trHeight w:val="213"/>
        </w:trPr>
        <w:tc>
          <w:tcPr>
            <w:tcW w:w="9085" w:type="dxa"/>
          </w:tcPr>
          <w:p w14:paraId="40725AA9" w14:textId="77777777" w:rsidR="000D17DA" w:rsidRDefault="000D17DA" w:rsidP="00106B04">
            <w:pPr>
              <w:pStyle w:val="NoSpacing"/>
            </w:pPr>
            <w:r>
              <w:t xml:space="preserve">Wilkerson Co. </w:t>
            </w:r>
            <w:hyperlink r:id="rId9" w:history="1">
              <w:r w:rsidRPr="00D936E9">
                <w:rPr>
                  <w:rStyle w:val="Hyperlink"/>
                </w:rPr>
                <w:t>https://hbsp.harvard.edu/tu/1bc72f39</w:t>
              </w:r>
            </w:hyperlink>
          </w:p>
          <w:p w14:paraId="7E0CEEE4" w14:textId="77777777" w:rsidR="000D17DA" w:rsidRDefault="000D17DA" w:rsidP="00106B04">
            <w:pPr>
              <w:pStyle w:val="NoSpacing"/>
            </w:pPr>
            <w:r>
              <w:t>Wilkerson Company, Spreadsheet Supplement</w:t>
            </w:r>
          </w:p>
          <w:p w14:paraId="51359770" w14:textId="77777777" w:rsidR="000D17DA" w:rsidRPr="007A5E43" w:rsidRDefault="000D17DA" w:rsidP="00106B04">
            <w:pPr>
              <w:pStyle w:val="NoSpacing"/>
            </w:pPr>
            <w:r>
              <w:t xml:space="preserve">XLS007-XLS-ENG </w:t>
            </w:r>
            <w:hyperlink r:id="rId10" w:history="1">
              <w:r w:rsidRPr="00D936E9">
                <w:rPr>
                  <w:rStyle w:val="Hyperlink"/>
                </w:rPr>
                <w:t>https://hbsp.harvard.edu/tu/cf51ec5a</w:t>
              </w:r>
            </w:hyperlink>
          </w:p>
        </w:tc>
      </w:tr>
      <w:tr w:rsidR="000D17DA" w:rsidRPr="00FA682E" w14:paraId="18C79F34" w14:textId="77777777" w:rsidTr="000D17DA">
        <w:trPr>
          <w:trHeight w:val="213"/>
        </w:trPr>
        <w:tc>
          <w:tcPr>
            <w:tcW w:w="9085" w:type="dxa"/>
          </w:tcPr>
          <w:p w14:paraId="33BDF0B2" w14:textId="17C43BD8" w:rsidR="000D17DA" w:rsidRPr="000D17DA" w:rsidRDefault="000D17DA" w:rsidP="00106B04">
            <w:pPr>
              <w:pStyle w:val="NoSpacing"/>
            </w:pPr>
            <w:r>
              <w:t xml:space="preserve">Danshui Plant No. 2  </w:t>
            </w:r>
            <w:hyperlink r:id="rId11" w:history="1">
              <w:r w:rsidRPr="00D936E9">
                <w:rPr>
                  <w:rStyle w:val="Hyperlink"/>
                </w:rPr>
                <w:t>https://hbsp.harvard.edu/tu/e90fb059</w:t>
              </w:r>
            </w:hyperlink>
          </w:p>
        </w:tc>
      </w:tr>
      <w:tr w:rsidR="000D17DA" w:rsidRPr="00221890" w14:paraId="4F46250F" w14:textId="77777777" w:rsidTr="000D17DA">
        <w:trPr>
          <w:trHeight w:val="213"/>
        </w:trPr>
        <w:tc>
          <w:tcPr>
            <w:tcW w:w="9085" w:type="dxa"/>
          </w:tcPr>
          <w:p w14:paraId="74147129" w14:textId="271334DF" w:rsidR="000D17DA" w:rsidRPr="00221890" w:rsidRDefault="000D17DA" w:rsidP="00106B04">
            <w:pPr>
              <w:pStyle w:val="NoSpacing"/>
            </w:pPr>
            <w:r>
              <w:t xml:space="preserve">Kalamazoo Zoo </w:t>
            </w:r>
            <w:hyperlink r:id="rId12" w:history="1">
              <w:r w:rsidRPr="00D936E9">
                <w:rPr>
                  <w:rStyle w:val="Hyperlink"/>
                </w:rPr>
                <w:t>https://hbsp.harvard.edu/tu/27087bf2</w:t>
              </w:r>
            </w:hyperlink>
          </w:p>
        </w:tc>
      </w:tr>
      <w:tr w:rsidR="000D17DA" w:rsidRPr="007A5E43" w14:paraId="60B2A4B2" w14:textId="77777777" w:rsidTr="000D17DA">
        <w:trPr>
          <w:trHeight w:val="213"/>
        </w:trPr>
        <w:tc>
          <w:tcPr>
            <w:tcW w:w="9085" w:type="dxa"/>
          </w:tcPr>
          <w:p w14:paraId="51089155" w14:textId="77777777" w:rsidR="000D17DA" w:rsidRDefault="000D17DA" w:rsidP="00106B04">
            <w:pPr>
              <w:pStyle w:val="NoSpacing"/>
            </w:pPr>
            <w:r w:rsidRPr="000B76CF">
              <w:t>The</w:t>
            </w:r>
            <w:r>
              <w:t xml:space="preserve"> Balanced Scorecard, Competitive Strategy, and Performance,</w:t>
            </w:r>
            <w:r>
              <w:rPr>
                <w:rFonts w:cs="Calibri"/>
              </w:rPr>
              <w:t xml:space="preserve"> </w:t>
            </w:r>
            <w:r>
              <w:t>By Eric M. Olson and Stanley F. Slater, BH075-PDF-ENG</w:t>
            </w:r>
          </w:p>
          <w:p w14:paraId="50BC3E66" w14:textId="77777777" w:rsidR="000D17DA" w:rsidRPr="007A5E43" w:rsidRDefault="000D17DA" w:rsidP="00106B04">
            <w:pPr>
              <w:pStyle w:val="NoSpacing"/>
            </w:pPr>
            <w:hyperlink r:id="rId13" w:tgtFrame="_blank" w:tooltip="Persistent link using digital object identifier" w:history="1">
              <w:r>
                <w:rPr>
                  <w:rStyle w:val="anchor-text"/>
                  <w:rFonts w:ascii="Arial" w:hAnsi="Arial" w:cs="Arial"/>
                  <w:color w:val="0272B1"/>
                  <w:sz w:val="21"/>
                  <w:szCs w:val="21"/>
                </w:rPr>
                <w:t>https://doi.org/10.1016/S0007-6813(02)00198-2</w:t>
              </w:r>
            </w:hyperlink>
          </w:p>
        </w:tc>
      </w:tr>
      <w:tr w:rsidR="000D17DA" w:rsidRPr="009F5C37" w14:paraId="05AAE4B9" w14:textId="77777777" w:rsidTr="000D17DA">
        <w:trPr>
          <w:trHeight w:val="213"/>
        </w:trPr>
        <w:tc>
          <w:tcPr>
            <w:tcW w:w="9085" w:type="dxa"/>
          </w:tcPr>
          <w:p w14:paraId="4065321B" w14:textId="77777777" w:rsidR="000D17DA" w:rsidRDefault="000D17DA" w:rsidP="00106B04">
            <w:pPr>
              <w:pStyle w:val="NoSpacing"/>
            </w:pPr>
            <w:r>
              <w:t xml:space="preserve">Fly Ash Brick Project: Feasibility </w:t>
            </w:r>
          </w:p>
          <w:p w14:paraId="05400FCD" w14:textId="77777777" w:rsidR="000D17DA" w:rsidRPr="009F5C37" w:rsidRDefault="000D17DA" w:rsidP="00106B04">
            <w:pPr>
              <w:pStyle w:val="NoSpacing"/>
            </w:pPr>
            <w:r>
              <w:t xml:space="preserve">Study Using </w:t>
            </w:r>
            <w:proofErr w:type="gramStart"/>
            <w:r>
              <w:t>CVP  Analysis</w:t>
            </w:r>
            <w:proofErr w:type="gramEnd"/>
            <w:r>
              <w:t>,</w:t>
            </w:r>
            <w:r>
              <w:rPr>
                <w:rFonts w:cs="Calibri"/>
              </w:rPr>
              <w:t xml:space="preserve"> </w:t>
            </w:r>
            <w:r>
              <w:t xml:space="preserve"> </w:t>
            </w:r>
            <w:hyperlink r:id="rId14" w:history="1">
              <w:r w:rsidRPr="00D936E9">
                <w:rPr>
                  <w:rStyle w:val="Hyperlink"/>
                </w:rPr>
                <w:t>https://hbsp.harvard.edu/tu/82894233</w:t>
              </w:r>
            </w:hyperlink>
          </w:p>
        </w:tc>
      </w:tr>
      <w:tr w:rsidR="000D17DA" w:rsidRPr="003B6B9C" w14:paraId="3111DA40" w14:textId="77777777" w:rsidTr="000D17DA">
        <w:trPr>
          <w:trHeight w:val="213"/>
        </w:trPr>
        <w:tc>
          <w:tcPr>
            <w:tcW w:w="9085" w:type="dxa"/>
          </w:tcPr>
          <w:p w14:paraId="081537FF" w14:textId="77777777" w:rsidR="000D17DA" w:rsidRPr="003B6B9C" w:rsidRDefault="000D17DA" w:rsidP="00106B04">
            <w:pPr>
              <w:pStyle w:val="NoSpacing"/>
            </w:pPr>
            <w:r>
              <w:t xml:space="preserve">Lucas, M., &amp; Rafferty, J. (2008). Cost analysis for pricing: Exploring the gap between theory and practice. The British Accounting Review, 40(2), 148-160. </w:t>
            </w:r>
            <w:hyperlink r:id="rId15" w:history="1">
              <w:r w:rsidRPr="00D936E9">
                <w:rPr>
                  <w:rStyle w:val="Hyperlink"/>
                  <w:rFonts w:ascii="Arial" w:hAnsi="Arial" w:cs="Arial"/>
                  <w:sz w:val="21"/>
                  <w:szCs w:val="21"/>
                </w:rPr>
                <w:t>https://doi.org/10.1016/j.bar.2007.11.002</w:t>
              </w:r>
            </w:hyperlink>
          </w:p>
        </w:tc>
      </w:tr>
    </w:tbl>
    <w:p w14:paraId="4A3D089F" w14:textId="77777777" w:rsidR="00172879" w:rsidRDefault="00172879" w:rsidP="00E11539">
      <w:pPr>
        <w:pStyle w:val="NormalWeb"/>
        <w:shd w:val="clear" w:color="auto" w:fill="FFFFFF"/>
        <w:spacing w:before="0" w:beforeAutospacing="0" w:after="0" w:afterAutospacing="0"/>
        <w:rPr>
          <w:rStyle w:val="Strong"/>
          <w:sz w:val="28"/>
          <w:szCs w:val="28"/>
        </w:rPr>
      </w:pPr>
    </w:p>
    <w:p w14:paraId="16E051C9" w14:textId="2602888B" w:rsidR="00C30333" w:rsidRPr="006A3D30" w:rsidRDefault="00C30333" w:rsidP="00E11539">
      <w:pPr>
        <w:pStyle w:val="NormalWeb"/>
        <w:shd w:val="clear" w:color="auto" w:fill="FFFFFF"/>
        <w:spacing w:before="0" w:beforeAutospacing="0" w:after="0" w:afterAutospacing="0"/>
        <w:rPr>
          <w:rStyle w:val="Strong"/>
          <w:sz w:val="28"/>
          <w:szCs w:val="28"/>
        </w:rPr>
      </w:pPr>
      <w:r w:rsidRPr="006A3D30">
        <w:rPr>
          <w:rStyle w:val="Strong"/>
          <w:sz w:val="28"/>
          <w:szCs w:val="28"/>
        </w:rPr>
        <w:t>Instructions</w:t>
      </w:r>
      <w:r w:rsidR="00B0598A" w:rsidRPr="006A3D30">
        <w:rPr>
          <w:rStyle w:val="Strong"/>
          <w:sz w:val="28"/>
          <w:szCs w:val="28"/>
        </w:rPr>
        <w:t>:</w:t>
      </w:r>
      <w:r w:rsidRPr="006A3D30">
        <w:rPr>
          <w:rStyle w:val="Strong"/>
          <w:sz w:val="28"/>
          <w:szCs w:val="28"/>
        </w:rPr>
        <w:t xml:space="preserve"> </w:t>
      </w:r>
    </w:p>
    <w:p w14:paraId="36AE38E7" w14:textId="3E17A5B9" w:rsidR="00C30333" w:rsidRPr="006A3D30" w:rsidRDefault="00C30333" w:rsidP="00E11539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links to the 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case study and article will be uploaded 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to the respective courses 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in the Moodle</w:t>
      </w:r>
      <w:r w:rsidR="00DB1A1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/Academic ERP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platform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54C9D68E" w14:textId="77777777" w:rsidR="00C30333" w:rsidRPr="006A3D30" w:rsidRDefault="00C30333" w:rsidP="00E11539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Case studies are procured for specific courses for a specific number of students</w:t>
      </w:r>
      <w:r w:rsidR="00CE1FCC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,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and hence only those students who have 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been 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enrolled for the course will have access to those case studies.</w:t>
      </w:r>
    </w:p>
    <w:p w14:paraId="5E38F36E" w14:textId="7AF16F63" w:rsidR="00C30333" w:rsidRPr="009D2F00" w:rsidRDefault="00C30333" w:rsidP="00E11539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 case studies are licensed to be used for academic purpose</w:t>
      </w:r>
      <w:r w:rsidR="00CE1FCC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only for the courses taught at the Indian Institute of Management Ranchi. Consequently, students must ensure that the case studies 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are not emailed, shared with </w:t>
      </w:r>
      <w:r w:rsidR="0027639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unauthorized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users, or posted on any site;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doing so is in direct violation of the agreement between the Institute and the 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resource 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provider. Thus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,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it will be an infringement of copyright</w:t>
      </w:r>
      <w:r w:rsidR="00CE1FCC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,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and the student will be held liable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for such action.</w:t>
      </w:r>
    </w:p>
    <w:p w14:paraId="6235CD34" w14:textId="77777777" w:rsidR="009D2F00" w:rsidRPr="006A3D30" w:rsidRDefault="009D2F00" w:rsidP="009D2F00">
      <w:pPr>
        <w:pStyle w:val="ListParagraph"/>
        <w:shd w:val="clear" w:color="auto" w:fill="FFFFFF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sectPr w:rsidR="009D2F00" w:rsidRPr="006A3D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602"/>
    <w:multiLevelType w:val="multilevel"/>
    <w:tmpl w:val="455C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E714A"/>
    <w:multiLevelType w:val="multilevel"/>
    <w:tmpl w:val="D116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10E65"/>
    <w:multiLevelType w:val="hybridMultilevel"/>
    <w:tmpl w:val="62B06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0C429F"/>
    <w:multiLevelType w:val="hybridMultilevel"/>
    <w:tmpl w:val="FA7890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6577D3"/>
    <w:multiLevelType w:val="multilevel"/>
    <w:tmpl w:val="4BC2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605FC"/>
    <w:multiLevelType w:val="multilevel"/>
    <w:tmpl w:val="9758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477A1"/>
    <w:multiLevelType w:val="hybridMultilevel"/>
    <w:tmpl w:val="54325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0F71D8"/>
    <w:multiLevelType w:val="multilevel"/>
    <w:tmpl w:val="81DA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16AF1"/>
    <w:multiLevelType w:val="multilevel"/>
    <w:tmpl w:val="CA3E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31D1F"/>
    <w:multiLevelType w:val="multilevel"/>
    <w:tmpl w:val="E3EE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532276"/>
    <w:multiLevelType w:val="multilevel"/>
    <w:tmpl w:val="818E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D37BD"/>
    <w:multiLevelType w:val="multilevel"/>
    <w:tmpl w:val="1498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D726C"/>
    <w:multiLevelType w:val="multilevel"/>
    <w:tmpl w:val="CE3A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19194C"/>
    <w:multiLevelType w:val="multilevel"/>
    <w:tmpl w:val="5970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A471E5"/>
    <w:multiLevelType w:val="multilevel"/>
    <w:tmpl w:val="5A04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CE50F9"/>
    <w:multiLevelType w:val="multilevel"/>
    <w:tmpl w:val="4068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B61D2B"/>
    <w:multiLevelType w:val="multilevel"/>
    <w:tmpl w:val="4218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C73E14"/>
    <w:multiLevelType w:val="multilevel"/>
    <w:tmpl w:val="9ECA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952222"/>
    <w:multiLevelType w:val="multilevel"/>
    <w:tmpl w:val="62A4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4A6292"/>
    <w:multiLevelType w:val="multilevel"/>
    <w:tmpl w:val="911C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656438"/>
    <w:multiLevelType w:val="multilevel"/>
    <w:tmpl w:val="0E80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2865E1"/>
    <w:multiLevelType w:val="multilevel"/>
    <w:tmpl w:val="6E6A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F82471"/>
    <w:multiLevelType w:val="multilevel"/>
    <w:tmpl w:val="740E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FE12AD"/>
    <w:multiLevelType w:val="multilevel"/>
    <w:tmpl w:val="64DE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·"/>
      <w:lvlJc w:val="left"/>
      <w:pPr>
        <w:ind w:left="2415" w:hanging="615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B022EB"/>
    <w:multiLevelType w:val="hybridMultilevel"/>
    <w:tmpl w:val="A8DC9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DA4BED"/>
    <w:multiLevelType w:val="multilevel"/>
    <w:tmpl w:val="086E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8100D0"/>
    <w:multiLevelType w:val="multilevel"/>
    <w:tmpl w:val="D420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387F65"/>
    <w:multiLevelType w:val="multilevel"/>
    <w:tmpl w:val="3DB2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335DE5"/>
    <w:multiLevelType w:val="hybridMultilevel"/>
    <w:tmpl w:val="EBDE6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5A640E"/>
    <w:multiLevelType w:val="multilevel"/>
    <w:tmpl w:val="7AEC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394E44"/>
    <w:multiLevelType w:val="multilevel"/>
    <w:tmpl w:val="7DCA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9D0B59"/>
    <w:multiLevelType w:val="multilevel"/>
    <w:tmpl w:val="0910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6335B6"/>
    <w:multiLevelType w:val="multilevel"/>
    <w:tmpl w:val="83D2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01041D"/>
    <w:multiLevelType w:val="multilevel"/>
    <w:tmpl w:val="E176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517E24"/>
    <w:multiLevelType w:val="multilevel"/>
    <w:tmpl w:val="D95E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7C00B0"/>
    <w:multiLevelType w:val="hybridMultilevel"/>
    <w:tmpl w:val="899A6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8267DC"/>
    <w:multiLevelType w:val="hybridMultilevel"/>
    <w:tmpl w:val="835618A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5BA611C"/>
    <w:multiLevelType w:val="multilevel"/>
    <w:tmpl w:val="6024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475320"/>
    <w:multiLevelType w:val="multilevel"/>
    <w:tmpl w:val="832A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7E3362"/>
    <w:multiLevelType w:val="hybridMultilevel"/>
    <w:tmpl w:val="F1CA7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881706"/>
    <w:multiLevelType w:val="multilevel"/>
    <w:tmpl w:val="D0DC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F8239B"/>
    <w:multiLevelType w:val="multilevel"/>
    <w:tmpl w:val="41A2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CE5102"/>
    <w:multiLevelType w:val="multilevel"/>
    <w:tmpl w:val="0AE0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894CDA"/>
    <w:multiLevelType w:val="multilevel"/>
    <w:tmpl w:val="3EC8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212297"/>
    <w:multiLevelType w:val="multilevel"/>
    <w:tmpl w:val="43B4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333081"/>
    <w:multiLevelType w:val="multilevel"/>
    <w:tmpl w:val="16CA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E93FB5"/>
    <w:multiLevelType w:val="multilevel"/>
    <w:tmpl w:val="7318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980150"/>
    <w:multiLevelType w:val="multilevel"/>
    <w:tmpl w:val="219E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104F46"/>
    <w:multiLevelType w:val="multilevel"/>
    <w:tmpl w:val="D4B0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520109">
    <w:abstractNumId w:val="19"/>
  </w:num>
  <w:num w:numId="2" w16cid:durableId="2016495679">
    <w:abstractNumId w:val="23"/>
  </w:num>
  <w:num w:numId="3" w16cid:durableId="1126969181">
    <w:abstractNumId w:val="3"/>
  </w:num>
  <w:num w:numId="4" w16cid:durableId="1086151099">
    <w:abstractNumId w:val="36"/>
  </w:num>
  <w:num w:numId="5" w16cid:durableId="646516815">
    <w:abstractNumId w:val="42"/>
  </w:num>
  <w:num w:numId="6" w16cid:durableId="1358510192">
    <w:abstractNumId w:val="34"/>
  </w:num>
  <w:num w:numId="7" w16cid:durableId="229390398">
    <w:abstractNumId w:val="16"/>
  </w:num>
  <w:num w:numId="8" w16cid:durableId="971718320">
    <w:abstractNumId w:val="48"/>
  </w:num>
  <w:num w:numId="9" w16cid:durableId="442655667">
    <w:abstractNumId w:val="47"/>
  </w:num>
  <w:num w:numId="10" w16cid:durableId="201749217">
    <w:abstractNumId w:val="43"/>
  </w:num>
  <w:num w:numId="11" w16cid:durableId="1870801578">
    <w:abstractNumId w:val="33"/>
  </w:num>
  <w:num w:numId="12" w16cid:durableId="1301617494">
    <w:abstractNumId w:val="40"/>
  </w:num>
  <w:num w:numId="13" w16cid:durableId="628900701">
    <w:abstractNumId w:val="44"/>
  </w:num>
  <w:num w:numId="14" w16cid:durableId="119224670">
    <w:abstractNumId w:val="9"/>
  </w:num>
  <w:num w:numId="15" w16cid:durableId="1816993807">
    <w:abstractNumId w:val="10"/>
  </w:num>
  <w:num w:numId="16" w16cid:durableId="864442612">
    <w:abstractNumId w:val="31"/>
  </w:num>
  <w:num w:numId="17" w16cid:durableId="1712993069">
    <w:abstractNumId w:val="1"/>
  </w:num>
  <w:num w:numId="18" w16cid:durableId="1984770600">
    <w:abstractNumId w:val="26"/>
  </w:num>
  <w:num w:numId="19" w16cid:durableId="184904109">
    <w:abstractNumId w:val="29"/>
  </w:num>
  <w:num w:numId="20" w16cid:durableId="1391617437">
    <w:abstractNumId w:val="14"/>
  </w:num>
  <w:num w:numId="21" w16cid:durableId="1032653854">
    <w:abstractNumId w:val="20"/>
  </w:num>
  <w:num w:numId="22" w16cid:durableId="1584290456">
    <w:abstractNumId w:val="0"/>
  </w:num>
  <w:num w:numId="23" w16cid:durableId="1191987991">
    <w:abstractNumId w:val="38"/>
  </w:num>
  <w:num w:numId="24" w16cid:durableId="1603995417">
    <w:abstractNumId w:val="11"/>
  </w:num>
  <w:num w:numId="25" w16cid:durableId="2088501357">
    <w:abstractNumId w:val="5"/>
  </w:num>
  <w:num w:numId="26" w16cid:durableId="1262757257">
    <w:abstractNumId w:val="30"/>
  </w:num>
  <w:num w:numId="27" w16cid:durableId="1762483307">
    <w:abstractNumId w:val="37"/>
  </w:num>
  <w:num w:numId="28" w16cid:durableId="1125736620">
    <w:abstractNumId w:val="8"/>
  </w:num>
  <w:num w:numId="29" w16cid:durableId="1278370680">
    <w:abstractNumId w:val="12"/>
  </w:num>
  <w:num w:numId="30" w16cid:durableId="929117707">
    <w:abstractNumId w:val="25"/>
  </w:num>
  <w:num w:numId="31" w16cid:durableId="445273030">
    <w:abstractNumId w:val="18"/>
  </w:num>
  <w:num w:numId="32" w16cid:durableId="291178521">
    <w:abstractNumId w:val="27"/>
  </w:num>
  <w:num w:numId="33" w16cid:durableId="454832218">
    <w:abstractNumId w:val="45"/>
  </w:num>
  <w:num w:numId="34" w16cid:durableId="967586585">
    <w:abstractNumId w:val="17"/>
  </w:num>
  <w:num w:numId="35" w16cid:durableId="362826166">
    <w:abstractNumId w:val="21"/>
  </w:num>
  <w:num w:numId="36" w16cid:durableId="1212226351">
    <w:abstractNumId w:val="22"/>
  </w:num>
  <w:num w:numId="37" w16cid:durableId="1655909261">
    <w:abstractNumId w:val="7"/>
  </w:num>
  <w:num w:numId="38" w16cid:durableId="1070620978">
    <w:abstractNumId w:val="41"/>
  </w:num>
  <w:num w:numId="39" w16cid:durableId="469440026">
    <w:abstractNumId w:val="4"/>
  </w:num>
  <w:num w:numId="40" w16cid:durableId="1141658461">
    <w:abstractNumId w:val="32"/>
  </w:num>
  <w:num w:numId="41" w16cid:durableId="613175608">
    <w:abstractNumId w:val="13"/>
  </w:num>
  <w:num w:numId="42" w16cid:durableId="837967879">
    <w:abstractNumId w:val="46"/>
  </w:num>
  <w:num w:numId="43" w16cid:durableId="1701972108">
    <w:abstractNumId w:val="15"/>
  </w:num>
  <w:num w:numId="44" w16cid:durableId="1149902495">
    <w:abstractNumId w:val="6"/>
  </w:num>
  <w:num w:numId="45" w16cid:durableId="1977030080">
    <w:abstractNumId w:val="39"/>
  </w:num>
  <w:num w:numId="46" w16cid:durableId="780342879">
    <w:abstractNumId w:val="28"/>
  </w:num>
  <w:num w:numId="47" w16cid:durableId="689531247">
    <w:abstractNumId w:val="2"/>
  </w:num>
  <w:num w:numId="48" w16cid:durableId="865562846">
    <w:abstractNumId w:val="35"/>
  </w:num>
  <w:num w:numId="49" w16cid:durableId="176078629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SytDQwtDQysTCxNDBW0lEKTi0uzszPAykwMqwFAPOhhywtAAAA"/>
  </w:docVars>
  <w:rsids>
    <w:rsidRoot w:val="00C30333"/>
    <w:rsid w:val="000073B8"/>
    <w:rsid w:val="000146B9"/>
    <w:rsid w:val="00024797"/>
    <w:rsid w:val="00057094"/>
    <w:rsid w:val="00084F28"/>
    <w:rsid w:val="000A6F17"/>
    <w:rsid w:val="000A73D9"/>
    <w:rsid w:val="000D17DA"/>
    <w:rsid w:val="000E7235"/>
    <w:rsid w:val="00155194"/>
    <w:rsid w:val="00172879"/>
    <w:rsid w:val="001925F7"/>
    <w:rsid w:val="001B1C6B"/>
    <w:rsid w:val="001B43D1"/>
    <w:rsid w:val="00206621"/>
    <w:rsid w:val="00261991"/>
    <w:rsid w:val="00276397"/>
    <w:rsid w:val="00294348"/>
    <w:rsid w:val="002C21CA"/>
    <w:rsid w:val="002E35BF"/>
    <w:rsid w:val="002E3DE0"/>
    <w:rsid w:val="002F33BC"/>
    <w:rsid w:val="003023B8"/>
    <w:rsid w:val="0033528D"/>
    <w:rsid w:val="003462AB"/>
    <w:rsid w:val="00346A2F"/>
    <w:rsid w:val="00372E4B"/>
    <w:rsid w:val="003B74C1"/>
    <w:rsid w:val="003E67BB"/>
    <w:rsid w:val="003F42FA"/>
    <w:rsid w:val="00401F93"/>
    <w:rsid w:val="00424431"/>
    <w:rsid w:val="0044449D"/>
    <w:rsid w:val="0048072D"/>
    <w:rsid w:val="0048684B"/>
    <w:rsid w:val="00494191"/>
    <w:rsid w:val="004A31D9"/>
    <w:rsid w:val="004F6925"/>
    <w:rsid w:val="00517871"/>
    <w:rsid w:val="005312D9"/>
    <w:rsid w:val="00542578"/>
    <w:rsid w:val="005D6CA7"/>
    <w:rsid w:val="005E3E6F"/>
    <w:rsid w:val="00625D73"/>
    <w:rsid w:val="00647880"/>
    <w:rsid w:val="00692742"/>
    <w:rsid w:val="00693181"/>
    <w:rsid w:val="006A3D30"/>
    <w:rsid w:val="006A77AF"/>
    <w:rsid w:val="006B2EBC"/>
    <w:rsid w:val="006D2D82"/>
    <w:rsid w:val="006D32C7"/>
    <w:rsid w:val="00721F00"/>
    <w:rsid w:val="007337BB"/>
    <w:rsid w:val="00745FDB"/>
    <w:rsid w:val="00766210"/>
    <w:rsid w:val="0079443C"/>
    <w:rsid w:val="007944CF"/>
    <w:rsid w:val="007A06F9"/>
    <w:rsid w:val="007A7795"/>
    <w:rsid w:val="007F4E35"/>
    <w:rsid w:val="00824954"/>
    <w:rsid w:val="00827864"/>
    <w:rsid w:val="0084789C"/>
    <w:rsid w:val="0087662F"/>
    <w:rsid w:val="00885815"/>
    <w:rsid w:val="00897DF2"/>
    <w:rsid w:val="008C7F6C"/>
    <w:rsid w:val="009662D9"/>
    <w:rsid w:val="009C3F36"/>
    <w:rsid w:val="009D0434"/>
    <w:rsid w:val="009D1893"/>
    <w:rsid w:val="009D2F00"/>
    <w:rsid w:val="009E4A0A"/>
    <w:rsid w:val="009F545A"/>
    <w:rsid w:val="00A40E69"/>
    <w:rsid w:val="00A7644F"/>
    <w:rsid w:val="00A862EA"/>
    <w:rsid w:val="00AB3A0F"/>
    <w:rsid w:val="00AC4ED1"/>
    <w:rsid w:val="00B0598A"/>
    <w:rsid w:val="00B06E26"/>
    <w:rsid w:val="00B106EF"/>
    <w:rsid w:val="00B14A1C"/>
    <w:rsid w:val="00B23EFD"/>
    <w:rsid w:val="00B4149D"/>
    <w:rsid w:val="00B43D56"/>
    <w:rsid w:val="00B4750C"/>
    <w:rsid w:val="00B535A9"/>
    <w:rsid w:val="00B856B9"/>
    <w:rsid w:val="00BE286B"/>
    <w:rsid w:val="00BE6D5E"/>
    <w:rsid w:val="00BF324C"/>
    <w:rsid w:val="00C11830"/>
    <w:rsid w:val="00C30333"/>
    <w:rsid w:val="00C36F5D"/>
    <w:rsid w:val="00C836B5"/>
    <w:rsid w:val="00CE1FCC"/>
    <w:rsid w:val="00D33849"/>
    <w:rsid w:val="00D65447"/>
    <w:rsid w:val="00D66B35"/>
    <w:rsid w:val="00D74AE7"/>
    <w:rsid w:val="00D77914"/>
    <w:rsid w:val="00D85F31"/>
    <w:rsid w:val="00D90ED7"/>
    <w:rsid w:val="00DB1A15"/>
    <w:rsid w:val="00DD3AD7"/>
    <w:rsid w:val="00E11539"/>
    <w:rsid w:val="00E47A38"/>
    <w:rsid w:val="00E52168"/>
    <w:rsid w:val="00E57601"/>
    <w:rsid w:val="00E669BD"/>
    <w:rsid w:val="00E7572F"/>
    <w:rsid w:val="00E76A28"/>
    <w:rsid w:val="00E90D93"/>
    <w:rsid w:val="00ED2DD1"/>
    <w:rsid w:val="00EF3DA0"/>
    <w:rsid w:val="00F23349"/>
    <w:rsid w:val="00F26D96"/>
    <w:rsid w:val="00F65E88"/>
    <w:rsid w:val="00FC2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883135"/>
  <w15:chartTrackingRefBased/>
  <w15:docId w15:val="{2EC01E9E-11DC-47A3-8B79-A4A0EF3AC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303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Strong">
    <w:name w:val="Strong"/>
    <w:basedOn w:val="DefaultParagraphFont"/>
    <w:uiPriority w:val="22"/>
    <w:qFormat/>
    <w:rsid w:val="00C30333"/>
    <w:rPr>
      <w:b/>
      <w:bCs/>
    </w:rPr>
  </w:style>
  <w:style w:type="character" w:styleId="Hyperlink">
    <w:name w:val="Hyperlink"/>
    <w:basedOn w:val="DefaultParagraphFont"/>
    <w:uiPriority w:val="99"/>
    <w:unhideWhenUsed/>
    <w:rsid w:val="00C3033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30333"/>
    <w:pPr>
      <w:ind w:left="720"/>
      <w:contextualSpacing/>
    </w:pPr>
  </w:style>
  <w:style w:type="paragraph" w:styleId="NoSpacing">
    <w:name w:val="No Spacing"/>
    <w:uiPriority w:val="1"/>
    <w:qFormat/>
    <w:rsid w:val="00647880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il">
    <w:name w:val="il"/>
    <w:basedOn w:val="DefaultParagraphFont"/>
    <w:rsid w:val="003F42FA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462AB"/>
    <w:rPr>
      <w:color w:val="605E5C"/>
      <w:shd w:val="clear" w:color="auto" w:fill="E1DFDD"/>
    </w:rPr>
  </w:style>
  <w:style w:type="paragraph" w:customStyle="1" w:styleId="Default">
    <w:name w:val="Default"/>
    <w:rsid w:val="00885815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en-I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885815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69318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BodyText">
    <w:name w:val="Body Text"/>
    <w:basedOn w:val="Normal"/>
    <w:link w:val="BodyTextChar"/>
    <w:uiPriority w:val="1"/>
    <w:qFormat/>
    <w:rsid w:val="00745FD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45FDB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overview-sectiondetails-text">
    <w:name w:val="overview-section__details-text"/>
    <w:basedOn w:val="Normal"/>
    <w:rsid w:val="00BE6D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897DF2"/>
    <w:rPr>
      <w:color w:val="954F72" w:themeColor="followedHyperlink"/>
      <w:u w:val="single"/>
    </w:rPr>
  </w:style>
  <w:style w:type="character" w:customStyle="1" w:styleId="anchor-text">
    <w:name w:val="anchor-text"/>
    <w:basedOn w:val="DefaultParagraphFont"/>
    <w:rsid w:val="000D17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5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3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2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42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56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589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12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05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203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9708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3335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74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2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2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bsp.harvard.edu/tu/e368ee13" TargetMode="External"/><Relationship Id="rId13" Type="http://schemas.openxmlformats.org/officeDocument/2006/relationships/hyperlink" Target="https://doi.org/10.1016/S0007-6813(02)00198-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bsp.harvard.edu/tu/67b329d8" TargetMode="External"/><Relationship Id="rId12" Type="http://schemas.openxmlformats.org/officeDocument/2006/relationships/hyperlink" Target="https://hbsp.harvard.edu/tu/27087bf2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hbsp.harvard.edu/tu/7848454c" TargetMode="External"/><Relationship Id="rId11" Type="http://schemas.openxmlformats.org/officeDocument/2006/relationships/hyperlink" Target="https://hbsp.harvard.edu/tu/e90fb059" TargetMode="External"/><Relationship Id="rId5" Type="http://schemas.openxmlformats.org/officeDocument/2006/relationships/hyperlink" Target="https://hbsp.harvard.edu/tu/66d36e9a" TargetMode="External"/><Relationship Id="rId15" Type="http://schemas.openxmlformats.org/officeDocument/2006/relationships/hyperlink" Target="https://doi.org/10.1016/j.bar.2007.11.002" TargetMode="External"/><Relationship Id="rId10" Type="http://schemas.openxmlformats.org/officeDocument/2006/relationships/hyperlink" Target="https://hbsp.harvard.edu/tu/cf51ec5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bsp.harvard.edu/tu/1bc72f39" TargetMode="External"/><Relationship Id="rId14" Type="http://schemas.openxmlformats.org/officeDocument/2006/relationships/hyperlink" Target="https://hbsp.harvard.edu/tu/8289423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J.Gnana Prasad</dc:creator>
  <cp:keywords/>
  <dc:description/>
  <cp:lastModifiedBy>Mr.Samir Jana</cp:lastModifiedBy>
  <cp:revision>40</cp:revision>
  <dcterms:created xsi:type="dcterms:W3CDTF">2025-09-04T10:24:00Z</dcterms:created>
  <dcterms:modified xsi:type="dcterms:W3CDTF">2026-08-25T07:10:00Z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fb0adce2-9205-485a-aed9-8056f5e7e4d7</vt:lpwstr>
  </property>
</Properties>
</file>