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24"/>
        <w:gridCol w:w="6898"/>
      </w:tblGrid>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Persona Name</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Sandra Bäcker</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Alter</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56</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Wohnort</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Basel</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Zivilstand</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Geschieden seit 6 Jahren</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Beruf</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Kauffrau und Hobbyautorin.</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Einkommen</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4700 CHF + was der Buchverkauf abwirft</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Hobbys</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liest gerne Bücher in verschieden Sprachen und hat selber schon Scripts und Kinderbücher geschrieben. Zu Hause bleiben.</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Nutzungsanspruch</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Im Moment sucht Sie nach neuen Möglichkeiten, Ihre Bücher weiter zu verkaufen. Sie hat stundenlange Zeit, sich durch verschiedenen Autoren und Genre zu bewegen und sogar die Probelese Kapitel auch zu lesen.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hat Ihre Lieblingsautoren und möchte informiert werden, wenn diese ein neues Buch veröffentlichen. Da Sie selber auch gerne Liest, sucht sie gerne stundenlange nach den passenden Autoren.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ist nicht mehr die Jüngste und möchte von Zu hause aus bezahlen können und das Buch nach hause geliefert bekommen.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Ihr ist vor</w:t>
            </w:r>
            <w:r w:rsidR="000B5770">
              <w:rPr>
                <w:rFonts w:ascii="Arial" w:eastAsia="Times New Roman" w:hAnsi="Arial" w:cs="Arial"/>
                <w:sz w:val="24"/>
                <w:szCs w:val="24"/>
                <w:lang w:eastAsia="de-CH"/>
              </w:rPr>
              <w:t xml:space="preserve"> </w:t>
            </w:r>
            <w:r w:rsidRPr="00215ACC">
              <w:rPr>
                <w:rFonts w:ascii="Arial" w:eastAsia="Times New Roman" w:hAnsi="Arial" w:cs="Arial"/>
                <w:sz w:val="24"/>
                <w:szCs w:val="24"/>
                <w:lang w:eastAsia="de-CH"/>
              </w:rPr>
              <w:t xml:space="preserve">allem wichtig, dass sie </w:t>
            </w:r>
            <w:r w:rsidR="000B5770">
              <w:rPr>
                <w:rFonts w:ascii="Arial" w:eastAsia="Times New Roman" w:hAnsi="Arial" w:cs="Arial"/>
                <w:sz w:val="24"/>
                <w:szCs w:val="24"/>
                <w:lang w:eastAsia="de-CH"/>
              </w:rPr>
              <w:t xml:space="preserve">sich </w:t>
            </w:r>
            <w:r w:rsidRPr="00215ACC">
              <w:rPr>
                <w:rFonts w:ascii="Arial" w:eastAsia="Times New Roman" w:hAnsi="Arial" w:cs="Arial"/>
                <w:sz w:val="24"/>
                <w:szCs w:val="24"/>
                <w:lang w:eastAsia="de-CH"/>
              </w:rPr>
              <w:t>Bücher vormerken kann</w:t>
            </w:r>
            <w:bookmarkStart w:id="0" w:name="_GoBack"/>
            <w:bookmarkEnd w:id="0"/>
            <w:r w:rsidRPr="00215ACC">
              <w:rPr>
                <w:rFonts w:ascii="Arial" w:eastAsia="Times New Roman" w:hAnsi="Arial" w:cs="Arial"/>
                <w:sz w:val="24"/>
                <w:szCs w:val="24"/>
                <w:lang w:eastAsia="de-CH"/>
              </w:rPr>
              <w:t>, damit Sie später diese nochmals findet und kaufen oder verwerfen kann.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 xml:space="preserve">Ein kleines Tutorial um die wichtigsten Benutzerelemente des Webshops zu erklären würde Ihr helfen. </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Übersichtliche Darstellung und Verlinkung mit Herausgeber/ Autor oder ähnlichen Bücher benutzt.</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Vor einem Kauf will liest sie gerne ein Prolog oder einen Teil eines Kapitels, um zu sehen, wie der Schreibstiel Ihr gefällt.</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ist bei „Neuem“ oft noch unsicher und sie möchte Hilfestellungen und Anleitungen oder eine Hotline haben, die Ihr im Falle eines Problems weiterhelfen können.</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verfügt über eine VISA-Karte, wickelt aber gerne Ihre Zahlungen per Rechnung oder per Post-Konto ab.</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liest die Bücher ausserdem am liebsten in Originalsprache</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proofErr w:type="spellStart"/>
            <w:r w:rsidRPr="00215ACC">
              <w:rPr>
                <w:rFonts w:ascii="Arial" w:eastAsia="Times New Roman" w:hAnsi="Arial" w:cs="Arial"/>
                <w:b/>
                <w:sz w:val="24"/>
                <w:szCs w:val="24"/>
                <w:lang w:eastAsia="de-CH"/>
              </w:rPr>
              <w:lastRenderedPageBreak/>
              <w:t>Computerskills</w:t>
            </w:r>
            <w:proofErr w:type="spellEnd"/>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0B5770">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Im Umgang mit dem Computer ist Sie nicht die Schnellste, aber Ihre Enkel haben Ihr die Vorteile vom Internet und den verschiedenen Webseiten deutlich klargemacht. Vor ein paar Jahren hatte Sie kein eigener Computer, aber mittlerweile liest sie einige Blogs und bestellt Waren aus dem Internet</w:t>
            </w:r>
          </w:p>
        </w:tc>
      </w:tr>
      <w:tr w:rsidR="00215ACC" w:rsidRPr="00215ACC" w:rsidTr="00215ACC">
        <w:trPr>
          <w:tblCellSpacing w:w="0" w:type="dxa"/>
        </w:trPr>
        <w:tc>
          <w:tcPr>
            <w:tcW w:w="1200" w:type="pct"/>
            <w:tcBorders>
              <w:top w:val="outset" w:sz="6" w:space="0" w:color="000000"/>
              <w:left w:val="outset" w:sz="6" w:space="0" w:color="000000"/>
              <w:bottom w:val="outset" w:sz="6" w:space="0" w:color="000000"/>
              <w:right w:val="outset" w:sz="6" w:space="0" w:color="000000"/>
            </w:tcBorders>
            <w:shd w:val="clear" w:color="auto" w:fill="999999"/>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b/>
                <w:sz w:val="24"/>
                <w:szCs w:val="24"/>
                <w:lang w:eastAsia="de-CH"/>
              </w:rPr>
            </w:pPr>
            <w:r w:rsidRPr="00215ACC">
              <w:rPr>
                <w:rFonts w:ascii="Arial" w:eastAsia="Times New Roman" w:hAnsi="Arial" w:cs="Arial"/>
                <w:b/>
                <w:sz w:val="24"/>
                <w:szCs w:val="24"/>
                <w:lang w:eastAsia="de-CH"/>
              </w:rPr>
              <w:t>Charakter</w:t>
            </w:r>
          </w:p>
        </w:tc>
        <w:tc>
          <w:tcPr>
            <w:tcW w:w="3800" w:type="pct"/>
            <w:tcBorders>
              <w:top w:val="outset" w:sz="6" w:space="0" w:color="000000"/>
              <w:left w:val="outset" w:sz="6" w:space="0" w:color="000000"/>
              <w:bottom w:val="outset" w:sz="6" w:space="0" w:color="000000"/>
              <w:right w:val="outset" w:sz="6" w:space="0" w:color="000000"/>
            </w:tcBorders>
            <w:hideMark/>
          </w:tcPr>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Sie hat eine Rot/Grün - Sehschwäche, was aber nur wenige von Ihr wissen.</w:t>
            </w:r>
            <w:r w:rsidR="000B5770">
              <w:rPr>
                <w:rFonts w:ascii="Arial" w:eastAsia="Times New Roman" w:hAnsi="Arial" w:cs="Arial"/>
                <w:sz w:val="24"/>
                <w:szCs w:val="24"/>
                <w:lang w:eastAsia="de-CH"/>
              </w:rPr>
              <w:t xml:space="preserve"> </w:t>
            </w:r>
            <w:r w:rsidRPr="00215ACC">
              <w:rPr>
                <w:rFonts w:ascii="Arial" w:eastAsia="Times New Roman" w:hAnsi="Arial" w:cs="Arial"/>
                <w:sz w:val="24"/>
                <w:szCs w:val="24"/>
                <w:lang w:eastAsia="de-CH"/>
              </w:rPr>
              <w:t>Sie geht alles ruhig und gelassen an und nimmt sich für alles Zeit. Wenn dafür einmal was nicht klappt, wird Sandra schnell mal wütend oder frustriert und gibt auf.</w:t>
            </w:r>
          </w:p>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r w:rsidRPr="00215ACC">
              <w:rPr>
                <w:rFonts w:ascii="Arial" w:eastAsia="Times New Roman" w:hAnsi="Arial" w:cs="Arial"/>
                <w:sz w:val="24"/>
                <w:szCs w:val="24"/>
                <w:lang w:eastAsia="de-CH"/>
              </w:rPr>
              <w:t xml:space="preserve">Sie bleibt gerne </w:t>
            </w:r>
            <w:proofErr w:type="gramStart"/>
            <w:r w:rsidRPr="00215ACC">
              <w:rPr>
                <w:rFonts w:ascii="Arial" w:eastAsia="Times New Roman" w:hAnsi="Arial" w:cs="Arial"/>
                <w:sz w:val="24"/>
                <w:szCs w:val="24"/>
                <w:lang w:eastAsia="de-CH"/>
              </w:rPr>
              <w:t>bei für Sie „bekannten“ Dinge</w:t>
            </w:r>
            <w:proofErr w:type="gramEnd"/>
            <w:r w:rsidRPr="00215ACC">
              <w:rPr>
                <w:rFonts w:ascii="Arial" w:eastAsia="Times New Roman" w:hAnsi="Arial" w:cs="Arial"/>
                <w:sz w:val="24"/>
                <w:szCs w:val="24"/>
                <w:lang w:eastAsia="de-CH"/>
              </w:rPr>
              <w:t xml:space="preserve"> und lernt nicht so gerne neue Sachen kennen.</w:t>
            </w:r>
          </w:p>
        </w:tc>
      </w:tr>
    </w:tbl>
    <w:p w:rsidR="00215ACC" w:rsidRPr="00215ACC" w:rsidRDefault="00215ACC" w:rsidP="00215ACC">
      <w:pPr>
        <w:spacing w:before="100" w:beforeAutospacing="1" w:after="100" w:afterAutospacing="1" w:line="240" w:lineRule="auto"/>
        <w:rPr>
          <w:rFonts w:ascii="Times New Roman" w:eastAsia="Times New Roman" w:hAnsi="Times New Roman" w:cs="Times New Roman"/>
          <w:sz w:val="24"/>
          <w:szCs w:val="24"/>
          <w:lang w:eastAsia="de-CH"/>
        </w:rPr>
      </w:pPr>
    </w:p>
    <w:p w:rsidR="007E4DA2" w:rsidRDefault="000B5770"/>
    <w:sectPr w:rsidR="007E4D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CC"/>
    <w:rsid w:val="000B5770"/>
    <w:rsid w:val="001508FE"/>
    <w:rsid w:val="00215ACC"/>
    <w:rsid w:val="004341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AC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AC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15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1971</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Dude</cp:lastModifiedBy>
  <cp:revision>2</cp:revision>
  <dcterms:created xsi:type="dcterms:W3CDTF">2014-09-28T11:20:00Z</dcterms:created>
  <dcterms:modified xsi:type="dcterms:W3CDTF">2014-09-30T06:43:00Z</dcterms:modified>
</cp:coreProperties>
</file>