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66D" w:rsidRPr="00F27DB1" w:rsidRDefault="00F27DB1" w:rsidP="00F27DB1">
      <w:pPr>
        <w:pStyle w:val="Titel"/>
        <w:rPr>
          <w:sz w:val="40"/>
          <w:lang w:val="de-CH"/>
        </w:rPr>
      </w:pPr>
      <w:bookmarkStart w:id="0" w:name="_Toc402091143"/>
      <w:r w:rsidRPr="00F27DB1">
        <w:rPr>
          <w:sz w:val="40"/>
          <w:lang w:val="de-CH"/>
        </w:rPr>
        <w:t xml:space="preserve">Use Cases für die Realisierung der </w:t>
      </w:r>
      <w:r w:rsidR="00013981">
        <w:rPr>
          <w:sz w:val="40"/>
          <w:lang w:val="de-CH"/>
        </w:rPr>
        <w:t xml:space="preserve">Roboter im </w:t>
      </w:r>
      <w:r w:rsidRPr="00F27DB1">
        <w:rPr>
          <w:sz w:val="40"/>
          <w:lang w:val="de-CH"/>
        </w:rPr>
        <w:t>Rocket</w:t>
      </w:r>
      <w:r w:rsidR="00013981">
        <w:rPr>
          <w:sz w:val="40"/>
          <w:lang w:val="de-CH"/>
        </w:rPr>
        <w:t xml:space="preserve"> </w:t>
      </w:r>
      <w:proofErr w:type="spellStart"/>
      <w:r w:rsidR="00013981">
        <w:rPr>
          <w:sz w:val="40"/>
          <w:lang w:val="de-CH"/>
        </w:rPr>
        <w:t>Unity</w:t>
      </w:r>
      <w:proofErr w:type="spellEnd"/>
      <w:r w:rsidR="00013981">
        <w:rPr>
          <w:sz w:val="40"/>
          <w:lang w:val="de-CH"/>
        </w:rPr>
        <w:t xml:space="preserve"> Game</w:t>
      </w:r>
    </w:p>
    <w:p w:rsidR="00AD5708" w:rsidRDefault="00AD5708" w:rsidP="002F517E">
      <w:pPr>
        <w:rPr>
          <w:lang w:val="de-CH"/>
        </w:rPr>
      </w:pPr>
    </w:p>
    <w:p w:rsidR="00AD5708" w:rsidRDefault="00AD5708" w:rsidP="002F517E">
      <w:pPr>
        <w:rPr>
          <w:lang w:val="de-CH"/>
        </w:rPr>
      </w:pPr>
    </w:p>
    <w:sdt>
      <w:sdtPr>
        <w:id w:val="-4883997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1" w:name="_GoBack" w:displacedByCustomXml="prev"/>
        <w:bookmarkEnd w:id="1" w:displacedByCustomXml="prev"/>
        <w:p w:rsidR="00C63C49" w:rsidRDefault="00F5166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365227" w:history="1">
            <w:r w:rsidR="00C63C49" w:rsidRPr="00626FCD">
              <w:rPr>
                <w:rStyle w:val="Hyperlink"/>
                <w:noProof/>
                <w:lang w:val="de-CH"/>
              </w:rPr>
              <w:t>1</w:t>
            </w:r>
            <w:r w:rsidR="00C63C49">
              <w:rPr>
                <w:rFonts w:eastAsiaTheme="minorEastAsia"/>
                <w:noProof/>
                <w:lang w:val="de-CH" w:eastAsia="de-CH"/>
              </w:rPr>
              <w:tab/>
            </w:r>
            <w:r w:rsidR="00C63C49" w:rsidRPr="00626FCD">
              <w:rPr>
                <w:rStyle w:val="Hyperlink"/>
                <w:noProof/>
                <w:lang w:val="de-CH"/>
              </w:rPr>
              <w:t>Modellierung von Akteuren und deren Verhalten</w:t>
            </w:r>
            <w:r w:rsidR="00C63C49">
              <w:rPr>
                <w:noProof/>
                <w:webHidden/>
              </w:rPr>
              <w:tab/>
            </w:r>
            <w:r w:rsidR="00C63C49">
              <w:rPr>
                <w:noProof/>
                <w:webHidden/>
              </w:rPr>
              <w:fldChar w:fldCharType="begin"/>
            </w:r>
            <w:r w:rsidR="00C63C49">
              <w:rPr>
                <w:noProof/>
                <w:webHidden/>
              </w:rPr>
              <w:instrText xml:space="preserve"> PAGEREF _Toc402365227 \h </w:instrText>
            </w:r>
            <w:r w:rsidR="00C63C49">
              <w:rPr>
                <w:noProof/>
                <w:webHidden/>
              </w:rPr>
            </w:r>
            <w:r w:rsidR="00C63C49">
              <w:rPr>
                <w:noProof/>
                <w:webHidden/>
              </w:rPr>
              <w:fldChar w:fldCharType="separate"/>
            </w:r>
            <w:r w:rsidR="00C63C49">
              <w:rPr>
                <w:noProof/>
                <w:webHidden/>
              </w:rPr>
              <w:t>2</w:t>
            </w:r>
            <w:r w:rsidR="00C63C49">
              <w:rPr>
                <w:noProof/>
                <w:webHidden/>
              </w:rPr>
              <w:fldChar w:fldCharType="end"/>
            </w:r>
          </w:hyperlink>
        </w:p>
        <w:p w:rsidR="00C63C49" w:rsidRDefault="00C63C49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365228" w:history="1">
            <w:r w:rsidRPr="00626FCD">
              <w:rPr>
                <w:rStyle w:val="Hyperlink"/>
                <w:noProof/>
                <w:lang w:val="de-CH"/>
              </w:rPr>
              <w:t>1.1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626FCD">
              <w:rPr>
                <w:rStyle w:val="Hyperlink"/>
                <w:noProof/>
                <w:lang w:val="de-CH"/>
              </w:rPr>
              <w:t>Beschrieb der Situation: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C49" w:rsidRDefault="00C63C4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365229" w:history="1">
            <w:r w:rsidRPr="00626FCD">
              <w:rPr>
                <w:rStyle w:val="Hyperlink"/>
                <w:noProof/>
                <w:lang w:val="de-CH"/>
              </w:rPr>
              <w:t>1.1.1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626FCD">
              <w:rPr>
                <w:rStyle w:val="Hyperlink"/>
                <w:noProof/>
                <w:lang w:val="de-CH"/>
              </w:rPr>
              <w:t>Initialisierung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C49" w:rsidRDefault="00C63C4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365230" w:history="1">
            <w:r w:rsidRPr="00626FCD">
              <w:rPr>
                <w:rStyle w:val="Hyperlink"/>
                <w:noProof/>
                <w:lang w:val="de-CH"/>
              </w:rPr>
              <w:t>1.1.2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626FCD">
              <w:rPr>
                <w:rStyle w:val="Hyperlink"/>
                <w:noProof/>
                <w:lang w:val="de-CH"/>
              </w:rPr>
              <w:t>Spielerinteraktion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C49" w:rsidRDefault="00C63C4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365231" w:history="1">
            <w:r w:rsidRPr="00626FCD">
              <w:rPr>
                <w:rStyle w:val="Hyperlink"/>
                <w:noProof/>
                <w:lang w:val="de-CH"/>
              </w:rPr>
              <w:t>1.1.3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626FCD">
              <w:rPr>
                <w:rStyle w:val="Hyperlink"/>
                <w:noProof/>
                <w:lang w:val="de-CH"/>
              </w:rPr>
              <w:t>Recharching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C49" w:rsidRDefault="00C63C4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365232" w:history="1">
            <w:r w:rsidRPr="00626FCD">
              <w:rPr>
                <w:rStyle w:val="Hyperlink"/>
                <w:noProof/>
                <w:lang w:val="de-CH"/>
              </w:rPr>
              <w:t>1.1.4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626FCD">
              <w:rPr>
                <w:rStyle w:val="Hyperlink"/>
                <w:noProof/>
                <w:lang w:val="de-CH"/>
              </w:rPr>
              <w:t>Patrolling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3C49" w:rsidRDefault="00C63C49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de-CH" w:eastAsia="de-CH"/>
            </w:rPr>
          </w:pPr>
          <w:hyperlink w:anchor="_Toc402365233" w:history="1">
            <w:r w:rsidRPr="00626FCD">
              <w:rPr>
                <w:rStyle w:val="Hyperlink"/>
                <w:noProof/>
                <w:lang w:val="de-CH"/>
              </w:rPr>
              <w:t>1.1.5</w:t>
            </w:r>
            <w:r>
              <w:rPr>
                <w:rFonts w:eastAsiaTheme="minorEastAsia"/>
                <w:noProof/>
                <w:lang w:val="de-CH" w:eastAsia="de-CH"/>
              </w:rPr>
              <w:tab/>
            </w:r>
            <w:r w:rsidRPr="00626FCD">
              <w:rPr>
                <w:rStyle w:val="Hyperlink"/>
                <w:noProof/>
                <w:lang w:val="de-CH"/>
              </w:rPr>
              <w:t>Betätigung Schalter im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_Toc402365233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66D" w:rsidRDefault="00F5166D">
          <w:r>
            <w:rPr>
              <w:b/>
              <w:bCs/>
              <w:noProof/>
            </w:rPr>
            <w:fldChar w:fldCharType="end"/>
          </w:r>
        </w:p>
      </w:sdtContent>
    </w:sdt>
    <w:p w:rsidR="00013981" w:rsidRDefault="00013981">
      <w:pPr>
        <w:spacing w:after="200"/>
        <w:rPr>
          <w:lang w:val="de-CH"/>
        </w:rPr>
      </w:pPr>
      <w:r>
        <w:rPr>
          <w:lang w:val="de-CH"/>
        </w:rPr>
        <w:br w:type="page"/>
      </w:r>
    </w:p>
    <w:p w:rsidR="00173D98" w:rsidRPr="00716FB2" w:rsidRDefault="00173D98" w:rsidP="000C7FC1">
      <w:pPr>
        <w:pStyle w:val="berschrift1"/>
        <w:rPr>
          <w:lang w:val="de-CH"/>
        </w:rPr>
      </w:pPr>
      <w:bookmarkStart w:id="2" w:name="_Toc402365227"/>
      <w:r w:rsidRPr="00716FB2">
        <w:rPr>
          <w:lang w:val="de-CH"/>
        </w:rPr>
        <w:lastRenderedPageBreak/>
        <w:t xml:space="preserve">Modellierung von </w:t>
      </w:r>
      <w:r w:rsidR="00013981">
        <w:rPr>
          <w:lang w:val="de-CH"/>
        </w:rPr>
        <w:t>Akteuren</w:t>
      </w:r>
      <w:r w:rsidRPr="00716FB2">
        <w:rPr>
          <w:lang w:val="de-CH"/>
        </w:rPr>
        <w:t xml:space="preserve"> und deren Verhalten</w:t>
      </w:r>
      <w:bookmarkEnd w:id="0"/>
      <w:bookmarkEnd w:id="2"/>
      <w:r w:rsidR="002F517E" w:rsidRPr="00716FB2">
        <w:rPr>
          <w:lang w:val="de-CH"/>
        </w:rPr>
        <w:br/>
      </w:r>
    </w:p>
    <w:p w:rsidR="00B13DA2" w:rsidRDefault="00013981" w:rsidP="00B907D2">
      <w:pPr>
        <w:rPr>
          <w:b/>
          <w:lang w:val="de-CH"/>
        </w:rPr>
      </w:pPr>
      <w:r>
        <w:rPr>
          <w:b/>
          <w:lang w:val="de-CH"/>
        </w:rPr>
        <w:t>Ausgangslage: Funktionen und Attribute</w:t>
      </w: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13981" w:rsidTr="00633F32">
        <w:tc>
          <w:tcPr>
            <w:tcW w:w="4606" w:type="dxa"/>
          </w:tcPr>
          <w:p w:rsidR="00013981" w:rsidRDefault="00013981" w:rsidP="00013981">
            <w:pPr>
              <w:rPr>
                <w:lang w:val="de-CH"/>
              </w:rPr>
            </w:pPr>
            <w:r>
              <w:rPr>
                <w:lang w:val="de-CH"/>
              </w:rPr>
              <w:t>Folgende Attribute besitzt ein Akteur:</w:t>
            </w:r>
          </w:p>
          <w:p w:rsidR="00DA3208" w:rsidRDefault="00DA3208" w:rsidP="00013981">
            <w:pPr>
              <w:rPr>
                <w:lang w:val="de-CH"/>
              </w:rPr>
            </w:pPr>
            <w:r>
              <w:rPr>
                <w:lang w:val="de-CH"/>
              </w:rPr>
              <w:t xml:space="preserve">Diese Funktionen und Attribute erbt </w:t>
            </w:r>
            <w:r>
              <w:rPr>
                <w:lang w:val="de-CH"/>
              </w:rPr>
              <w:t>Roboter</w:t>
            </w:r>
            <w:r>
              <w:rPr>
                <w:lang w:val="de-CH"/>
              </w:rPr>
              <w:t xml:space="preserve"> vo</w:t>
            </w:r>
            <w:r>
              <w:rPr>
                <w:lang w:val="de-CH"/>
              </w:rPr>
              <w:t>n der</w:t>
            </w:r>
            <w:r>
              <w:rPr>
                <w:lang w:val="de-CH"/>
              </w:rPr>
              <w:t xml:space="preserve"> „</w:t>
            </w:r>
            <w:proofErr w:type="spellStart"/>
            <w:r>
              <w:rPr>
                <w:lang w:val="de-CH"/>
              </w:rPr>
              <w:t>Actor</w:t>
            </w:r>
            <w:proofErr w:type="spellEnd"/>
            <w:r>
              <w:rPr>
                <w:lang w:val="de-CH"/>
              </w:rPr>
              <w:t>“-</w:t>
            </w:r>
            <w:r>
              <w:rPr>
                <w:lang w:val="de-CH"/>
              </w:rPr>
              <w:t>Klasse</w:t>
            </w:r>
            <w:r>
              <w:rPr>
                <w:lang w:val="de-CH"/>
              </w:rPr>
              <w:t>.</w:t>
            </w:r>
          </w:p>
          <w:p w:rsidR="00013981" w:rsidRDefault="00013981" w:rsidP="00B907D2">
            <w:pPr>
              <w:rPr>
                <w:b/>
                <w:lang w:val="de-CH"/>
              </w:rPr>
            </w:pPr>
          </w:p>
          <w:p w:rsidR="009E4EF1" w:rsidRDefault="009E4EF1" w:rsidP="00B907D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Legende:</w:t>
            </w:r>
          </w:p>
          <w:p w:rsidR="009E4EF1" w:rsidRDefault="009E4EF1" w:rsidP="009E4EF1">
            <w:pPr>
              <w:rPr>
                <w:lang w:val="de-CH"/>
              </w:rPr>
            </w:pPr>
          </w:p>
          <w:p w:rsidR="009E4EF1" w:rsidRPr="00013981" w:rsidRDefault="009E4EF1" w:rsidP="009E4EF1">
            <w:pPr>
              <w:rPr>
                <w:rFonts w:ascii="Courier New" w:hAnsi="Courier New" w:cs="Courier New"/>
                <w:i/>
                <w:lang w:val="de-CH"/>
              </w:rPr>
            </w:pPr>
            <w:r w:rsidRPr="00013981">
              <w:rPr>
                <w:rFonts w:ascii="Courier New" w:hAnsi="Courier New" w:cs="Courier New"/>
                <w:highlight w:val="lightGray"/>
                <w:lang w:val="de-CH"/>
              </w:rPr>
              <w:t>Attribute</w:t>
            </w:r>
          </w:p>
          <w:p w:rsidR="009E4EF1" w:rsidRPr="00013981" w:rsidRDefault="009E4EF1" w:rsidP="009E4EF1">
            <w:pPr>
              <w:rPr>
                <w:rFonts w:ascii="Courier New" w:hAnsi="Courier New" w:cs="Courier New"/>
                <w:highlight w:val="green"/>
                <w:lang w:val="de-CH"/>
              </w:rPr>
            </w:pPr>
            <w:r w:rsidRPr="00013981">
              <w:rPr>
                <w:rFonts w:ascii="Courier New" w:hAnsi="Courier New" w:cs="Courier New"/>
                <w:highlight w:val="green"/>
                <w:lang w:val="de-CH"/>
              </w:rPr>
              <w:t>Funktionen</w:t>
            </w:r>
          </w:p>
          <w:p w:rsidR="009E4EF1" w:rsidRDefault="009E4EF1" w:rsidP="00B907D2">
            <w:pPr>
              <w:rPr>
                <w:b/>
                <w:lang w:val="de-CH"/>
              </w:rPr>
            </w:pPr>
          </w:p>
        </w:tc>
        <w:tc>
          <w:tcPr>
            <w:tcW w:w="4606" w:type="dxa"/>
          </w:tcPr>
          <w:p w:rsidR="00013981" w:rsidRDefault="00DA3208" w:rsidP="00B907D2">
            <w:pPr>
              <w:rPr>
                <w:b/>
                <w:lang w:val="de-CH"/>
              </w:rPr>
            </w:pPr>
            <w:r w:rsidRPr="00DA3208">
              <w:rPr>
                <w:b/>
                <w:lang w:val="de-CH"/>
              </w:rPr>
              <w:drawing>
                <wp:inline distT="0" distB="0" distL="0" distR="0" wp14:anchorId="5E4D2373" wp14:editId="5055D0A9">
                  <wp:extent cx="1546246" cy="1651331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585" cy="1654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981" w:rsidRDefault="00013981" w:rsidP="00B907D2">
      <w:pPr>
        <w:rPr>
          <w:b/>
          <w:lang w:val="de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013981" w:rsidTr="00633F32">
        <w:tc>
          <w:tcPr>
            <w:tcW w:w="4606" w:type="dxa"/>
          </w:tcPr>
          <w:p w:rsidR="00013981" w:rsidRDefault="00013981" w:rsidP="00013981">
            <w:pPr>
              <w:rPr>
                <w:lang w:val="de-CH"/>
              </w:rPr>
            </w:pPr>
            <w:r>
              <w:rPr>
                <w:lang w:val="de-CH"/>
              </w:rPr>
              <w:t xml:space="preserve">Die </w:t>
            </w:r>
            <w:proofErr w:type="spellStart"/>
            <w:r>
              <w:rPr>
                <w:lang w:val="de-CH"/>
              </w:rPr>
              <w:t>Roboterklass</w:t>
            </w:r>
            <w:proofErr w:type="spellEnd"/>
            <w:r>
              <w:rPr>
                <w:lang w:val="de-CH"/>
              </w:rPr>
              <w:t xml:space="preserve"> sieht folgende Attribute und Funktionen vor:</w:t>
            </w:r>
          </w:p>
          <w:p w:rsidR="00CE5BA3" w:rsidRDefault="00CE5BA3" w:rsidP="00013981">
            <w:pPr>
              <w:rPr>
                <w:lang w:val="de-CH"/>
              </w:rPr>
            </w:pPr>
          </w:p>
          <w:p w:rsidR="00CE5BA3" w:rsidRDefault="00CE5BA3" w:rsidP="00013981">
            <w:pPr>
              <w:rPr>
                <w:lang w:val="de-CH"/>
              </w:rPr>
            </w:pPr>
            <w:r>
              <w:rPr>
                <w:lang w:val="de-CH"/>
              </w:rPr>
              <w:t xml:space="preserve">Auszüge von </w:t>
            </w:r>
            <w:proofErr w:type="spellStart"/>
            <w:r>
              <w:rPr>
                <w:lang w:val="de-CH"/>
              </w:rPr>
              <w:t>GenMyModel</w:t>
            </w:r>
            <w:proofErr w:type="spellEnd"/>
            <w:r>
              <w:rPr>
                <w:lang w:val="de-CH"/>
              </w:rPr>
              <w:t>:</w:t>
            </w:r>
          </w:p>
          <w:p w:rsidR="00013981" w:rsidRDefault="00CE5BA3" w:rsidP="00B907D2">
            <w:pPr>
              <w:rPr>
                <w:b/>
                <w:lang w:val="de-CH"/>
              </w:rPr>
            </w:pPr>
            <w:proofErr w:type="spellStart"/>
            <w:r>
              <w:rPr>
                <w:b/>
                <w:lang w:val="de-CH"/>
              </w:rPr>
              <w:t>ClassDiagram</w:t>
            </w:r>
            <w:proofErr w:type="spellEnd"/>
            <w:r>
              <w:rPr>
                <w:b/>
                <w:lang w:val="de-CH"/>
              </w:rPr>
              <w:t xml:space="preserve"> - </w:t>
            </w:r>
            <w:proofErr w:type="spellStart"/>
            <w:r>
              <w:rPr>
                <w:b/>
                <w:lang w:val="de-CH"/>
              </w:rPr>
              <w:t>baseDesignRobot</w:t>
            </w:r>
            <w:proofErr w:type="spellEnd"/>
          </w:p>
        </w:tc>
        <w:tc>
          <w:tcPr>
            <w:tcW w:w="4606" w:type="dxa"/>
          </w:tcPr>
          <w:p w:rsidR="00013981" w:rsidRDefault="00DA3208" w:rsidP="00B907D2">
            <w:pPr>
              <w:rPr>
                <w:b/>
                <w:lang w:val="de-CH"/>
              </w:rPr>
            </w:pPr>
            <w:r w:rsidRPr="00DA3208">
              <w:rPr>
                <w:b/>
                <w:lang w:val="de-CH"/>
              </w:rPr>
              <w:drawing>
                <wp:inline distT="0" distB="0" distL="0" distR="0" wp14:anchorId="5FEA544C" wp14:editId="3BB0C6FE">
                  <wp:extent cx="1811547" cy="2659679"/>
                  <wp:effectExtent l="0" t="0" r="0" b="762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009" cy="266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3981" w:rsidRDefault="00013981" w:rsidP="00B907D2">
      <w:pPr>
        <w:rPr>
          <w:b/>
          <w:lang w:val="de-CH"/>
        </w:rPr>
      </w:pPr>
    </w:p>
    <w:tbl>
      <w:tblPr>
        <w:tblStyle w:val="Tabellenrast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2"/>
        <w:gridCol w:w="6516"/>
      </w:tblGrid>
      <w:tr w:rsidR="00CE5BA3" w:rsidTr="00633F32">
        <w:tc>
          <w:tcPr>
            <w:tcW w:w="4606" w:type="dxa"/>
          </w:tcPr>
          <w:p w:rsidR="00CE5BA3" w:rsidRDefault="00CE5BA3" w:rsidP="00B907D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Die eigentliche Roboterinstanz „Robot1“ kennt 2 States: </w:t>
            </w:r>
            <w:proofErr w:type="spellStart"/>
            <w:r>
              <w:rPr>
                <w:b/>
                <w:lang w:val="de-CH"/>
              </w:rPr>
              <w:t>Recharching</w:t>
            </w:r>
            <w:proofErr w:type="spellEnd"/>
            <w:r>
              <w:rPr>
                <w:b/>
                <w:lang w:val="de-CH"/>
              </w:rPr>
              <w:t xml:space="preserve"> und </w:t>
            </w:r>
            <w:proofErr w:type="spellStart"/>
            <w:r>
              <w:rPr>
                <w:b/>
                <w:lang w:val="de-CH"/>
              </w:rPr>
              <w:t>Patrolling</w:t>
            </w:r>
            <w:proofErr w:type="spellEnd"/>
            <w:r>
              <w:rPr>
                <w:b/>
                <w:lang w:val="de-CH"/>
              </w:rPr>
              <w:t>.</w:t>
            </w:r>
          </w:p>
          <w:p w:rsidR="00CE5BA3" w:rsidRDefault="00CE5BA3" w:rsidP="00B907D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Default ist dabei </w:t>
            </w:r>
            <w:proofErr w:type="spellStart"/>
            <w:r>
              <w:rPr>
                <w:b/>
                <w:lang w:val="de-CH"/>
              </w:rPr>
              <w:t>Recharging</w:t>
            </w:r>
            <w:proofErr w:type="spellEnd"/>
          </w:p>
        </w:tc>
        <w:tc>
          <w:tcPr>
            <w:tcW w:w="4606" w:type="dxa"/>
          </w:tcPr>
          <w:p w:rsidR="00CE5BA3" w:rsidRDefault="00CE5BA3" w:rsidP="00B907D2">
            <w:pPr>
              <w:rPr>
                <w:b/>
                <w:lang w:val="de-CH"/>
              </w:rPr>
            </w:pPr>
            <w:r w:rsidRPr="00CE5BA3">
              <w:rPr>
                <w:b/>
                <w:lang w:val="de-CH"/>
              </w:rPr>
              <w:drawing>
                <wp:inline distT="0" distB="0" distL="0" distR="0" wp14:anchorId="2E16DB85" wp14:editId="3DF048EB">
                  <wp:extent cx="4001059" cy="2019582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059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5BA3" w:rsidRDefault="00CE5BA3" w:rsidP="00B907D2">
      <w:pPr>
        <w:rPr>
          <w:b/>
          <w:lang w:val="de-CH"/>
        </w:rPr>
      </w:pPr>
    </w:p>
    <w:p w:rsidR="00013981" w:rsidRDefault="00013981" w:rsidP="009E4EF1">
      <w:pPr>
        <w:pStyle w:val="berschrift2"/>
        <w:rPr>
          <w:lang w:val="de-CH"/>
        </w:rPr>
      </w:pPr>
      <w:bookmarkStart w:id="3" w:name="_Toc402365228"/>
      <w:r w:rsidRPr="00013981">
        <w:rPr>
          <w:lang w:val="de-CH"/>
        </w:rPr>
        <w:t>Beschrieb der Situation:</w:t>
      </w:r>
      <w:bookmarkEnd w:id="3"/>
    </w:p>
    <w:p w:rsidR="009E4EF1" w:rsidRPr="009E4EF1" w:rsidRDefault="009E4EF1" w:rsidP="009E4EF1">
      <w:pPr>
        <w:pStyle w:val="berschrift3"/>
        <w:rPr>
          <w:lang w:val="de-CH"/>
        </w:rPr>
      </w:pPr>
      <w:bookmarkStart w:id="4" w:name="_Toc402365229"/>
      <w:r>
        <w:rPr>
          <w:lang w:val="de-CH"/>
        </w:rPr>
        <w:t>Initialisierung</w:t>
      </w:r>
      <w:bookmarkEnd w:id="4"/>
    </w:p>
    <w:p w:rsidR="009E4EF1" w:rsidRDefault="00013981" w:rsidP="00B907D2">
      <w:pPr>
        <w:rPr>
          <w:lang w:val="de-CH"/>
        </w:rPr>
      </w:pPr>
      <w:r w:rsidRPr="00013981">
        <w:rPr>
          <w:lang w:val="de-CH"/>
        </w:rPr>
        <w:t xml:space="preserve">In einem separaten Raum C ist </w:t>
      </w:r>
      <w:r w:rsidR="00DA3208">
        <w:rPr>
          <w:lang w:val="de-CH"/>
        </w:rPr>
        <w:t xml:space="preserve">wird beim Spielstart </w:t>
      </w:r>
      <w:r w:rsidRPr="00013981">
        <w:rPr>
          <w:lang w:val="de-CH"/>
        </w:rPr>
        <w:t xml:space="preserve">ein Roboter </w:t>
      </w:r>
      <w:r w:rsidR="00DA3208">
        <w:rPr>
          <w:lang w:val="de-CH"/>
        </w:rPr>
        <w:t xml:space="preserve">„Arnold“ initialisiert. Als zuerst wird von </w:t>
      </w:r>
      <w:proofErr w:type="spellStart"/>
      <w:r w:rsidR="00DA3208">
        <w:rPr>
          <w:lang w:val="de-CH"/>
        </w:rPr>
        <w:t>Unity</w:t>
      </w:r>
      <w:proofErr w:type="spellEnd"/>
      <w:r w:rsidR="00DA3208">
        <w:rPr>
          <w:lang w:val="de-CH"/>
        </w:rPr>
        <w:t xml:space="preserve"> die Initialen Werte </w:t>
      </w:r>
      <w:proofErr w:type="spellStart"/>
      <w:r w:rsidR="00DA3208" w:rsidRPr="009E4EF1">
        <w:rPr>
          <w:rFonts w:ascii="Courier New" w:hAnsi="Courier New" w:cs="Courier New"/>
          <w:highlight w:val="lightGray"/>
          <w:lang w:val="de-CH"/>
        </w:rPr>
        <w:t>initIsActiv</w:t>
      </w:r>
      <w:proofErr w:type="spellEnd"/>
      <w:r w:rsidR="00DA3208" w:rsidRPr="00633F32">
        <w:rPr>
          <w:rFonts w:ascii="Courier New" w:hAnsi="Courier New" w:cs="Courier New"/>
          <w:highlight w:val="lightGray"/>
          <w:lang w:val="de-CH"/>
        </w:rPr>
        <w:t xml:space="preserve"> </w:t>
      </w:r>
      <w:r w:rsidR="00DA3208" w:rsidRPr="009E4EF1">
        <w:rPr>
          <w:rFonts w:ascii="Courier New" w:hAnsi="Courier New" w:cs="Courier New"/>
          <w:highlight w:val="lightGray"/>
          <w:lang w:val="de-CH"/>
        </w:rPr>
        <w:t xml:space="preserve">= </w:t>
      </w:r>
      <w:proofErr w:type="spellStart"/>
      <w:r w:rsidR="00DA3208" w:rsidRPr="009E4EF1">
        <w:rPr>
          <w:rFonts w:ascii="Courier New" w:hAnsi="Courier New" w:cs="Courier New"/>
          <w:highlight w:val="lightGray"/>
          <w:lang w:val="de-CH"/>
        </w:rPr>
        <w:t>false</w:t>
      </w:r>
      <w:proofErr w:type="spellEnd"/>
      <w:r w:rsidR="00DA3208">
        <w:rPr>
          <w:lang w:val="de-CH"/>
        </w:rPr>
        <w:t xml:space="preserve"> und </w:t>
      </w:r>
      <w:proofErr w:type="spellStart"/>
      <w:r w:rsidR="00DA3208" w:rsidRPr="009E4EF1">
        <w:rPr>
          <w:rFonts w:ascii="Courier New" w:hAnsi="Courier New" w:cs="Courier New"/>
          <w:highlight w:val="lightGray"/>
          <w:lang w:val="de-CH"/>
        </w:rPr>
        <w:t>initBatteryLevel</w:t>
      </w:r>
      <w:proofErr w:type="spellEnd"/>
      <w:r w:rsidR="00DA3208" w:rsidRPr="009E4EF1">
        <w:rPr>
          <w:rFonts w:ascii="Courier New" w:hAnsi="Courier New" w:cs="Courier New"/>
          <w:highlight w:val="lightGray"/>
          <w:lang w:val="de-CH"/>
        </w:rPr>
        <w:t xml:space="preserve"> = 50</w:t>
      </w:r>
      <w:r w:rsidR="00DA3208">
        <w:rPr>
          <w:lang w:val="de-CH"/>
        </w:rPr>
        <w:t xml:space="preserve"> </w:t>
      </w:r>
      <w:r w:rsidR="00633F32">
        <w:rPr>
          <w:lang w:val="de-CH"/>
        </w:rPr>
        <w:t xml:space="preserve">werden in </w:t>
      </w:r>
      <w:proofErr w:type="spellStart"/>
      <w:r w:rsidR="00633F32" w:rsidRPr="00633F32">
        <w:rPr>
          <w:rFonts w:ascii="Courier New" w:hAnsi="Courier New" w:cs="Courier New"/>
          <w:highlight w:val="lightGray"/>
          <w:lang w:val="de-CH"/>
        </w:rPr>
        <w:t>isActive</w:t>
      </w:r>
      <w:proofErr w:type="spellEnd"/>
      <w:r w:rsidR="00633F32">
        <w:rPr>
          <w:lang w:val="de-CH"/>
        </w:rPr>
        <w:t xml:space="preserve"> und </w:t>
      </w:r>
      <w:proofErr w:type="spellStart"/>
      <w:r w:rsidR="00633F32" w:rsidRPr="00633F32">
        <w:rPr>
          <w:rFonts w:ascii="Courier New" w:hAnsi="Courier New" w:cs="Courier New"/>
          <w:highlight w:val="lightGray"/>
          <w:lang w:val="de-CH"/>
        </w:rPr>
        <w:t>batteryLevel</w:t>
      </w:r>
      <w:proofErr w:type="spellEnd"/>
      <w:r w:rsidR="00633F32">
        <w:rPr>
          <w:lang w:val="de-CH"/>
        </w:rPr>
        <w:t xml:space="preserve"> abgefüllt. </w:t>
      </w:r>
      <w:r w:rsidR="00DA3208">
        <w:rPr>
          <w:lang w:val="de-CH"/>
        </w:rPr>
        <w:t>.</w:t>
      </w:r>
      <w:r w:rsidR="009E4EF1">
        <w:rPr>
          <w:lang w:val="de-CH"/>
        </w:rPr>
        <w:t xml:space="preserve"> Weiter wird der Roboter in den </w:t>
      </w:r>
      <w:r w:rsidR="009E4EF1" w:rsidRPr="009E4EF1">
        <w:rPr>
          <w:b/>
          <w:lang w:val="de-CH"/>
        </w:rPr>
        <w:t>State</w:t>
      </w:r>
      <w:r w:rsidR="009E4EF1">
        <w:rPr>
          <w:lang w:val="de-CH"/>
        </w:rPr>
        <w:t xml:space="preserve"> </w:t>
      </w:r>
      <w:r w:rsidR="009E4EF1">
        <w:rPr>
          <w:lang w:val="de-CH"/>
        </w:rPr>
        <w:lastRenderedPageBreak/>
        <w:t>„</w:t>
      </w:r>
      <w:proofErr w:type="spellStart"/>
      <w:r w:rsidR="009E4EF1" w:rsidRPr="009E4EF1">
        <w:rPr>
          <w:b/>
          <w:lang w:val="de-CH"/>
        </w:rPr>
        <w:t>Recharging</w:t>
      </w:r>
      <w:proofErr w:type="spellEnd"/>
      <w:r w:rsidR="009E4EF1">
        <w:rPr>
          <w:lang w:val="de-CH"/>
        </w:rPr>
        <w:t>“ gestellt beim initialisieren.</w:t>
      </w:r>
      <w:r w:rsidR="00DA3208">
        <w:rPr>
          <w:lang w:val="de-CH"/>
        </w:rPr>
        <w:t xml:space="preserve"> Da der Roboter b</w:t>
      </w:r>
      <w:r w:rsidR="009E4EF1">
        <w:rPr>
          <w:lang w:val="de-CH"/>
        </w:rPr>
        <w:t>eim Initialisieren inaktiv ist, w</w:t>
      </w:r>
      <w:r w:rsidR="00DA3208">
        <w:rPr>
          <w:lang w:val="de-CH"/>
        </w:rPr>
        <w:t>ird also eine Spielerinteraktion benötigt, um den Roboter zuerst in</w:t>
      </w:r>
      <w:r w:rsidR="009E4EF1">
        <w:rPr>
          <w:lang w:val="de-CH"/>
        </w:rPr>
        <w:t xml:space="preserve"> Fahrt zu bringen. Wie wir später sehen werden, muss sich der Roboter immer wieder mit Strom aufladen, deshalb wird auch eine „</w:t>
      </w:r>
      <w:proofErr w:type="spellStart"/>
      <w:r w:rsidR="009E4EF1">
        <w:rPr>
          <w:lang w:val="de-CH"/>
        </w:rPr>
        <w:t>PowerSupply</w:t>
      </w:r>
      <w:proofErr w:type="spellEnd"/>
      <w:r w:rsidR="009E4EF1">
        <w:rPr>
          <w:lang w:val="de-CH"/>
        </w:rPr>
        <w:t xml:space="preserve">“ im Level Initialisiert mit </w:t>
      </w:r>
      <w:proofErr w:type="spellStart"/>
      <w:r w:rsidR="009E4EF1" w:rsidRPr="009E4EF1">
        <w:rPr>
          <w:rFonts w:ascii="Courier New" w:hAnsi="Courier New" w:cs="Courier New"/>
          <w:highlight w:val="lightGray"/>
          <w:lang w:val="de-CH"/>
        </w:rPr>
        <w:t>hasPower</w:t>
      </w:r>
      <w:proofErr w:type="spellEnd"/>
      <w:r w:rsidR="009E4EF1" w:rsidRPr="009E4EF1">
        <w:rPr>
          <w:rFonts w:ascii="Courier New" w:hAnsi="Courier New" w:cs="Courier New"/>
          <w:highlight w:val="lightGray"/>
          <w:lang w:val="de-CH"/>
        </w:rPr>
        <w:t xml:space="preserve"> = </w:t>
      </w:r>
      <w:proofErr w:type="spellStart"/>
      <w:r w:rsidR="009E4EF1" w:rsidRPr="009E4EF1">
        <w:rPr>
          <w:rFonts w:ascii="Courier New" w:hAnsi="Courier New" w:cs="Courier New"/>
          <w:highlight w:val="lightGray"/>
          <w:lang w:val="de-CH"/>
        </w:rPr>
        <w:t>true</w:t>
      </w:r>
      <w:proofErr w:type="spellEnd"/>
      <w:r w:rsidR="009E4EF1">
        <w:rPr>
          <w:lang w:val="de-CH"/>
        </w:rPr>
        <w:t xml:space="preserve"> als Initialwert.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E4EF1" w:rsidTr="009E4EF1">
        <w:tc>
          <w:tcPr>
            <w:tcW w:w="4606" w:type="dxa"/>
          </w:tcPr>
          <w:p w:rsidR="009E4EF1" w:rsidRPr="009E4EF1" w:rsidRDefault="009E4EF1" w:rsidP="009E4EF1">
            <w:pPr>
              <w:rPr>
                <w:b/>
                <w:lang w:val="de-CH"/>
              </w:rPr>
            </w:pPr>
            <w:proofErr w:type="spellStart"/>
            <w:r w:rsidRPr="009E4EF1">
              <w:rPr>
                <w:b/>
                <w:lang w:val="de-CH"/>
              </w:rPr>
              <w:t>PowerSupply</w:t>
            </w:r>
            <w:proofErr w:type="spellEnd"/>
            <w:r>
              <w:rPr>
                <w:b/>
                <w:lang w:val="de-CH"/>
              </w:rPr>
              <w:t>:</w:t>
            </w:r>
          </w:p>
          <w:p w:rsidR="009E4EF1" w:rsidRDefault="009E4EF1" w:rsidP="00B907D2">
            <w:pPr>
              <w:rPr>
                <w:lang w:val="de-CH"/>
              </w:rPr>
            </w:pPr>
          </w:p>
        </w:tc>
        <w:tc>
          <w:tcPr>
            <w:tcW w:w="4606" w:type="dxa"/>
          </w:tcPr>
          <w:p w:rsidR="009E4EF1" w:rsidRDefault="009E4EF1" w:rsidP="00B907D2">
            <w:pPr>
              <w:rPr>
                <w:lang w:val="de-CH"/>
              </w:rPr>
            </w:pPr>
            <w:r w:rsidRPr="009E4EF1">
              <w:rPr>
                <w:lang w:val="de-CH"/>
              </w:rPr>
              <w:drawing>
                <wp:inline distT="0" distB="0" distL="0" distR="0" wp14:anchorId="18FC038F" wp14:editId="172155CD">
                  <wp:extent cx="1524213" cy="1000265"/>
                  <wp:effectExtent l="0" t="0" r="0" b="952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00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4EF1" w:rsidRDefault="009E4EF1" w:rsidP="009E4EF1">
      <w:pPr>
        <w:pStyle w:val="berschrift3"/>
        <w:rPr>
          <w:lang w:val="de-CH"/>
        </w:rPr>
      </w:pPr>
      <w:bookmarkStart w:id="5" w:name="_Toc402365230"/>
      <w:r>
        <w:rPr>
          <w:lang w:val="de-CH"/>
        </w:rPr>
        <w:t>Spielerinteraktion</w:t>
      </w:r>
      <w:bookmarkEnd w:id="5"/>
    </w:p>
    <w:p w:rsidR="009E4EF1" w:rsidRDefault="009E4EF1" w:rsidP="00B907D2">
      <w:pPr>
        <w:rPr>
          <w:lang w:val="de-CH"/>
        </w:rPr>
      </w:pPr>
      <w:r>
        <w:rPr>
          <w:lang w:val="de-CH"/>
        </w:rPr>
        <w:t xml:space="preserve">An der Wand im Raum C ist ein Schalter, der die Funktion </w:t>
      </w:r>
      <w:proofErr w:type="spellStart"/>
      <w:r w:rsidRPr="009E4EF1">
        <w:rPr>
          <w:rFonts w:ascii="Courier New" w:hAnsi="Courier New" w:cs="Courier New"/>
          <w:highlight w:val="green"/>
          <w:lang w:val="de-CH"/>
        </w:rPr>
        <w:t>toggleActive</w:t>
      </w:r>
      <w:proofErr w:type="spellEnd"/>
      <w:r>
        <w:rPr>
          <w:lang w:val="de-CH"/>
        </w:rPr>
        <w:t>() vom Roboter „Arnold“ aufruft. Damit hat der Spieler die Möglichkeit, den Roboter ein-, und auszuschalten.</w:t>
      </w:r>
    </w:p>
    <w:p w:rsidR="00013981" w:rsidRDefault="00013981" w:rsidP="00B907D2">
      <w:pPr>
        <w:rPr>
          <w:lang w:val="de-CH"/>
        </w:rPr>
      </w:pPr>
      <w:r>
        <w:rPr>
          <w:lang w:val="de-CH"/>
        </w:rPr>
        <w:t>Er ist im Moment noch inaktiv.</w:t>
      </w:r>
      <w:r w:rsidR="009E4EF1">
        <w:rPr>
          <w:lang w:val="de-CH"/>
        </w:rPr>
        <w:t xml:space="preserve"> Also schaltet der </w:t>
      </w:r>
      <w:r w:rsidR="00CE5BA3">
        <w:rPr>
          <w:lang w:val="de-CH"/>
        </w:rPr>
        <w:t>Spieler mit dem Schalter den Roboter ein.</w:t>
      </w:r>
    </w:p>
    <w:p w:rsidR="00CE5BA3" w:rsidRDefault="00CE5BA3" w:rsidP="00B907D2">
      <w:pPr>
        <w:rPr>
          <w:lang w:val="de-CH"/>
        </w:rPr>
      </w:pPr>
      <w:r>
        <w:rPr>
          <w:lang w:val="de-CH"/>
        </w:rPr>
        <w:t xml:space="preserve">Sobald dieser beim nächsten </w:t>
      </w:r>
      <w:r w:rsidR="00633F32" w:rsidRPr="005D42FC">
        <w:rPr>
          <w:rFonts w:ascii="Courier New" w:hAnsi="Courier New" w:cs="Courier New"/>
          <w:highlight w:val="green"/>
          <w:lang w:val="de-CH"/>
        </w:rPr>
        <w:t>Update()</w:t>
      </w:r>
      <w:r>
        <w:rPr>
          <w:lang w:val="de-CH"/>
        </w:rPr>
        <w:t xml:space="preserve"> beim </w:t>
      </w:r>
      <w:proofErr w:type="spellStart"/>
      <w:r>
        <w:rPr>
          <w:lang w:val="de-CH"/>
        </w:rPr>
        <w:t>Unity</w:t>
      </w:r>
      <w:proofErr w:type="spellEnd"/>
      <w:r>
        <w:rPr>
          <w:lang w:val="de-CH"/>
        </w:rPr>
        <w:t xml:space="preserve"> Spielzyklus das „</w:t>
      </w:r>
      <w:proofErr w:type="spellStart"/>
      <w:r w:rsidRPr="00CE5BA3">
        <w:rPr>
          <w:rFonts w:ascii="Courier New" w:hAnsi="Courier New" w:cs="Courier New"/>
          <w:highlight w:val="lightGray"/>
          <w:lang w:val="de-CH"/>
        </w:rPr>
        <w:t>isActive</w:t>
      </w:r>
      <w:proofErr w:type="spellEnd"/>
      <w:r w:rsidRPr="00CE5BA3">
        <w:rPr>
          <w:rFonts w:ascii="Courier New" w:hAnsi="Courier New" w:cs="Courier New"/>
          <w:highlight w:val="lightGray"/>
          <w:lang w:val="de-CH"/>
        </w:rPr>
        <w:t xml:space="preserve"> = </w:t>
      </w:r>
      <w:proofErr w:type="spellStart"/>
      <w:r w:rsidRPr="00CE5BA3">
        <w:rPr>
          <w:rFonts w:ascii="Courier New" w:hAnsi="Courier New" w:cs="Courier New"/>
          <w:highlight w:val="lightGray"/>
          <w:lang w:val="de-CH"/>
        </w:rPr>
        <w:t>true</w:t>
      </w:r>
      <w:proofErr w:type="spellEnd"/>
      <w:r>
        <w:rPr>
          <w:lang w:val="de-CH"/>
        </w:rPr>
        <w:t>“</w:t>
      </w:r>
      <w:r w:rsidR="00633F32">
        <w:rPr>
          <w:lang w:val="de-CH"/>
        </w:rPr>
        <w:t xml:space="preserve"> und </w:t>
      </w:r>
      <w:proofErr w:type="spellStart"/>
      <w:r w:rsidR="00633F32" w:rsidRPr="005D42FC">
        <w:rPr>
          <w:rFonts w:ascii="Courier New" w:hAnsi="Courier New" w:cs="Courier New"/>
          <w:highlight w:val="lightGray"/>
          <w:lang w:val="de-CH"/>
        </w:rPr>
        <w:t>batteryLevel</w:t>
      </w:r>
      <w:proofErr w:type="spellEnd"/>
      <w:r w:rsidR="00633F32" w:rsidRPr="005D42FC">
        <w:rPr>
          <w:rFonts w:ascii="Courier New" w:hAnsi="Courier New" w:cs="Courier New"/>
          <w:highlight w:val="lightGray"/>
          <w:lang w:val="de-CH"/>
        </w:rPr>
        <w:t xml:space="preserve"> &gt; 0</w:t>
      </w:r>
      <w:r w:rsidR="00633F32">
        <w:rPr>
          <w:lang w:val="de-CH"/>
        </w:rPr>
        <w:t xml:space="preserve"> festgestellt wird, wird die</w:t>
      </w:r>
      <w:r>
        <w:rPr>
          <w:lang w:val="de-CH"/>
        </w:rPr>
        <w:t xml:space="preserve"> </w:t>
      </w:r>
      <w:proofErr w:type="spellStart"/>
      <w:r w:rsidRPr="00CE5BA3">
        <w:rPr>
          <w:rFonts w:ascii="Courier New" w:hAnsi="Courier New" w:cs="Courier New"/>
          <w:highlight w:val="green"/>
          <w:lang w:val="de-CH"/>
        </w:rPr>
        <w:t>execute</w:t>
      </w:r>
      <w:proofErr w:type="spellEnd"/>
      <w:r w:rsidRPr="00CE5BA3">
        <w:rPr>
          <w:rFonts w:ascii="Courier New" w:hAnsi="Courier New" w:cs="Courier New"/>
          <w:highlight w:val="green"/>
          <w:lang w:val="de-CH"/>
        </w:rPr>
        <w:t>()</w:t>
      </w:r>
      <w:r>
        <w:rPr>
          <w:lang w:val="de-CH"/>
        </w:rPr>
        <w:t xml:space="preserve"> Funktion von </w:t>
      </w:r>
      <w:proofErr w:type="spellStart"/>
      <w:r>
        <w:rPr>
          <w:lang w:val="de-CH"/>
        </w:rPr>
        <w:t>Recharching</w:t>
      </w:r>
      <w:proofErr w:type="spellEnd"/>
      <w:r w:rsidR="00633F32">
        <w:rPr>
          <w:lang w:val="de-CH"/>
        </w:rPr>
        <w:t xml:space="preserve"> dieses Roboters ausgeführt.</w:t>
      </w:r>
    </w:p>
    <w:p w:rsidR="00013981" w:rsidRDefault="00013981" w:rsidP="00B907D2">
      <w:pPr>
        <w:rPr>
          <w:lang w:val="de-CH"/>
        </w:rPr>
      </w:pPr>
      <w:r>
        <w:rPr>
          <w:lang w:val="de-CH"/>
        </w:rPr>
        <w:t xml:space="preserve">Der Roboter funktioniert nur, wenn er Strom hat bzw. er noch </w:t>
      </w:r>
      <w:proofErr w:type="spellStart"/>
      <w:r w:rsidRPr="00013981">
        <w:rPr>
          <w:rFonts w:ascii="Courier New" w:hAnsi="Courier New" w:cs="Courier New"/>
          <w:highlight w:val="lightGray"/>
          <w:lang w:val="de-CH"/>
        </w:rPr>
        <w:t>batteryLevel</w:t>
      </w:r>
      <w:proofErr w:type="spellEnd"/>
      <w:r>
        <w:rPr>
          <w:rFonts w:ascii="Courier New" w:hAnsi="Courier New" w:cs="Courier New"/>
          <w:lang w:val="de-CH"/>
        </w:rPr>
        <w:t xml:space="preserve"> </w:t>
      </w:r>
      <w:r w:rsidR="00633F32">
        <w:rPr>
          <w:lang w:val="de-CH"/>
        </w:rPr>
        <w:t>&gt; 0 ist und eingeschalten ist, also „</w:t>
      </w:r>
      <w:proofErr w:type="spellStart"/>
      <w:r w:rsidR="00633F32" w:rsidRPr="005D42FC">
        <w:rPr>
          <w:rFonts w:ascii="Courier New" w:hAnsi="Courier New" w:cs="Courier New"/>
          <w:highlight w:val="lightGray"/>
          <w:lang w:val="de-CH"/>
        </w:rPr>
        <w:t>isActive</w:t>
      </w:r>
      <w:proofErr w:type="spellEnd"/>
      <w:r w:rsidR="00633F32" w:rsidRPr="005D42FC">
        <w:rPr>
          <w:rFonts w:ascii="Courier New" w:hAnsi="Courier New" w:cs="Courier New"/>
          <w:highlight w:val="lightGray"/>
          <w:lang w:val="de-CH"/>
        </w:rPr>
        <w:t xml:space="preserve"> = </w:t>
      </w:r>
      <w:proofErr w:type="spellStart"/>
      <w:r w:rsidR="00633F32" w:rsidRPr="005D42FC">
        <w:rPr>
          <w:rFonts w:ascii="Courier New" w:hAnsi="Courier New" w:cs="Courier New"/>
          <w:highlight w:val="lightGray"/>
          <w:lang w:val="de-CH"/>
        </w:rPr>
        <w:t>true</w:t>
      </w:r>
      <w:proofErr w:type="spellEnd"/>
      <w:r w:rsidR="00633F32">
        <w:rPr>
          <w:lang w:val="de-CH"/>
        </w:rPr>
        <w:t>“.</w:t>
      </w:r>
    </w:p>
    <w:p w:rsidR="00013981" w:rsidRPr="00013981" w:rsidRDefault="00013981" w:rsidP="00B907D2">
      <w:pPr>
        <w:rPr>
          <w:lang w:val="de-CH"/>
        </w:rPr>
      </w:pPr>
    </w:p>
    <w:p w:rsidR="00013981" w:rsidRDefault="00633F32" w:rsidP="00633F32">
      <w:pPr>
        <w:pStyle w:val="berschrift3"/>
        <w:rPr>
          <w:lang w:val="de-CH"/>
        </w:rPr>
      </w:pPr>
      <w:bookmarkStart w:id="6" w:name="_Toc402365231"/>
      <w:proofErr w:type="spellStart"/>
      <w:r>
        <w:rPr>
          <w:lang w:val="de-CH"/>
        </w:rPr>
        <w:t>Recharching</w:t>
      </w:r>
      <w:proofErr w:type="spellEnd"/>
      <w:r>
        <w:rPr>
          <w:lang w:val="de-CH"/>
        </w:rPr>
        <w:t xml:space="preserve"> State</w:t>
      </w:r>
      <w:bookmarkEnd w:id="6"/>
    </w:p>
    <w:p w:rsidR="005D42FC" w:rsidRDefault="00633F32" w:rsidP="00B907D2">
      <w:pPr>
        <w:rPr>
          <w:lang w:val="de-CH"/>
        </w:rPr>
      </w:pPr>
      <w:r>
        <w:rPr>
          <w:lang w:val="de-CH"/>
        </w:rPr>
        <w:t xml:space="preserve">Innerhalb vom </w:t>
      </w:r>
      <w:proofErr w:type="spellStart"/>
      <w:r>
        <w:rPr>
          <w:lang w:val="de-CH"/>
        </w:rPr>
        <w:t>Recharging</w:t>
      </w:r>
      <w:proofErr w:type="spellEnd"/>
      <w:r>
        <w:rPr>
          <w:lang w:val="de-CH"/>
        </w:rPr>
        <w:t xml:space="preserve"> State wird </w:t>
      </w:r>
      <w:r w:rsidR="005D42FC">
        <w:rPr>
          <w:lang w:val="de-CH"/>
        </w:rPr>
        <w:t xml:space="preserve">zuerst das </w:t>
      </w:r>
      <w:proofErr w:type="spellStart"/>
      <w:r w:rsidR="005D42FC" w:rsidRPr="005D42FC">
        <w:rPr>
          <w:rFonts w:ascii="Courier New" w:hAnsi="Courier New" w:cs="Courier New"/>
          <w:highlight w:val="lightGray"/>
          <w:lang w:val="de-CH"/>
        </w:rPr>
        <w:t>batteryLevel</w:t>
      </w:r>
      <w:proofErr w:type="spellEnd"/>
      <w:r w:rsidR="005D42FC">
        <w:rPr>
          <w:lang w:val="de-CH"/>
        </w:rPr>
        <w:t xml:space="preserve"> geprüft. Wenn </w:t>
      </w:r>
      <w:proofErr w:type="spellStart"/>
      <w:r w:rsidR="005D42FC" w:rsidRPr="00013981">
        <w:rPr>
          <w:rFonts w:ascii="Courier New" w:hAnsi="Courier New" w:cs="Courier New"/>
          <w:highlight w:val="lightGray"/>
          <w:lang w:val="de-CH"/>
        </w:rPr>
        <w:t>batteryLevel</w:t>
      </w:r>
      <w:proofErr w:type="spellEnd"/>
      <w:r w:rsidR="005D42FC">
        <w:rPr>
          <w:rFonts w:ascii="Courier New" w:hAnsi="Courier New" w:cs="Courier New"/>
          <w:lang w:val="de-CH"/>
        </w:rPr>
        <w:t xml:space="preserve"> </w:t>
      </w:r>
      <w:r w:rsidR="005D42FC" w:rsidRPr="005D42FC">
        <w:rPr>
          <w:rFonts w:ascii="Courier New" w:hAnsi="Courier New" w:cs="Courier New"/>
          <w:highlight w:val="lightGray"/>
          <w:lang w:val="de-CH"/>
        </w:rPr>
        <w:t xml:space="preserve">&gt; </w:t>
      </w:r>
      <w:proofErr w:type="spellStart"/>
      <w:r w:rsidR="005D42FC" w:rsidRPr="005D42FC">
        <w:rPr>
          <w:rFonts w:ascii="Courier New" w:hAnsi="Courier New" w:cs="Courier New"/>
          <w:highlight w:val="lightGray"/>
          <w:lang w:val="de-CH"/>
        </w:rPr>
        <w:t>criticalBatteryLevel</w:t>
      </w:r>
      <w:proofErr w:type="spellEnd"/>
      <w:r w:rsidR="005D42FC" w:rsidRPr="005D42FC">
        <w:rPr>
          <w:lang w:val="de-CH"/>
        </w:rPr>
        <w:t xml:space="preserve"> zutrifft, wird </w:t>
      </w:r>
      <w:r w:rsidR="005D42FC">
        <w:rPr>
          <w:lang w:val="de-CH"/>
        </w:rPr>
        <w:t xml:space="preserve">mit </w:t>
      </w:r>
      <w:proofErr w:type="spellStart"/>
      <w:r w:rsidR="005D42FC" w:rsidRPr="005D42FC">
        <w:rPr>
          <w:rFonts w:ascii="Courier New" w:hAnsi="Courier New" w:cs="Courier New"/>
          <w:highlight w:val="green"/>
          <w:lang w:val="de-CH"/>
        </w:rPr>
        <w:t>getNextPowerSupply</w:t>
      </w:r>
      <w:proofErr w:type="spellEnd"/>
      <w:r w:rsidR="005D42FC">
        <w:rPr>
          <w:lang w:val="de-CH"/>
        </w:rPr>
        <w:t>() die Position</w:t>
      </w:r>
      <w:r w:rsidR="005D42FC" w:rsidRPr="005D42FC">
        <w:rPr>
          <w:lang w:val="de-CH"/>
        </w:rPr>
        <w:t xml:space="preserve"> der nächsten </w:t>
      </w:r>
      <w:proofErr w:type="spellStart"/>
      <w:r w:rsidR="005D42FC" w:rsidRPr="005D42FC">
        <w:rPr>
          <w:lang w:val="de-CH"/>
        </w:rPr>
        <w:t>PowerSupply</w:t>
      </w:r>
      <w:proofErr w:type="spellEnd"/>
      <w:r w:rsidR="005D42FC" w:rsidRPr="005D42FC">
        <w:rPr>
          <w:lang w:val="de-CH"/>
        </w:rPr>
        <w:t xml:space="preserve"> gesucht.</w:t>
      </w:r>
      <w:r w:rsidR="005D42FC">
        <w:rPr>
          <w:lang w:val="de-CH"/>
        </w:rPr>
        <w:t xml:space="preserve"> Wird keine Position gefunden, wartet der Roboter ab und versucht es im nächsten </w:t>
      </w:r>
      <w:r w:rsidR="005D42FC" w:rsidRPr="005D42FC">
        <w:rPr>
          <w:rFonts w:ascii="Courier New" w:hAnsi="Courier New" w:cs="Courier New"/>
          <w:highlight w:val="green"/>
          <w:lang w:val="de-CH"/>
        </w:rPr>
        <w:t>Update()</w:t>
      </w:r>
      <w:r w:rsidR="005D42FC">
        <w:rPr>
          <w:lang w:val="de-CH"/>
        </w:rPr>
        <w:t xml:space="preserve"> erneut.</w:t>
      </w:r>
    </w:p>
    <w:p w:rsidR="00633F32" w:rsidRDefault="005D42FC" w:rsidP="00B907D2">
      <w:pPr>
        <w:rPr>
          <w:lang w:val="de-CH"/>
        </w:rPr>
      </w:pPr>
      <w:r>
        <w:rPr>
          <w:lang w:val="de-CH"/>
        </w:rPr>
        <w:t xml:space="preserve">Wird eine Position gefunden, nähert der Roboter sich der Station mit der Funktion </w:t>
      </w:r>
      <w:proofErr w:type="spellStart"/>
      <w:r w:rsidRPr="005D42FC">
        <w:rPr>
          <w:rFonts w:ascii="Courier New" w:hAnsi="Courier New" w:cs="Courier New"/>
          <w:highlight w:val="green"/>
          <w:lang w:val="de-CH"/>
        </w:rPr>
        <w:t>goToPositioin</w:t>
      </w:r>
      <w:proofErr w:type="spellEnd"/>
      <w:r w:rsidRPr="005D42FC">
        <w:rPr>
          <w:rFonts w:ascii="Courier New" w:hAnsi="Courier New" w:cs="Courier New"/>
          <w:highlight w:val="green"/>
          <w:lang w:val="de-CH"/>
        </w:rPr>
        <w:t>()</w:t>
      </w:r>
      <w:r>
        <w:rPr>
          <w:lang w:val="de-CH"/>
        </w:rPr>
        <w:t xml:space="preserve"> aus der „</w:t>
      </w:r>
      <w:proofErr w:type="spellStart"/>
      <w:r>
        <w:rPr>
          <w:lang w:val="de-CH"/>
        </w:rPr>
        <w:t>Actor</w:t>
      </w:r>
      <w:proofErr w:type="spellEnd"/>
      <w:r>
        <w:rPr>
          <w:lang w:val="de-CH"/>
        </w:rPr>
        <w:t>“ Klasse. Sobald der Roboter mit seinem Interaktionsradius (</w:t>
      </w:r>
      <w:proofErr w:type="spellStart"/>
      <w:r>
        <w:rPr>
          <w:lang w:val="de-CH"/>
        </w:rPr>
        <w:t>InteractionRange</w:t>
      </w:r>
      <w:proofErr w:type="spellEnd"/>
      <w:r>
        <w:rPr>
          <w:lang w:val="de-CH"/>
        </w:rPr>
        <w:t>) den Interaktionsradius der Station erreicht, lädt er sich auf.</w:t>
      </w:r>
      <w:r w:rsidR="00E029A6">
        <w:rPr>
          <w:lang w:val="de-CH"/>
        </w:rPr>
        <w:t xml:space="preserve"> Das heisst </w:t>
      </w:r>
      <w:proofErr w:type="spellStart"/>
      <w:r w:rsidR="00E029A6" w:rsidRPr="00E029A6">
        <w:rPr>
          <w:rFonts w:ascii="Courier New" w:hAnsi="Courier New" w:cs="Courier New"/>
          <w:highlight w:val="lightGray"/>
          <w:lang w:val="de-CH"/>
        </w:rPr>
        <w:t>batteryLevel</w:t>
      </w:r>
      <w:proofErr w:type="spellEnd"/>
      <w:r w:rsidR="00E029A6">
        <w:rPr>
          <w:lang w:val="de-CH"/>
        </w:rPr>
        <w:t xml:space="preserve"> erhöht sich langsam. Diese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Aufladegeschwindigkeit</w:t>
      </w:r>
      <w:proofErr w:type="spellEnd"/>
      <w:r>
        <w:rPr>
          <w:lang w:val="de-CH"/>
        </w:rPr>
        <w:t xml:space="preserve"> wird von </w:t>
      </w:r>
      <w:proofErr w:type="spellStart"/>
      <w:r w:rsidRPr="005D42FC">
        <w:rPr>
          <w:rFonts w:ascii="Courier New" w:hAnsi="Courier New" w:cs="Courier New"/>
          <w:highlight w:val="lightGray"/>
          <w:lang w:val="de-CH"/>
        </w:rPr>
        <w:t>rechargeRate</w:t>
      </w:r>
      <w:proofErr w:type="spellEnd"/>
      <w:r>
        <w:rPr>
          <w:lang w:val="de-CH"/>
        </w:rPr>
        <w:t xml:space="preserve"> der </w:t>
      </w:r>
      <w:proofErr w:type="spellStart"/>
      <w:r>
        <w:rPr>
          <w:lang w:val="de-CH"/>
        </w:rPr>
        <w:t>PowerSupply</w:t>
      </w:r>
      <w:proofErr w:type="spellEnd"/>
      <w:r>
        <w:rPr>
          <w:lang w:val="de-CH"/>
        </w:rPr>
        <w:t xml:space="preserve"> und der </w:t>
      </w:r>
      <w:proofErr w:type="spellStart"/>
      <w:r w:rsidRPr="005D42FC">
        <w:rPr>
          <w:rFonts w:ascii="Courier New" w:hAnsi="Courier New" w:cs="Courier New"/>
          <w:highlight w:val="lightGray"/>
          <w:lang w:val="de-CH"/>
        </w:rPr>
        <w:t>maxRecharchingSpeed</w:t>
      </w:r>
      <w:proofErr w:type="spellEnd"/>
      <w:r>
        <w:rPr>
          <w:lang w:val="de-CH"/>
        </w:rPr>
        <w:t xml:space="preserve"> vom Roboter ermittelt.</w:t>
      </w:r>
    </w:p>
    <w:p w:rsidR="00633F32" w:rsidRDefault="00E029A6" w:rsidP="00B907D2">
      <w:pPr>
        <w:rPr>
          <w:lang w:val="de-CH"/>
        </w:rPr>
      </w:pPr>
      <w:r>
        <w:rPr>
          <w:lang w:val="de-CH"/>
        </w:rPr>
        <w:t xml:space="preserve">Sobald </w:t>
      </w:r>
      <w:proofErr w:type="spellStart"/>
      <w:r w:rsidRPr="00E029A6">
        <w:rPr>
          <w:rFonts w:ascii="Courier New" w:hAnsi="Courier New" w:cs="Courier New"/>
          <w:highlight w:val="lightGray"/>
          <w:lang w:val="de-CH"/>
        </w:rPr>
        <w:t>maximumBatteryLevel</w:t>
      </w:r>
      <w:proofErr w:type="spellEnd"/>
      <w:r>
        <w:rPr>
          <w:lang w:val="de-CH"/>
        </w:rPr>
        <w:t xml:space="preserve"> erreicht wird</w:t>
      </w:r>
      <w:r w:rsidR="003A3EFF">
        <w:rPr>
          <w:lang w:val="de-CH"/>
        </w:rPr>
        <w:t xml:space="preserve">, wird von </w:t>
      </w:r>
      <w:proofErr w:type="spellStart"/>
      <w:r w:rsidR="003A3EFF">
        <w:rPr>
          <w:lang w:val="de-CH"/>
        </w:rPr>
        <w:t>Recharching</w:t>
      </w:r>
      <w:proofErr w:type="spellEnd"/>
      <w:r w:rsidR="003A3EFF">
        <w:rPr>
          <w:lang w:val="de-CH"/>
        </w:rPr>
        <w:t xml:space="preserve"> State zu </w:t>
      </w:r>
      <w:proofErr w:type="spellStart"/>
      <w:r w:rsidR="003A3EFF">
        <w:rPr>
          <w:lang w:val="de-CH"/>
        </w:rPr>
        <w:t>Patrolling</w:t>
      </w:r>
      <w:proofErr w:type="spellEnd"/>
      <w:r w:rsidR="003A3EFF">
        <w:rPr>
          <w:lang w:val="de-CH"/>
        </w:rPr>
        <w:t xml:space="preserve"> </w:t>
      </w:r>
      <w:r w:rsidR="00487908">
        <w:rPr>
          <w:lang w:val="de-CH"/>
        </w:rPr>
        <w:t>State gewechselt.</w:t>
      </w:r>
    </w:p>
    <w:p w:rsidR="00633F32" w:rsidRDefault="00633F32" w:rsidP="00B907D2">
      <w:pPr>
        <w:rPr>
          <w:lang w:val="de-CH"/>
        </w:rPr>
      </w:pPr>
    </w:p>
    <w:p w:rsidR="00E029A6" w:rsidRDefault="00E029A6" w:rsidP="00E029A6">
      <w:pPr>
        <w:pStyle w:val="berschrift3"/>
        <w:rPr>
          <w:lang w:val="de-CH"/>
        </w:rPr>
      </w:pPr>
      <w:bookmarkStart w:id="7" w:name="_Toc402365232"/>
      <w:proofErr w:type="spellStart"/>
      <w:r>
        <w:rPr>
          <w:lang w:val="de-CH"/>
        </w:rPr>
        <w:t>Patrolling</w:t>
      </w:r>
      <w:bookmarkEnd w:id="7"/>
      <w:proofErr w:type="spellEnd"/>
    </w:p>
    <w:p w:rsidR="00633F32" w:rsidRDefault="00E029A6" w:rsidP="00B907D2">
      <w:pPr>
        <w:rPr>
          <w:lang w:val="de-CH"/>
        </w:rPr>
      </w:pPr>
      <w:r>
        <w:rPr>
          <w:lang w:val="de-CH"/>
        </w:rPr>
        <w:t xml:space="preserve">Sobald der Roboter sich in der </w:t>
      </w:r>
      <w:proofErr w:type="spellStart"/>
      <w:r>
        <w:rPr>
          <w:lang w:val="de-CH"/>
        </w:rPr>
        <w:t>Patrolling</w:t>
      </w:r>
      <w:proofErr w:type="spellEnd"/>
      <w:r>
        <w:rPr>
          <w:lang w:val="de-CH"/>
        </w:rPr>
        <w:t xml:space="preserve"> State befindet, wird immer zuerst </w:t>
      </w:r>
      <w:proofErr w:type="spellStart"/>
      <w:r w:rsidRPr="00487908">
        <w:rPr>
          <w:rFonts w:ascii="Courier New" w:hAnsi="Courier New" w:cs="Courier New"/>
          <w:highlight w:val="lightGray"/>
          <w:lang w:val="de-CH"/>
        </w:rPr>
        <w:t>powerDrain</w:t>
      </w:r>
      <w:proofErr w:type="spellEnd"/>
      <w:r>
        <w:rPr>
          <w:lang w:val="de-CH"/>
        </w:rPr>
        <w:t xml:space="preserve"> vom </w:t>
      </w:r>
      <w:proofErr w:type="spellStart"/>
      <w:r w:rsidRPr="00487908">
        <w:rPr>
          <w:rFonts w:ascii="Courier New" w:hAnsi="Courier New" w:cs="Courier New"/>
          <w:highlight w:val="lightGray"/>
          <w:lang w:val="de-CH"/>
        </w:rPr>
        <w:t>batteryLevel</w:t>
      </w:r>
      <w:proofErr w:type="spellEnd"/>
      <w:r>
        <w:rPr>
          <w:lang w:val="de-CH"/>
        </w:rPr>
        <w:t xml:space="preserve"> abgezogen weil </w:t>
      </w:r>
      <w:r w:rsidR="00487908">
        <w:rPr>
          <w:lang w:val="de-CH"/>
        </w:rPr>
        <w:t>der Roboter jetzt von der Batterie betrieben wird.</w:t>
      </w:r>
    </w:p>
    <w:p w:rsidR="00487908" w:rsidRPr="009975FE" w:rsidRDefault="009975FE" w:rsidP="00B907D2">
      <w:pPr>
        <w:rPr>
          <w:lang w:val="de-CH"/>
        </w:rPr>
      </w:pPr>
      <w:r>
        <w:rPr>
          <w:lang w:val="de-CH"/>
        </w:rPr>
        <w:t xml:space="preserve">Mit dem </w:t>
      </w:r>
      <w:proofErr w:type="spellStart"/>
      <w:r w:rsidRPr="009975FE">
        <w:rPr>
          <w:rFonts w:ascii="Courier New" w:hAnsi="Courier New" w:cs="Courier New"/>
          <w:highlight w:val="green"/>
          <w:lang w:val="de-CH"/>
        </w:rPr>
        <w:t>getNextWaypoint</w:t>
      </w:r>
      <w:proofErr w:type="spellEnd"/>
      <w:r w:rsidRPr="009975FE">
        <w:rPr>
          <w:rFonts w:ascii="Courier New" w:hAnsi="Courier New" w:cs="Courier New"/>
          <w:highlight w:val="green"/>
          <w:lang w:val="de-CH"/>
        </w:rPr>
        <w:t>()</w:t>
      </w:r>
      <w:r>
        <w:rPr>
          <w:rFonts w:ascii="Courier New" w:hAnsi="Courier New" w:cs="Courier New"/>
          <w:lang w:val="de-CH"/>
        </w:rPr>
        <w:t xml:space="preserve"> </w:t>
      </w:r>
      <w:r w:rsidRPr="009975FE">
        <w:rPr>
          <w:lang w:val="de-CH"/>
        </w:rPr>
        <w:t>wird zuerst die nächste Position gesucht, zu der sich der Roboter bewegen soll.</w:t>
      </w:r>
    </w:p>
    <w:p w:rsidR="009975FE" w:rsidRDefault="009975FE" w:rsidP="00B907D2">
      <w:pPr>
        <w:rPr>
          <w:lang w:val="de-CH"/>
        </w:rPr>
      </w:pPr>
      <w:r w:rsidRPr="009975FE">
        <w:rPr>
          <w:lang w:val="de-CH"/>
        </w:rPr>
        <w:t xml:space="preserve">Sobald dieser Punkt erreicht wird, wird die </w:t>
      </w:r>
      <w:r>
        <w:rPr>
          <w:lang w:val="de-CH"/>
        </w:rPr>
        <w:t xml:space="preserve">nächste </w:t>
      </w:r>
      <w:r w:rsidRPr="009975FE">
        <w:rPr>
          <w:lang w:val="de-CH"/>
        </w:rPr>
        <w:t xml:space="preserve">Position im </w:t>
      </w:r>
      <w:proofErr w:type="spellStart"/>
      <w:r w:rsidRPr="009975FE">
        <w:rPr>
          <w:rFonts w:ascii="Courier New" w:hAnsi="Courier New" w:cs="Courier New"/>
          <w:highlight w:val="lightGray"/>
          <w:lang w:val="de-CH"/>
        </w:rPr>
        <w:t>wayPointList</w:t>
      </w:r>
      <w:proofErr w:type="spellEnd"/>
      <w:r w:rsidRPr="009975FE">
        <w:rPr>
          <w:lang w:val="de-CH"/>
        </w:rPr>
        <w:t>-Array</w:t>
      </w:r>
      <w:r>
        <w:rPr>
          <w:lang w:val="de-CH"/>
        </w:rPr>
        <w:t xml:space="preserve"> abgefragt und als neuer Zielpunkt verwendet. Ist der letzte Punkt von </w:t>
      </w:r>
      <w:proofErr w:type="spellStart"/>
      <w:r w:rsidRPr="009975FE">
        <w:rPr>
          <w:rFonts w:ascii="Courier New" w:hAnsi="Courier New" w:cs="Courier New"/>
          <w:highlight w:val="lightGray"/>
          <w:lang w:val="de-CH"/>
        </w:rPr>
        <w:t>wayPointList</w:t>
      </w:r>
      <w:proofErr w:type="spellEnd"/>
      <w:r w:rsidRPr="009975FE">
        <w:rPr>
          <w:lang w:val="de-CH"/>
        </w:rPr>
        <w:t>-Array</w:t>
      </w:r>
      <w:r>
        <w:rPr>
          <w:lang w:val="de-CH"/>
        </w:rPr>
        <w:t xml:space="preserve"> erreicht, wird wieder mit dem ersten Eintrag begonnen.</w:t>
      </w:r>
    </w:p>
    <w:p w:rsidR="009975FE" w:rsidRDefault="00AE1FE8" w:rsidP="00B907D2">
      <w:pPr>
        <w:rPr>
          <w:lang w:val="de-CH"/>
        </w:rPr>
      </w:pPr>
      <w:r>
        <w:rPr>
          <w:lang w:val="de-CH"/>
        </w:rPr>
        <w:t xml:space="preserve">Zu Beginn wird immer </w:t>
      </w:r>
      <w:proofErr w:type="spellStart"/>
      <w:r w:rsidRPr="00487908">
        <w:rPr>
          <w:rFonts w:ascii="Courier New" w:hAnsi="Courier New" w:cs="Courier New"/>
          <w:highlight w:val="lightGray"/>
          <w:lang w:val="de-CH"/>
        </w:rPr>
        <w:t>batteryLevel</w:t>
      </w:r>
      <w:proofErr w:type="spellEnd"/>
      <w:r>
        <w:rPr>
          <w:rFonts w:ascii="Courier New" w:hAnsi="Courier New" w:cs="Courier New"/>
          <w:lang w:val="de-CH"/>
        </w:rPr>
        <w:t xml:space="preserve"> &lt;= </w:t>
      </w:r>
      <w:proofErr w:type="spellStart"/>
      <w:r w:rsidRPr="005D42FC">
        <w:rPr>
          <w:rFonts w:ascii="Courier New" w:hAnsi="Courier New" w:cs="Courier New"/>
          <w:highlight w:val="lightGray"/>
          <w:lang w:val="de-CH"/>
        </w:rPr>
        <w:t>criticalBatteryLevel</w:t>
      </w:r>
      <w:proofErr w:type="spellEnd"/>
      <w:r>
        <w:rPr>
          <w:rFonts w:ascii="Courier New" w:hAnsi="Courier New" w:cs="Courier New"/>
          <w:lang w:val="de-CH"/>
        </w:rPr>
        <w:t xml:space="preserve"> </w:t>
      </w:r>
      <w:r w:rsidRPr="00AE1FE8">
        <w:rPr>
          <w:lang w:val="de-CH"/>
        </w:rPr>
        <w:t xml:space="preserve">geprüft. Trifft die Bedingung zu, wird der State zu </w:t>
      </w:r>
      <w:proofErr w:type="spellStart"/>
      <w:r w:rsidRPr="00AE1FE8">
        <w:rPr>
          <w:lang w:val="de-CH"/>
        </w:rPr>
        <w:t>Recharching</w:t>
      </w:r>
      <w:proofErr w:type="spellEnd"/>
      <w:r w:rsidRPr="00AE1FE8">
        <w:rPr>
          <w:lang w:val="de-CH"/>
        </w:rPr>
        <w:t xml:space="preserve"> gewechselt.</w:t>
      </w:r>
    </w:p>
    <w:p w:rsidR="00633F32" w:rsidRPr="00013981" w:rsidRDefault="00633F32" w:rsidP="00B907D2">
      <w:pPr>
        <w:rPr>
          <w:lang w:val="de-CH"/>
        </w:rPr>
      </w:pPr>
    </w:p>
    <w:p w:rsidR="003A0EC5" w:rsidRDefault="003A0EC5" w:rsidP="00A31EC1">
      <w:pPr>
        <w:pStyle w:val="berschrift3"/>
        <w:rPr>
          <w:lang w:val="de-CH"/>
        </w:rPr>
      </w:pPr>
      <w:bookmarkStart w:id="8" w:name="_Toc402091148"/>
      <w:bookmarkStart w:id="9" w:name="_Toc402365233"/>
      <w:r w:rsidRPr="003A0EC5">
        <w:rPr>
          <w:lang w:val="de-CH"/>
        </w:rPr>
        <w:lastRenderedPageBreak/>
        <w:t>Betätigung Schalter</w:t>
      </w:r>
      <w:bookmarkEnd w:id="8"/>
      <w:r w:rsidR="00C63C49">
        <w:rPr>
          <w:lang w:val="de-CH"/>
        </w:rPr>
        <w:t xml:space="preserve"> im Detail</w:t>
      </w:r>
      <w:bookmarkEnd w:id="9"/>
    </w:p>
    <w:p w:rsidR="00302473" w:rsidRDefault="0075069A" w:rsidP="006C0B9C">
      <w:pPr>
        <w:rPr>
          <w:lang w:val="de-CH"/>
        </w:rPr>
      </w:pPr>
      <w:r>
        <w:rPr>
          <w:lang w:val="de-CH"/>
        </w:rPr>
        <w:t>Schalter wird durch den Spieler aktiviert.</w:t>
      </w:r>
      <w:r w:rsidR="00302473">
        <w:rPr>
          <w:lang w:val="de-CH"/>
        </w:rPr>
        <w:t xml:space="preserve"> Dies </w:t>
      </w:r>
      <w:r w:rsidR="006A601C">
        <w:rPr>
          <w:lang w:val="de-CH"/>
        </w:rPr>
        <w:t xml:space="preserve">aktiviert die </w:t>
      </w:r>
      <w:proofErr w:type="spellStart"/>
      <w:r w:rsidR="006A601C">
        <w:rPr>
          <w:lang w:val="de-CH"/>
        </w:rPr>
        <w:t>PowerSupply</w:t>
      </w:r>
      <w:proofErr w:type="spellEnd"/>
      <w:r w:rsidR="006A601C">
        <w:rPr>
          <w:lang w:val="de-CH"/>
        </w:rPr>
        <w:t xml:space="preserve"> und den Roboter im ganzen Level</w:t>
      </w:r>
      <w:r w:rsidR="00302473">
        <w:rPr>
          <w:lang w:val="de-CH"/>
        </w:rPr>
        <w:t>.</w:t>
      </w:r>
      <w:r w:rsidR="00302473" w:rsidRPr="00302473">
        <w:rPr>
          <w:lang w:val="de-CH"/>
        </w:rPr>
        <w:t>MSG: POWER_ON</w:t>
      </w:r>
      <w:r w:rsidR="006A601C">
        <w:rPr>
          <w:lang w:val="de-CH"/>
        </w:rPr>
        <w:t xml:space="preserve"> und </w:t>
      </w:r>
      <w:proofErr w:type="spellStart"/>
      <w:r w:rsidR="006A601C">
        <w:rPr>
          <w:lang w:val="de-CH"/>
        </w:rPr>
        <w:t>isActive</w:t>
      </w:r>
      <w:proofErr w:type="spellEnd"/>
      <w:r w:rsidR="00302473" w:rsidRPr="00302473">
        <w:rPr>
          <w:lang w:val="de-CH"/>
        </w:rPr>
        <w:t xml:space="preserve"> wird </w:t>
      </w:r>
      <w:r w:rsidR="00365AF2">
        <w:rPr>
          <w:lang w:val="de-CH"/>
        </w:rPr>
        <w:t xml:space="preserve">an alle </w:t>
      </w:r>
      <w:r w:rsidR="006A601C">
        <w:rPr>
          <w:lang w:val="de-CH"/>
        </w:rPr>
        <w:t xml:space="preserve">Roboter und </w:t>
      </w:r>
      <w:proofErr w:type="spellStart"/>
      <w:r w:rsidR="006A601C">
        <w:rPr>
          <w:lang w:val="de-CH"/>
        </w:rPr>
        <w:t>PowerSupply</w:t>
      </w:r>
      <w:proofErr w:type="spellEnd"/>
      <w:r w:rsidR="006A601C">
        <w:rPr>
          <w:lang w:val="de-CH"/>
        </w:rPr>
        <w:t xml:space="preserve">-Stationen verschickt. </w:t>
      </w:r>
      <w:r w:rsidR="00365AF2">
        <w:rPr>
          <w:lang w:val="de-CH"/>
        </w:rPr>
        <w:br/>
        <w:t xml:space="preserve">Empfänger sind in diesem Szenario alle </w:t>
      </w:r>
      <w:proofErr w:type="spellStart"/>
      <w:r w:rsidR="006A601C">
        <w:rPr>
          <w:lang w:val="de-CH"/>
        </w:rPr>
        <w:t>Actors</w:t>
      </w:r>
      <w:proofErr w:type="spellEnd"/>
      <w:r w:rsidR="0013396D">
        <w:rPr>
          <w:lang w:val="de-CH"/>
        </w:rPr>
        <w:t xml:space="preserve"> des Levels.</w:t>
      </w:r>
    </w:p>
    <w:p w:rsidR="00FA3A98" w:rsidRDefault="00FA3A98" w:rsidP="006C0B9C">
      <w:pPr>
        <w:rPr>
          <w:lang w:val="de-CH"/>
        </w:rPr>
      </w:pPr>
    </w:p>
    <w:p w:rsidR="005478D4" w:rsidRPr="0013396D" w:rsidRDefault="005478D4" w:rsidP="005478D4">
      <w:pPr>
        <w:pStyle w:val="berschrift4"/>
        <w:rPr>
          <w:lang w:val="en-GB"/>
        </w:rPr>
      </w:pPr>
      <w:bookmarkStart w:id="10" w:name="_Versand_MSG_POWER_ON"/>
      <w:bookmarkEnd w:id="10"/>
      <w:proofErr w:type="spellStart"/>
      <w:r w:rsidRPr="0013396D">
        <w:rPr>
          <w:lang w:val="en-GB"/>
        </w:rPr>
        <w:t>Versand</w:t>
      </w:r>
      <w:proofErr w:type="spellEnd"/>
      <w:r w:rsidRPr="0013396D">
        <w:rPr>
          <w:lang w:val="en-GB"/>
        </w:rPr>
        <w:t xml:space="preserve"> MSG POWER_ON</w:t>
      </w:r>
      <w:r w:rsidR="0013396D" w:rsidRPr="0013396D">
        <w:rPr>
          <w:lang w:val="en-GB"/>
        </w:rPr>
        <w:t xml:space="preserve"> und </w:t>
      </w:r>
      <w:proofErr w:type="spellStart"/>
      <w:r w:rsidR="0013396D" w:rsidRPr="0013396D">
        <w:rPr>
          <w:lang w:val="en-GB"/>
        </w:rPr>
        <w:t>isActive</w:t>
      </w:r>
      <w:proofErr w:type="spellEnd"/>
      <w:r w:rsidR="00C63C49">
        <w:rPr>
          <w:lang w:val="en-GB"/>
        </w:rPr>
        <w:t xml:space="preserve"> </w:t>
      </w:r>
      <w:proofErr w:type="spellStart"/>
      <w:r w:rsidR="00C63C49">
        <w:rPr>
          <w:lang w:val="en-GB"/>
        </w:rPr>
        <w:t>im</w:t>
      </w:r>
      <w:proofErr w:type="spellEnd"/>
      <w:r w:rsidR="00C63C49">
        <w:rPr>
          <w:lang w:val="en-GB"/>
        </w:rPr>
        <w:t xml:space="preserve"> Detail</w:t>
      </w:r>
    </w:p>
    <w:p w:rsidR="008E7A72" w:rsidRDefault="0013396D" w:rsidP="006C0B9C">
      <w:pPr>
        <w:rPr>
          <w:lang w:val="de-CH"/>
        </w:rPr>
      </w:pPr>
      <w:proofErr w:type="spellStart"/>
      <w:r>
        <w:rPr>
          <w:lang w:val="de-CH"/>
        </w:rPr>
        <w:t>SupplyStation</w:t>
      </w:r>
      <w:proofErr w:type="spellEnd"/>
      <w:r>
        <w:rPr>
          <w:lang w:val="de-CH"/>
        </w:rPr>
        <w:t xml:space="preserve"> und Robot erhalten die  MSG </w:t>
      </w:r>
      <w:r w:rsidR="00BF6374">
        <w:rPr>
          <w:lang w:val="de-CH"/>
        </w:rPr>
        <w:t xml:space="preserve">POWER_ON </w:t>
      </w:r>
      <w:r>
        <w:rPr>
          <w:lang w:val="de-CH"/>
        </w:rPr>
        <w:t xml:space="preserve">und </w:t>
      </w:r>
      <w:proofErr w:type="spellStart"/>
      <w:r>
        <w:rPr>
          <w:lang w:val="de-CH"/>
        </w:rPr>
        <w:t>isActive</w:t>
      </w:r>
      <w:proofErr w:type="spellEnd"/>
      <w:r>
        <w:rPr>
          <w:lang w:val="de-CH"/>
        </w:rPr>
        <w:t xml:space="preserve"> - </w:t>
      </w:r>
      <w:r w:rsidR="008E7A72">
        <w:rPr>
          <w:lang w:val="de-CH"/>
        </w:rPr>
        <w:t xml:space="preserve">Nachricht und gibt sie weiter an </w:t>
      </w:r>
      <w:r w:rsidR="00FA3A98">
        <w:rPr>
          <w:lang w:val="de-CH"/>
        </w:rPr>
        <w:t>seine</w:t>
      </w:r>
      <w:r w:rsidR="008E7A72">
        <w:rPr>
          <w:lang w:val="de-CH"/>
        </w:rPr>
        <w:t xml:space="preserve"> State </w:t>
      </w:r>
      <w:proofErr w:type="spellStart"/>
      <w:r w:rsidR="008E7A72">
        <w:rPr>
          <w:lang w:val="de-CH"/>
        </w:rPr>
        <w:t>Machine</w:t>
      </w:r>
      <w:proofErr w:type="spellEnd"/>
      <w:r w:rsidR="008E7A72">
        <w:rPr>
          <w:lang w:val="de-CH"/>
        </w:rPr>
        <w:t>.</w:t>
      </w:r>
      <w:r w:rsidR="008E7A72">
        <w:rPr>
          <w:lang w:val="de-CH"/>
        </w:rPr>
        <w:br/>
        <w:t xml:space="preserve">Die State </w:t>
      </w:r>
      <w:proofErr w:type="spellStart"/>
      <w:r w:rsidR="008E7A72">
        <w:rPr>
          <w:lang w:val="de-CH"/>
        </w:rPr>
        <w:t>Machine</w:t>
      </w:r>
      <w:proofErr w:type="spellEnd"/>
      <w:r w:rsidR="00BF5E55">
        <w:rPr>
          <w:lang w:val="de-CH"/>
        </w:rPr>
        <w:t xml:space="preserve"> von </w:t>
      </w:r>
      <w:r>
        <w:rPr>
          <w:lang w:val="de-CH"/>
        </w:rPr>
        <w:t>Robot</w:t>
      </w:r>
      <w:r w:rsidR="008E7A72">
        <w:rPr>
          <w:lang w:val="de-CH"/>
        </w:rPr>
        <w:t xml:space="preserve"> verwendet ihre </w:t>
      </w:r>
      <w:proofErr w:type="spellStart"/>
      <w:r w:rsidR="008E7A72">
        <w:rPr>
          <w:lang w:val="de-CH"/>
        </w:rPr>
        <w:t>handleMessage</w:t>
      </w:r>
      <w:proofErr w:type="spellEnd"/>
      <w:r w:rsidR="008E7A72">
        <w:rPr>
          <w:lang w:val="de-CH"/>
        </w:rPr>
        <w:t xml:space="preserve"> Methode um vom </w:t>
      </w:r>
      <w:proofErr w:type="spellStart"/>
      <w:r w:rsidR="008E7A72">
        <w:rPr>
          <w:lang w:val="de-CH"/>
        </w:rPr>
        <w:t>currentState</w:t>
      </w:r>
      <w:proofErr w:type="spellEnd"/>
      <w:r w:rsidR="008E7A72">
        <w:rPr>
          <w:lang w:val="de-CH"/>
        </w:rPr>
        <w:t xml:space="preserve"> und</w:t>
      </w:r>
    </w:p>
    <w:p w:rsidR="008E7A72" w:rsidRDefault="0013396D" w:rsidP="006C0B9C">
      <w:pPr>
        <w:rPr>
          <w:lang w:val="de-CH"/>
        </w:rPr>
      </w:pPr>
      <w:r>
        <w:rPr>
          <w:lang w:val="de-CH"/>
        </w:rPr>
        <w:t xml:space="preserve">vom </w:t>
      </w:r>
      <w:proofErr w:type="spellStart"/>
      <w:r>
        <w:rPr>
          <w:lang w:val="de-CH"/>
        </w:rPr>
        <w:t>Robot</w:t>
      </w:r>
      <w:r w:rsidR="008E7A72">
        <w:rPr>
          <w:lang w:val="de-CH"/>
        </w:rPr>
        <w:t>Environment</w:t>
      </w:r>
      <w:proofErr w:type="spellEnd"/>
      <w:r w:rsidR="008E7A72">
        <w:rPr>
          <w:lang w:val="de-CH"/>
        </w:rPr>
        <w:t xml:space="preserve"> eine Rückmeldung zu erhalten. </w:t>
      </w:r>
    </w:p>
    <w:p w:rsidR="008E7A72" w:rsidRDefault="0013396D" w:rsidP="006C0B9C">
      <w:pPr>
        <w:rPr>
          <w:lang w:val="de-CH"/>
        </w:rPr>
      </w:pPr>
      <w:proofErr w:type="spellStart"/>
      <w:r>
        <w:rPr>
          <w:lang w:val="de-CH"/>
        </w:rPr>
        <w:t>RobotEnvironment</w:t>
      </w:r>
      <w:proofErr w:type="spellEnd"/>
      <w:r>
        <w:rPr>
          <w:lang w:val="de-CH"/>
        </w:rPr>
        <w:t xml:space="preserve"> </w:t>
      </w:r>
      <w:r w:rsidR="008E7A72">
        <w:rPr>
          <w:lang w:val="de-CH"/>
        </w:rPr>
        <w:t xml:space="preserve">gibt </w:t>
      </w:r>
      <w:proofErr w:type="spellStart"/>
      <w:r w:rsidR="008E7A72">
        <w:rPr>
          <w:lang w:val="de-CH"/>
        </w:rPr>
        <w:t>true</w:t>
      </w:r>
      <w:proofErr w:type="spellEnd"/>
      <w:r w:rsidR="008E7A72">
        <w:rPr>
          <w:lang w:val="de-CH"/>
        </w:rPr>
        <w:t xml:space="preserve"> zurück, da es sein </w:t>
      </w:r>
      <w:proofErr w:type="spellStart"/>
      <w:r w:rsidR="008E7A72">
        <w:rPr>
          <w:lang w:val="de-CH"/>
        </w:rPr>
        <w:t>onPower</w:t>
      </w:r>
      <w:proofErr w:type="spellEnd"/>
      <w:r w:rsidR="008E7A72">
        <w:rPr>
          <w:lang w:val="de-CH"/>
        </w:rPr>
        <w:t xml:space="preserve"> Attribut auf </w:t>
      </w:r>
      <w:proofErr w:type="spellStart"/>
      <w:r w:rsidR="008E7A72">
        <w:rPr>
          <w:lang w:val="de-CH"/>
        </w:rPr>
        <w:t>true</w:t>
      </w:r>
      <w:proofErr w:type="spellEnd"/>
      <w:r w:rsidR="008E7A72">
        <w:rPr>
          <w:lang w:val="de-CH"/>
        </w:rPr>
        <w:t xml:space="preserve"> gesetzt hat.</w:t>
      </w:r>
      <w:r w:rsidR="008E7A72">
        <w:rPr>
          <w:lang w:val="de-CH"/>
        </w:rPr>
        <w:br/>
      </w:r>
      <w:proofErr w:type="spellStart"/>
      <w:r w:rsidR="008E7A72">
        <w:rPr>
          <w:lang w:val="de-CH"/>
        </w:rPr>
        <w:t>CurrentState</w:t>
      </w:r>
      <w:proofErr w:type="spellEnd"/>
      <w:r w:rsidR="008E7A72">
        <w:rPr>
          <w:lang w:val="de-CH"/>
        </w:rPr>
        <w:t xml:space="preserve"> ( </w:t>
      </w:r>
      <w:proofErr w:type="spellStart"/>
      <w:r>
        <w:rPr>
          <w:lang w:val="de-CH"/>
        </w:rPr>
        <w:t>Recharching</w:t>
      </w:r>
      <w:proofErr w:type="spellEnd"/>
      <w:r w:rsidR="008E7A72">
        <w:rPr>
          <w:lang w:val="de-CH"/>
        </w:rPr>
        <w:t xml:space="preserve"> ) gibt </w:t>
      </w:r>
      <w:proofErr w:type="spellStart"/>
      <w:r w:rsidR="00BF5E55">
        <w:rPr>
          <w:lang w:val="de-CH"/>
        </w:rPr>
        <w:t>false</w:t>
      </w:r>
      <w:proofErr w:type="spellEnd"/>
      <w:r w:rsidR="00BF5E55">
        <w:rPr>
          <w:lang w:val="de-CH"/>
        </w:rPr>
        <w:t xml:space="preserve"> zu</w:t>
      </w:r>
      <w:r w:rsidR="00A168D2">
        <w:rPr>
          <w:lang w:val="de-CH"/>
        </w:rPr>
        <w:t>rück, da es keinen momentanen Statuswechsel gibt.</w:t>
      </w:r>
    </w:p>
    <w:p w:rsidR="00A168D2" w:rsidRDefault="00A168D2" w:rsidP="006C0B9C">
      <w:pPr>
        <w:rPr>
          <w:lang w:val="de-CH"/>
        </w:rPr>
      </w:pPr>
    </w:p>
    <w:p w:rsidR="00A168D2" w:rsidRDefault="00A168D2" w:rsidP="006C0B9C">
      <w:pPr>
        <w:rPr>
          <w:lang w:val="de-CH"/>
        </w:rPr>
      </w:pPr>
      <w:r>
        <w:rPr>
          <w:lang w:val="de-CH"/>
        </w:rPr>
        <w:t>Nachdem die Message verarbeitet wurde, fü</w:t>
      </w:r>
      <w:r w:rsidR="0013396D">
        <w:rPr>
          <w:lang w:val="de-CH"/>
        </w:rPr>
        <w:t xml:space="preserve">hrt die State </w:t>
      </w:r>
      <w:proofErr w:type="spellStart"/>
      <w:r w:rsidR="0013396D">
        <w:rPr>
          <w:lang w:val="de-CH"/>
        </w:rPr>
        <w:t>Machine</w:t>
      </w:r>
      <w:proofErr w:type="spellEnd"/>
      <w:r w:rsidR="0013396D">
        <w:rPr>
          <w:lang w:val="de-CH"/>
        </w:rPr>
        <w:t xml:space="preserve"> von Robot1</w:t>
      </w:r>
      <w:r>
        <w:rPr>
          <w:lang w:val="de-CH"/>
        </w:rPr>
        <w:t xml:space="preserve"> ihre </w:t>
      </w:r>
      <w:proofErr w:type="spellStart"/>
      <w:r>
        <w:rPr>
          <w:lang w:val="de-CH"/>
        </w:rPr>
        <w:t>update</w:t>
      </w:r>
      <w:proofErr w:type="spellEnd"/>
      <w:r>
        <w:rPr>
          <w:lang w:val="de-CH"/>
        </w:rPr>
        <w:t xml:space="preserve">() Methode aus, was </w:t>
      </w:r>
      <w:r w:rsidR="00847970">
        <w:rPr>
          <w:lang w:val="de-CH"/>
        </w:rPr>
        <w:t xml:space="preserve">momentan ‚nur‘ </w:t>
      </w:r>
      <w:r>
        <w:rPr>
          <w:lang w:val="de-CH"/>
        </w:rPr>
        <w:t xml:space="preserve">zur Ausführung </w:t>
      </w:r>
      <w:r w:rsidR="0013396D">
        <w:rPr>
          <w:lang w:val="de-CH"/>
        </w:rPr>
        <w:t xml:space="preserve">von </w:t>
      </w:r>
      <w:proofErr w:type="spellStart"/>
      <w:r w:rsidR="0013396D">
        <w:rPr>
          <w:lang w:val="de-CH"/>
        </w:rPr>
        <w:t>execute</w:t>
      </w:r>
      <w:proofErr w:type="spellEnd"/>
      <w:r w:rsidR="0013396D">
        <w:rPr>
          <w:lang w:val="de-CH"/>
        </w:rPr>
        <w:t xml:space="preserve">() </w:t>
      </w:r>
      <w:r>
        <w:rPr>
          <w:lang w:val="de-CH"/>
        </w:rPr>
        <w:t xml:space="preserve">vom State führt. </w:t>
      </w:r>
    </w:p>
    <w:p w:rsidR="00A168D2" w:rsidRDefault="00A168D2" w:rsidP="006C0B9C">
      <w:pPr>
        <w:rPr>
          <w:lang w:val="de-CH"/>
        </w:rPr>
      </w:pPr>
      <w:r>
        <w:rPr>
          <w:lang w:val="de-CH"/>
        </w:rPr>
        <w:br/>
        <w:t xml:space="preserve">Unabhängig von der update() Methode der SM von </w:t>
      </w:r>
      <w:r w:rsidR="0013396D">
        <w:rPr>
          <w:lang w:val="de-CH"/>
        </w:rPr>
        <w:t>Robot1</w:t>
      </w:r>
      <w:r>
        <w:rPr>
          <w:lang w:val="de-CH"/>
        </w:rPr>
        <w:t xml:space="preserve"> führt das Objekt </w:t>
      </w:r>
      <w:proofErr w:type="spellStart"/>
      <w:r w:rsidR="0013396D">
        <w:rPr>
          <w:i/>
          <w:lang w:val="de-CH"/>
        </w:rPr>
        <w:t>Robot</w:t>
      </w:r>
      <w:r w:rsidR="00A10C84" w:rsidRPr="00A10C84">
        <w:rPr>
          <w:i/>
          <w:lang w:val="de-CH"/>
        </w:rPr>
        <w:t>E</w:t>
      </w:r>
      <w:r w:rsidRPr="00A10C84">
        <w:rPr>
          <w:i/>
          <w:lang w:val="de-CH"/>
        </w:rPr>
        <w:t>nvironment</w:t>
      </w:r>
      <w:proofErr w:type="spellEnd"/>
    </w:p>
    <w:p w:rsidR="003354C9" w:rsidRDefault="00A10C84" w:rsidP="006C0B9C">
      <w:pPr>
        <w:rPr>
          <w:lang w:val="de-CH"/>
        </w:rPr>
      </w:pPr>
      <w:r>
        <w:rPr>
          <w:lang w:val="de-CH"/>
        </w:rPr>
        <w:t>mit jedem Frame seinen Code</w:t>
      </w:r>
      <w:r w:rsidR="00D23B6E">
        <w:rPr>
          <w:lang w:val="de-CH"/>
        </w:rPr>
        <w:t xml:space="preserve"> (</w:t>
      </w:r>
      <w:hyperlink w:anchor="_Pseudocode_RoomBEnvironment" w:history="1">
        <w:r w:rsidR="005467DD" w:rsidRPr="005467DD">
          <w:rPr>
            <w:rStyle w:val="Hyperlink"/>
            <w:lang w:val="de-CH"/>
          </w:rPr>
          <w:t>Pseudocode</w:t>
        </w:r>
      </w:hyperlink>
      <w:r w:rsidR="00D23B6E">
        <w:rPr>
          <w:lang w:val="de-CH"/>
        </w:rPr>
        <w:t>)</w:t>
      </w:r>
      <w:r>
        <w:rPr>
          <w:lang w:val="de-CH"/>
        </w:rPr>
        <w:t xml:space="preserve"> aus.</w:t>
      </w:r>
    </w:p>
    <w:p w:rsidR="003354C9" w:rsidRPr="00D87447" w:rsidRDefault="003354C9" w:rsidP="006C0B9C">
      <w:pPr>
        <w:rPr>
          <w:sz w:val="20"/>
          <w:lang w:val="de-CH"/>
        </w:rPr>
      </w:pPr>
    </w:p>
    <w:sectPr w:rsidR="003354C9" w:rsidRPr="00D874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C32" w:rsidRDefault="004B7C32" w:rsidP="00B907D2">
      <w:r>
        <w:separator/>
      </w:r>
    </w:p>
  </w:endnote>
  <w:endnote w:type="continuationSeparator" w:id="0">
    <w:p w:rsidR="004B7C32" w:rsidRDefault="004B7C32" w:rsidP="00B9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C32" w:rsidRDefault="004B7C32" w:rsidP="00B907D2">
      <w:r>
        <w:separator/>
      </w:r>
    </w:p>
  </w:footnote>
  <w:footnote w:type="continuationSeparator" w:id="0">
    <w:p w:rsidR="004B7C32" w:rsidRDefault="004B7C32" w:rsidP="00B9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13C98"/>
    <w:multiLevelType w:val="hybridMultilevel"/>
    <w:tmpl w:val="8E340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60387"/>
    <w:multiLevelType w:val="hybridMultilevel"/>
    <w:tmpl w:val="26B415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57194"/>
    <w:multiLevelType w:val="hybridMultilevel"/>
    <w:tmpl w:val="19F899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84056"/>
    <w:multiLevelType w:val="hybridMultilevel"/>
    <w:tmpl w:val="3B70B91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3649C1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2934D0"/>
    <w:multiLevelType w:val="multilevel"/>
    <w:tmpl w:val="7D3A75C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22"/>
  </w:num>
  <w:num w:numId="3">
    <w:abstractNumId w:val="7"/>
  </w:num>
  <w:num w:numId="4">
    <w:abstractNumId w:val="20"/>
  </w:num>
  <w:num w:numId="5">
    <w:abstractNumId w:val="4"/>
  </w:num>
  <w:num w:numId="6">
    <w:abstractNumId w:val="8"/>
  </w:num>
  <w:num w:numId="7">
    <w:abstractNumId w:val="15"/>
  </w:num>
  <w:num w:numId="8">
    <w:abstractNumId w:val="0"/>
  </w:num>
  <w:num w:numId="9">
    <w:abstractNumId w:val="19"/>
  </w:num>
  <w:num w:numId="10">
    <w:abstractNumId w:val="11"/>
  </w:num>
  <w:num w:numId="11">
    <w:abstractNumId w:val="13"/>
  </w:num>
  <w:num w:numId="12">
    <w:abstractNumId w:val="3"/>
  </w:num>
  <w:num w:numId="13">
    <w:abstractNumId w:val="2"/>
  </w:num>
  <w:num w:numId="14">
    <w:abstractNumId w:val="9"/>
  </w:num>
  <w:num w:numId="15">
    <w:abstractNumId w:val="21"/>
  </w:num>
  <w:num w:numId="16">
    <w:abstractNumId w:val="16"/>
  </w:num>
  <w:num w:numId="17">
    <w:abstractNumId w:val="12"/>
  </w:num>
  <w:num w:numId="18">
    <w:abstractNumId w:val="14"/>
  </w:num>
  <w:num w:numId="19">
    <w:abstractNumId w:val="1"/>
  </w:num>
  <w:num w:numId="20">
    <w:abstractNumId w:val="5"/>
  </w:num>
  <w:num w:numId="21">
    <w:abstractNumId w:val="17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A4"/>
    <w:rsid w:val="00000F81"/>
    <w:rsid w:val="00004816"/>
    <w:rsid w:val="00007C85"/>
    <w:rsid w:val="00007CF4"/>
    <w:rsid w:val="00010961"/>
    <w:rsid w:val="00010BBB"/>
    <w:rsid w:val="00012676"/>
    <w:rsid w:val="00013981"/>
    <w:rsid w:val="000140A5"/>
    <w:rsid w:val="0001544C"/>
    <w:rsid w:val="0002603B"/>
    <w:rsid w:val="00027219"/>
    <w:rsid w:val="00027519"/>
    <w:rsid w:val="00032EED"/>
    <w:rsid w:val="0003734B"/>
    <w:rsid w:val="00037BF0"/>
    <w:rsid w:val="0004240C"/>
    <w:rsid w:val="00043A5B"/>
    <w:rsid w:val="0004565B"/>
    <w:rsid w:val="0005077F"/>
    <w:rsid w:val="000576A8"/>
    <w:rsid w:val="00063608"/>
    <w:rsid w:val="00066A49"/>
    <w:rsid w:val="00066D2E"/>
    <w:rsid w:val="000679E6"/>
    <w:rsid w:val="00075FC4"/>
    <w:rsid w:val="000805C4"/>
    <w:rsid w:val="00082AA9"/>
    <w:rsid w:val="0008387A"/>
    <w:rsid w:val="00085025"/>
    <w:rsid w:val="0009326E"/>
    <w:rsid w:val="000A0AC0"/>
    <w:rsid w:val="000A2FBF"/>
    <w:rsid w:val="000A64EB"/>
    <w:rsid w:val="000A7278"/>
    <w:rsid w:val="000B1688"/>
    <w:rsid w:val="000B5A71"/>
    <w:rsid w:val="000C257B"/>
    <w:rsid w:val="000C4913"/>
    <w:rsid w:val="000C64BE"/>
    <w:rsid w:val="000C6614"/>
    <w:rsid w:val="000C7FC1"/>
    <w:rsid w:val="000E5679"/>
    <w:rsid w:val="000E7276"/>
    <w:rsid w:val="000F17B9"/>
    <w:rsid w:val="000F3864"/>
    <w:rsid w:val="0010006D"/>
    <w:rsid w:val="00101C44"/>
    <w:rsid w:val="00104D7F"/>
    <w:rsid w:val="00111ED8"/>
    <w:rsid w:val="00116A08"/>
    <w:rsid w:val="001178F0"/>
    <w:rsid w:val="00122C03"/>
    <w:rsid w:val="0012395C"/>
    <w:rsid w:val="0013396D"/>
    <w:rsid w:val="00140415"/>
    <w:rsid w:val="001515F2"/>
    <w:rsid w:val="00152B62"/>
    <w:rsid w:val="00154B92"/>
    <w:rsid w:val="001607BC"/>
    <w:rsid w:val="001628FB"/>
    <w:rsid w:val="00162DD2"/>
    <w:rsid w:val="00164861"/>
    <w:rsid w:val="0016768E"/>
    <w:rsid w:val="001737E8"/>
    <w:rsid w:val="00173D98"/>
    <w:rsid w:val="00196409"/>
    <w:rsid w:val="001A0091"/>
    <w:rsid w:val="001A6591"/>
    <w:rsid w:val="001A7B72"/>
    <w:rsid w:val="001C007B"/>
    <w:rsid w:val="001C1661"/>
    <w:rsid w:val="001C5F25"/>
    <w:rsid w:val="001D23F4"/>
    <w:rsid w:val="001D3E22"/>
    <w:rsid w:val="001D44BA"/>
    <w:rsid w:val="001D583C"/>
    <w:rsid w:val="001E18CA"/>
    <w:rsid w:val="001E2D89"/>
    <w:rsid w:val="001F391B"/>
    <w:rsid w:val="001F504F"/>
    <w:rsid w:val="002001D7"/>
    <w:rsid w:val="0020042A"/>
    <w:rsid w:val="00205473"/>
    <w:rsid w:val="00211F75"/>
    <w:rsid w:val="0022694F"/>
    <w:rsid w:val="00227088"/>
    <w:rsid w:val="002316BB"/>
    <w:rsid w:val="00233AF5"/>
    <w:rsid w:val="00234E77"/>
    <w:rsid w:val="00235546"/>
    <w:rsid w:val="00235F4A"/>
    <w:rsid w:val="00236878"/>
    <w:rsid w:val="002404B2"/>
    <w:rsid w:val="00240CEE"/>
    <w:rsid w:val="00245A50"/>
    <w:rsid w:val="00247D77"/>
    <w:rsid w:val="00262957"/>
    <w:rsid w:val="002641F4"/>
    <w:rsid w:val="00265522"/>
    <w:rsid w:val="002657FA"/>
    <w:rsid w:val="00282930"/>
    <w:rsid w:val="00284930"/>
    <w:rsid w:val="002945A0"/>
    <w:rsid w:val="00294BDE"/>
    <w:rsid w:val="002C0B14"/>
    <w:rsid w:val="002C456F"/>
    <w:rsid w:val="002C4DE6"/>
    <w:rsid w:val="002C7331"/>
    <w:rsid w:val="002D3BF9"/>
    <w:rsid w:val="002D706F"/>
    <w:rsid w:val="002E4618"/>
    <w:rsid w:val="002E5FDE"/>
    <w:rsid w:val="002E6C55"/>
    <w:rsid w:val="002F517E"/>
    <w:rsid w:val="002F6602"/>
    <w:rsid w:val="00301D2E"/>
    <w:rsid w:val="00302473"/>
    <w:rsid w:val="0030507E"/>
    <w:rsid w:val="0030593D"/>
    <w:rsid w:val="00315783"/>
    <w:rsid w:val="0032159D"/>
    <w:rsid w:val="00322E75"/>
    <w:rsid w:val="00323258"/>
    <w:rsid w:val="00323F22"/>
    <w:rsid w:val="003264A6"/>
    <w:rsid w:val="00327BD2"/>
    <w:rsid w:val="00330D05"/>
    <w:rsid w:val="003354C9"/>
    <w:rsid w:val="00335679"/>
    <w:rsid w:val="00336465"/>
    <w:rsid w:val="00337ECD"/>
    <w:rsid w:val="00344055"/>
    <w:rsid w:val="003523EA"/>
    <w:rsid w:val="0035271E"/>
    <w:rsid w:val="00356C61"/>
    <w:rsid w:val="003575C3"/>
    <w:rsid w:val="00365AF2"/>
    <w:rsid w:val="00371E5C"/>
    <w:rsid w:val="00373F45"/>
    <w:rsid w:val="003776DD"/>
    <w:rsid w:val="00377A2B"/>
    <w:rsid w:val="003800DD"/>
    <w:rsid w:val="00380265"/>
    <w:rsid w:val="003825AF"/>
    <w:rsid w:val="003825FD"/>
    <w:rsid w:val="00390704"/>
    <w:rsid w:val="0039174C"/>
    <w:rsid w:val="003A0EC5"/>
    <w:rsid w:val="003A3EFF"/>
    <w:rsid w:val="003A64A3"/>
    <w:rsid w:val="003A6EF8"/>
    <w:rsid w:val="003B1865"/>
    <w:rsid w:val="003B34B7"/>
    <w:rsid w:val="003B7266"/>
    <w:rsid w:val="003C333D"/>
    <w:rsid w:val="003D0ECF"/>
    <w:rsid w:val="003D365F"/>
    <w:rsid w:val="003D61A7"/>
    <w:rsid w:val="003D7E56"/>
    <w:rsid w:val="003F0104"/>
    <w:rsid w:val="003F0363"/>
    <w:rsid w:val="00400393"/>
    <w:rsid w:val="00400B45"/>
    <w:rsid w:val="00402691"/>
    <w:rsid w:val="00417BEB"/>
    <w:rsid w:val="00422B54"/>
    <w:rsid w:val="00431869"/>
    <w:rsid w:val="004323AA"/>
    <w:rsid w:val="0043253F"/>
    <w:rsid w:val="00432631"/>
    <w:rsid w:val="00434A54"/>
    <w:rsid w:val="00441871"/>
    <w:rsid w:val="00441BB4"/>
    <w:rsid w:val="00443604"/>
    <w:rsid w:val="00452B08"/>
    <w:rsid w:val="00453F62"/>
    <w:rsid w:val="004632E0"/>
    <w:rsid w:val="00475D09"/>
    <w:rsid w:val="0048014C"/>
    <w:rsid w:val="00480A5B"/>
    <w:rsid w:val="00481415"/>
    <w:rsid w:val="00484482"/>
    <w:rsid w:val="00486734"/>
    <w:rsid w:val="004870BF"/>
    <w:rsid w:val="00487908"/>
    <w:rsid w:val="004A02B0"/>
    <w:rsid w:val="004A2B3F"/>
    <w:rsid w:val="004B2CB3"/>
    <w:rsid w:val="004B4AB9"/>
    <w:rsid w:val="004B7C32"/>
    <w:rsid w:val="004C1CC7"/>
    <w:rsid w:val="004C423D"/>
    <w:rsid w:val="004D7543"/>
    <w:rsid w:val="004E27D5"/>
    <w:rsid w:val="004E660A"/>
    <w:rsid w:val="004F1E87"/>
    <w:rsid w:val="004F3CCC"/>
    <w:rsid w:val="004F4C36"/>
    <w:rsid w:val="00500C26"/>
    <w:rsid w:val="005027D1"/>
    <w:rsid w:val="00506013"/>
    <w:rsid w:val="00515D9C"/>
    <w:rsid w:val="005175A5"/>
    <w:rsid w:val="00526991"/>
    <w:rsid w:val="00527E09"/>
    <w:rsid w:val="005317F3"/>
    <w:rsid w:val="00533C4E"/>
    <w:rsid w:val="005347C1"/>
    <w:rsid w:val="00534910"/>
    <w:rsid w:val="00537398"/>
    <w:rsid w:val="00540C4E"/>
    <w:rsid w:val="00541ED3"/>
    <w:rsid w:val="0054494C"/>
    <w:rsid w:val="005467DD"/>
    <w:rsid w:val="005478D4"/>
    <w:rsid w:val="00552063"/>
    <w:rsid w:val="00555430"/>
    <w:rsid w:val="005562AC"/>
    <w:rsid w:val="005714FB"/>
    <w:rsid w:val="00586694"/>
    <w:rsid w:val="00595B4F"/>
    <w:rsid w:val="005A1016"/>
    <w:rsid w:val="005B2FA4"/>
    <w:rsid w:val="005B52D0"/>
    <w:rsid w:val="005C4974"/>
    <w:rsid w:val="005D0FB2"/>
    <w:rsid w:val="005D42FC"/>
    <w:rsid w:val="005D5F93"/>
    <w:rsid w:val="005D6C36"/>
    <w:rsid w:val="005E6E34"/>
    <w:rsid w:val="005E6F2F"/>
    <w:rsid w:val="005F401B"/>
    <w:rsid w:val="005F4263"/>
    <w:rsid w:val="00601F74"/>
    <w:rsid w:val="006071CE"/>
    <w:rsid w:val="006072C9"/>
    <w:rsid w:val="00615AF4"/>
    <w:rsid w:val="006201EF"/>
    <w:rsid w:val="0062564C"/>
    <w:rsid w:val="00627A85"/>
    <w:rsid w:val="00633F32"/>
    <w:rsid w:val="006341F9"/>
    <w:rsid w:val="006407F6"/>
    <w:rsid w:val="006443F2"/>
    <w:rsid w:val="00650AD1"/>
    <w:rsid w:val="00650FFF"/>
    <w:rsid w:val="0065219E"/>
    <w:rsid w:val="00663566"/>
    <w:rsid w:val="0066470E"/>
    <w:rsid w:val="00666F94"/>
    <w:rsid w:val="0066705B"/>
    <w:rsid w:val="006670C2"/>
    <w:rsid w:val="00673AD3"/>
    <w:rsid w:val="00675A2D"/>
    <w:rsid w:val="00676606"/>
    <w:rsid w:val="00677048"/>
    <w:rsid w:val="00690873"/>
    <w:rsid w:val="006A19B4"/>
    <w:rsid w:val="006A4D73"/>
    <w:rsid w:val="006A601C"/>
    <w:rsid w:val="006A7D02"/>
    <w:rsid w:val="006B0415"/>
    <w:rsid w:val="006B1A36"/>
    <w:rsid w:val="006B1AEC"/>
    <w:rsid w:val="006B4961"/>
    <w:rsid w:val="006B6094"/>
    <w:rsid w:val="006C0B9C"/>
    <w:rsid w:val="006C5304"/>
    <w:rsid w:val="006D3B08"/>
    <w:rsid w:val="006D4398"/>
    <w:rsid w:val="006D5281"/>
    <w:rsid w:val="006E1D9E"/>
    <w:rsid w:val="006E4186"/>
    <w:rsid w:val="006E44E5"/>
    <w:rsid w:val="006E455F"/>
    <w:rsid w:val="006F3801"/>
    <w:rsid w:val="006F50D7"/>
    <w:rsid w:val="00704616"/>
    <w:rsid w:val="00705492"/>
    <w:rsid w:val="00711BB6"/>
    <w:rsid w:val="00716671"/>
    <w:rsid w:val="00716FB2"/>
    <w:rsid w:val="0071797C"/>
    <w:rsid w:val="007200C1"/>
    <w:rsid w:val="00723384"/>
    <w:rsid w:val="00723638"/>
    <w:rsid w:val="00726F20"/>
    <w:rsid w:val="0073138A"/>
    <w:rsid w:val="0073363F"/>
    <w:rsid w:val="0075069A"/>
    <w:rsid w:val="00756A0D"/>
    <w:rsid w:val="007647EC"/>
    <w:rsid w:val="00770842"/>
    <w:rsid w:val="00775BB8"/>
    <w:rsid w:val="007803BF"/>
    <w:rsid w:val="00786EEC"/>
    <w:rsid w:val="00792269"/>
    <w:rsid w:val="0079563C"/>
    <w:rsid w:val="007A3C5D"/>
    <w:rsid w:val="007A423B"/>
    <w:rsid w:val="007A6462"/>
    <w:rsid w:val="007B07A6"/>
    <w:rsid w:val="007B134A"/>
    <w:rsid w:val="007C0ED0"/>
    <w:rsid w:val="007C248B"/>
    <w:rsid w:val="007D6B42"/>
    <w:rsid w:val="007D7418"/>
    <w:rsid w:val="007D799B"/>
    <w:rsid w:val="007E5EB9"/>
    <w:rsid w:val="008056A6"/>
    <w:rsid w:val="008057B7"/>
    <w:rsid w:val="008200AE"/>
    <w:rsid w:val="0082105A"/>
    <w:rsid w:val="00824A74"/>
    <w:rsid w:val="00840642"/>
    <w:rsid w:val="0084319A"/>
    <w:rsid w:val="0084327C"/>
    <w:rsid w:val="00847970"/>
    <w:rsid w:val="00854BA3"/>
    <w:rsid w:val="0085618C"/>
    <w:rsid w:val="00861D0E"/>
    <w:rsid w:val="00863C25"/>
    <w:rsid w:val="008668B1"/>
    <w:rsid w:val="00871EE7"/>
    <w:rsid w:val="00872E62"/>
    <w:rsid w:val="008736E4"/>
    <w:rsid w:val="00873EC8"/>
    <w:rsid w:val="00874F2A"/>
    <w:rsid w:val="008877D3"/>
    <w:rsid w:val="00890A0E"/>
    <w:rsid w:val="00891AD2"/>
    <w:rsid w:val="008925B6"/>
    <w:rsid w:val="008931F7"/>
    <w:rsid w:val="008963B1"/>
    <w:rsid w:val="008A7A30"/>
    <w:rsid w:val="008B06B6"/>
    <w:rsid w:val="008B1F2F"/>
    <w:rsid w:val="008B6DA6"/>
    <w:rsid w:val="008B7DB6"/>
    <w:rsid w:val="008C2143"/>
    <w:rsid w:val="008C39EF"/>
    <w:rsid w:val="008C3EE6"/>
    <w:rsid w:val="008C5084"/>
    <w:rsid w:val="008C6A73"/>
    <w:rsid w:val="008D1C43"/>
    <w:rsid w:val="008E45C1"/>
    <w:rsid w:val="008E7A72"/>
    <w:rsid w:val="008E7D5A"/>
    <w:rsid w:val="008F17E8"/>
    <w:rsid w:val="008F45B2"/>
    <w:rsid w:val="008F5CA1"/>
    <w:rsid w:val="0090043D"/>
    <w:rsid w:val="00904DEF"/>
    <w:rsid w:val="0091549E"/>
    <w:rsid w:val="0091677F"/>
    <w:rsid w:val="00917152"/>
    <w:rsid w:val="00926AC5"/>
    <w:rsid w:val="0093428A"/>
    <w:rsid w:val="00934975"/>
    <w:rsid w:val="00934A90"/>
    <w:rsid w:val="009411F7"/>
    <w:rsid w:val="00941FE7"/>
    <w:rsid w:val="00942936"/>
    <w:rsid w:val="00942F98"/>
    <w:rsid w:val="00944507"/>
    <w:rsid w:val="00954685"/>
    <w:rsid w:val="0095574C"/>
    <w:rsid w:val="00960E21"/>
    <w:rsid w:val="00965856"/>
    <w:rsid w:val="009662DA"/>
    <w:rsid w:val="0097217B"/>
    <w:rsid w:val="0097333D"/>
    <w:rsid w:val="00974F08"/>
    <w:rsid w:val="0098026A"/>
    <w:rsid w:val="009823BC"/>
    <w:rsid w:val="00983AEA"/>
    <w:rsid w:val="00985935"/>
    <w:rsid w:val="009974BD"/>
    <w:rsid w:val="009975FE"/>
    <w:rsid w:val="009A5F1B"/>
    <w:rsid w:val="009B398D"/>
    <w:rsid w:val="009B77D9"/>
    <w:rsid w:val="009C2460"/>
    <w:rsid w:val="009D2B40"/>
    <w:rsid w:val="009D70B2"/>
    <w:rsid w:val="009E4EF1"/>
    <w:rsid w:val="009E64EA"/>
    <w:rsid w:val="009E6C5D"/>
    <w:rsid w:val="009E767D"/>
    <w:rsid w:val="009F0807"/>
    <w:rsid w:val="009F1D79"/>
    <w:rsid w:val="00A008A1"/>
    <w:rsid w:val="00A00A15"/>
    <w:rsid w:val="00A01BAF"/>
    <w:rsid w:val="00A01C73"/>
    <w:rsid w:val="00A10C84"/>
    <w:rsid w:val="00A14CC5"/>
    <w:rsid w:val="00A15CFC"/>
    <w:rsid w:val="00A168D2"/>
    <w:rsid w:val="00A16B86"/>
    <w:rsid w:val="00A26B05"/>
    <w:rsid w:val="00A300F9"/>
    <w:rsid w:val="00A31EC1"/>
    <w:rsid w:val="00A32390"/>
    <w:rsid w:val="00A33B79"/>
    <w:rsid w:val="00A34874"/>
    <w:rsid w:val="00A35222"/>
    <w:rsid w:val="00A369D6"/>
    <w:rsid w:val="00A4307F"/>
    <w:rsid w:val="00A51064"/>
    <w:rsid w:val="00A55F19"/>
    <w:rsid w:val="00A61DD9"/>
    <w:rsid w:val="00A65346"/>
    <w:rsid w:val="00A66352"/>
    <w:rsid w:val="00A71D05"/>
    <w:rsid w:val="00A7364D"/>
    <w:rsid w:val="00A74ABD"/>
    <w:rsid w:val="00A75814"/>
    <w:rsid w:val="00A8572C"/>
    <w:rsid w:val="00A91CD8"/>
    <w:rsid w:val="00A92981"/>
    <w:rsid w:val="00A95FBD"/>
    <w:rsid w:val="00A97549"/>
    <w:rsid w:val="00A97F56"/>
    <w:rsid w:val="00AA3A2A"/>
    <w:rsid w:val="00AA5D7F"/>
    <w:rsid w:val="00AA604F"/>
    <w:rsid w:val="00AA654C"/>
    <w:rsid w:val="00AA6C57"/>
    <w:rsid w:val="00AB0643"/>
    <w:rsid w:val="00AB15E8"/>
    <w:rsid w:val="00AB2A50"/>
    <w:rsid w:val="00AB4774"/>
    <w:rsid w:val="00AB47FE"/>
    <w:rsid w:val="00AC4D6E"/>
    <w:rsid w:val="00AD0C82"/>
    <w:rsid w:val="00AD2D42"/>
    <w:rsid w:val="00AD3C6E"/>
    <w:rsid w:val="00AD5708"/>
    <w:rsid w:val="00AE1FE8"/>
    <w:rsid w:val="00AE230F"/>
    <w:rsid w:val="00AE27BB"/>
    <w:rsid w:val="00AE70DB"/>
    <w:rsid w:val="00AF39BE"/>
    <w:rsid w:val="00B01927"/>
    <w:rsid w:val="00B04A6F"/>
    <w:rsid w:val="00B138A8"/>
    <w:rsid w:val="00B13DA2"/>
    <w:rsid w:val="00B142E4"/>
    <w:rsid w:val="00B22270"/>
    <w:rsid w:val="00B25FE6"/>
    <w:rsid w:val="00B35AB0"/>
    <w:rsid w:val="00B36071"/>
    <w:rsid w:val="00B37603"/>
    <w:rsid w:val="00B4123F"/>
    <w:rsid w:val="00B43732"/>
    <w:rsid w:val="00B45EA5"/>
    <w:rsid w:val="00B46970"/>
    <w:rsid w:val="00B50B35"/>
    <w:rsid w:val="00B551EB"/>
    <w:rsid w:val="00B555C1"/>
    <w:rsid w:val="00B5693A"/>
    <w:rsid w:val="00B626C9"/>
    <w:rsid w:val="00B63B2D"/>
    <w:rsid w:val="00B67111"/>
    <w:rsid w:val="00B700C3"/>
    <w:rsid w:val="00B71051"/>
    <w:rsid w:val="00B71A4D"/>
    <w:rsid w:val="00B71B81"/>
    <w:rsid w:val="00B7315D"/>
    <w:rsid w:val="00B907D2"/>
    <w:rsid w:val="00B91951"/>
    <w:rsid w:val="00B93476"/>
    <w:rsid w:val="00BA5B95"/>
    <w:rsid w:val="00BA7EF9"/>
    <w:rsid w:val="00BA7FFC"/>
    <w:rsid w:val="00BB50BA"/>
    <w:rsid w:val="00BB63F4"/>
    <w:rsid w:val="00BB70A6"/>
    <w:rsid w:val="00BB71AC"/>
    <w:rsid w:val="00BB7C2D"/>
    <w:rsid w:val="00BC0ED6"/>
    <w:rsid w:val="00BC1A27"/>
    <w:rsid w:val="00BC275F"/>
    <w:rsid w:val="00BC29AB"/>
    <w:rsid w:val="00BD1F3D"/>
    <w:rsid w:val="00BD2465"/>
    <w:rsid w:val="00BD33C5"/>
    <w:rsid w:val="00BD7E9A"/>
    <w:rsid w:val="00BE18E5"/>
    <w:rsid w:val="00BE27D3"/>
    <w:rsid w:val="00BE49DD"/>
    <w:rsid w:val="00BE7CC5"/>
    <w:rsid w:val="00BF5E55"/>
    <w:rsid w:val="00BF6374"/>
    <w:rsid w:val="00C024D5"/>
    <w:rsid w:val="00C040A6"/>
    <w:rsid w:val="00C1006F"/>
    <w:rsid w:val="00C10D98"/>
    <w:rsid w:val="00C11062"/>
    <w:rsid w:val="00C32D3D"/>
    <w:rsid w:val="00C403ED"/>
    <w:rsid w:val="00C50A65"/>
    <w:rsid w:val="00C54708"/>
    <w:rsid w:val="00C56DCA"/>
    <w:rsid w:val="00C574CD"/>
    <w:rsid w:val="00C57AC3"/>
    <w:rsid w:val="00C62A95"/>
    <w:rsid w:val="00C63C49"/>
    <w:rsid w:val="00C65933"/>
    <w:rsid w:val="00C67973"/>
    <w:rsid w:val="00C7717A"/>
    <w:rsid w:val="00C77563"/>
    <w:rsid w:val="00C85C55"/>
    <w:rsid w:val="00C93460"/>
    <w:rsid w:val="00CA3DBD"/>
    <w:rsid w:val="00CA5555"/>
    <w:rsid w:val="00CA71B2"/>
    <w:rsid w:val="00CB2D9E"/>
    <w:rsid w:val="00CB3A59"/>
    <w:rsid w:val="00CB636C"/>
    <w:rsid w:val="00CC2E6D"/>
    <w:rsid w:val="00CC44FB"/>
    <w:rsid w:val="00CC48C5"/>
    <w:rsid w:val="00CC4BC8"/>
    <w:rsid w:val="00CD0890"/>
    <w:rsid w:val="00CD32B6"/>
    <w:rsid w:val="00CD5419"/>
    <w:rsid w:val="00CE3C31"/>
    <w:rsid w:val="00CE5BA3"/>
    <w:rsid w:val="00CE60D3"/>
    <w:rsid w:val="00CF57D6"/>
    <w:rsid w:val="00CF62F2"/>
    <w:rsid w:val="00CF6965"/>
    <w:rsid w:val="00D10071"/>
    <w:rsid w:val="00D11964"/>
    <w:rsid w:val="00D2042E"/>
    <w:rsid w:val="00D2069E"/>
    <w:rsid w:val="00D23B6E"/>
    <w:rsid w:val="00D2574A"/>
    <w:rsid w:val="00D26922"/>
    <w:rsid w:val="00D32194"/>
    <w:rsid w:val="00D3579A"/>
    <w:rsid w:val="00D35B3B"/>
    <w:rsid w:val="00D3747D"/>
    <w:rsid w:val="00D4016C"/>
    <w:rsid w:val="00D439EA"/>
    <w:rsid w:val="00D50E3F"/>
    <w:rsid w:val="00D535FF"/>
    <w:rsid w:val="00D53BD0"/>
    <w:rsid w:val="00D60755"/>
    <w:rsid w:val="00D633A1"/>
    <w:rsid w:val="00D6528D"/>
    <w:rsid w:val="00D66FF1"/>
    <w:rsid w:val="00D6729D"/>
    <w:rsid w:val="00D7560C"/>
    <w:rsid w:val="00D83D0A"/>
    <w:rsid w:val="00D87447"/>
    <w:rsid w:val="00D93A41"/>
    <w:rsid w:val="00D9555C"/>
    <w:rsid w:val="00D9751E"/>
    <w:rsid w:val="00DA3208"/>
    <w:rsid w:val="00DA3E27"/>
    <w:rsid w:val="00DA5519"/>
    <w:rsid w:val="00DB146E"/>
    <w:rsid w:val="00DC008F"/>
    <w:rsid w:val="00DC2C2D"/>
    <w:rsid w:val="00DC3422"/>
    <w:rsid w:val="00DC673E"/>
    <w:rsid w:val="00DD203D"/>
    <w:rsid w:val="00DE33A6"/>
    <w:rsid w:val="00DE3A16"/>
    <w:rsid w:val="00DE3AA7"/>
    <w:rsid w:val="00DE52F4"/>
    <w:rsid w:val="00DE6723"/>
    <w:rsid w:val="00DE6D6A"/>
    <w:rsid w:val="00DE6FF4"/>
    <w:rsid w:val="00DF06E1"/>
    <w:rsid w:val="00DF2557"/>
    <w:rsid w:val="00E029A6"/>
    <w:rsid w:val="00E02AC9"/>
    <w:rsid w:val="00E04896"/>
    <w:rsid w:val="00E21A7E"/>
    <w:rsid w:val="00E26291"/>
    <w:rsid w:val="00E268CB"/>
    <w:rsid w:val="00E27ECB"/>
    <w:rsid w:val="00E30BA1"/>
    <w:rsid w:val="00E3317B"/>
    <w:rsid w:val="00E34C0E"/>
    <w:rsid w:val="00E35EC6"/>
    <w:rsid w:val="00E40AA4"/>
    <w:rsid w:val="00E52D4C"/>
    <w:rsid w:val="00E53A6E"/>
    <w:rsid w:val="00E550F5"/>
    <w:rsid w:val="00E55404"/>
    <w:rsid w:val="00E56058"/>
    <w:rsid w:val="00E56E0A"/>
    <w:rsid w:val="00E61110"/>
    <w:rsid w:val="00E62351"/>
    <w:rsid w:val="00E67DB0"/>
    <w:rsid w:val="00E71BE6"/>
    <w:rsid w:val="00E777A5"/>
    <w:rsid w:val="00E81088"/>
    <w:rsid w:val="00E84360"/>
    <w:rsid w:val="00E93427"/>
    <w:rsid w:val="00E9483E"/>
    <w:rsid w:val="00EA6438"/>
    <w:rsid w:val="00EB2481"/>
    <w:rsid w:val="00EB4339"/>
    <w:rsid w:val="00EC098E"/>
    <w:rsid w:val="00EC0B03"/>
    <w:rsid w:val="00EC0D75"/>
    <w:rsid w:val="00EC6372"/>
    <w:rsid w:val="00EC68E0"/>
    <w:rsid w:val="00EE259B"/>
    <w:rsid w:val="00EE4CC0"/>
    <w:rsid w:val="00EE7CBB"/>
    <w:rsid w:val="00EF53BD"/>
    <w:rsid w:val="00EF7852"/>
    <w:rsid w:val="00EF7906"/>
    <w:rsid w:val="00F0156A"/>
    <w:rsid w:val="00F133BB"/>
    <w:rsid w:val="00F14CDC"/>
    <w:rsid w:val="00F1579B"/>
    <w:rsid w:val="00F16B33"/>
    <w:rsid w:val="00F234AC"/>
    <w:rsid w:val="00F262CE"/>
    <w:rsid w:val="00F27DB1"/>
    <w:rsid w:val="00F3094E"/>
    <w:rsid w:val="00F32090"/>
    <w:rsid w:val="00F332CF"/>
    <w:rsid w:val="00F431C6"/>
    <w:rsid w:val="00F5166D"/>
    <w:rsid w:val="00F540F5"/>
    <w:rsid w:val="00F55454"/>
    <w:rsid w:val="00F55F1B"/>
    <w:rsid w:val="00F56B56"/>
    <w:rsid w:val="00F57763"/>
    <w:rsid w:val="00F76B42"/>
    <w:rsid w:val="00F77DAA"/>
    <w:rsid w:val="00F819C6"/>
    <w:rsid w:val="00F85951"/>
    <w:rsid w:val="00F86232"/>
    <w:rsid w:val="00F86A7A"/>
    <w:rsid w:val="00F9031F"/>
    <w:rsid w:val="00FA3A98"/>
    <w:rsid w:val="00FA480A"/>
    <w:rsid w:val="00FB4440"/>
    <w:rsid w:val="00FB50A0"/>
    <w:rsid w:val="00FC0487"/>
    <w:rsid w:val="00FC68AC"/>
    <w:rsid w:val="00FD55CC"/>
    <w:rsid w:val="00FD5D4B"/>
    <w:rsid w:val="00FD663F"/>
    <w:rsid w:val="00FE1875"/>
    <w:rsid w:val="00FE55DD"/>
    <w:rsid w:val="00FE5E58"/>
    <w:rsid w:val="00FF11A7"/>
    <w:rsid w:val="00FF16E5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07D2"/>
    <w:pPr>
      <w:spacing w:after="0"/>
    </w:pPr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354C9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  <w:lang w:val="de-CH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C57AC3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354C9"/>
    <w:rPr>
      <w:rFonts w:eastAsiaTheme="majorEastAsia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25AF"/>
    <w:pPr>
      <w:outlineLvl w:val="9"/>
    </w:pPr>
    <w:rPr>
      <w:rFonts w:asciiTheme="majorHAnsi" w:hAnsiTheme="majorHAnsi"/>
      <w:lang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Absatz-Standardschriftart"/>
    <w:rsid w:val="008925B6"/>
  </w:style>
  <w:style w:type="character" w:customStyle="1" w:styleId="berschrift2Zchn">
    <w:name w:val="Überschrift 2 Zchn"/>
    <w:basedOn w:val="Absatz-Standardschriftart"/>
    <w:link w:val="berschrift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4C36"/>
    <w:rPr>
      <w:rFonts w:eastAsiaTheme="majorEastAsia" w:cstheme="majorBidi"/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inLeerraum">
    <w:name w:val="No Spacing"/>
    <w:uiPriority w:val="1"/>
    <w:qFormat/>
    <w:rsid w:val="00236878"/>
    <w:pPr>
      <w:spacing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8056A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C4BC8"/>
    <w:pPr>
      <w:spacing w:after="100"/>
      <w:ind w:left="440"/>
    </w:pPr>
  </w:style>
  <w:style w:type="paragraph" w:styleId="StandardWeb">
    <w:name w:val="Normal (Web)"/>
    <w:basedOn w:val="Standard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3A64A3"/>
    <w:pPr>
      <w:spacing w:after="200"/>
      <w:ind w:left="720"/>
      <w:contextualSpacing/>
    </w:pPr>
  </w:style>
  <w:style w:type="table" w:styleId="Tabellenraster">
    <w:name w:val="Table Grid"/>
    <w:basedOn w:val="NormaleTabelle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ntext">
    <w:name w:val="endnote text"/>
    <w:basedOn w:val="Standard"/>
    <w:link w:val="EndnotentextZchn"/>
    <w:uiPriority w:val="99"/>
    <w:semiHidden/>
    <w:unhideWhenUsed/>
    <w:rsid w:val="00B91951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91951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951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A7D0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A7D0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A7D02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7D0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7D02"/>
    <w:rPr>
      <w:b/>
      <w:bCs/>
      <w:sz w:val="20"/>
      <w:szCs w:val="20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F27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27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07D2"/>
    <w:pPr>
      <w:spacing w:after="0"/>
    </w:pPr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354C9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  <w:lang w:val="de-CH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C57AC3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354C9"/>
    <w:rPr>
      <w:rFonts w:eastAsiaTheme="majorEastAsia" w:cstheme="majorBidi"/>
      <w:b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25AF"/>
    <w:pPr>
      <w:outlineLvl w:val="9"/>
    </w:pPr>
    <w:rPr>
      <w:rFonts w:asciiTheme="majorHAnsi" w:hAnsiTheme="majorHAnsi"/>
      <w:lang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Absatz-Standardschriftart"/>
    <w:rsid w:val="008925B6"/>
  </w:style>
  <w:style w:type="character" w:customStyle="1" w:styleId="berschrift2Zchn">
    <w:name w:val="Überschrift 2 Zchn"/>
    <w:basedOn w:val="Absatz-Standardschriftart"/>
    <w:link w:val="berschrift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4C36"/>
    <w:rPr>
      <w:rFonts w:eastAsiaTheme="majorEastAsia" w:cstheme="majorBidi"/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inLeerraum">
    <w:name w:val="No Spacing"/>
    <w:uiPriority w:val="1"/>
    <w:qFormat/>
    <w:rsid w:val="00236878"/>
    <w:pPr>
      <w:spacing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8056A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C4BC8"/>
    <w:pPr>
      <w:spacing w:after="100"/>
      <w:ind w:left="440"/>
    </w:pPr>
  </w:style>
  <w:style w:type="paragraph" w:styleId="StandardWeb">
    <w:name w:val="Normal (Web)"/>
    <w:basedOn w:val="Standard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3A64A3"/>
    <w:pPr>
      <w:spacing w:after="200"/>
      <w:ind w:left="720"/>
      <w:contextualSpacing/>
    </w:pPr>
  </w:style>
  <w:style w:type="table" w:styleId="Tabellenraster">
    <w:name w:val="Table Grid"/>
    <w:basedOn w:val="NormaleTabelle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ntext">
    <w:name w:val="endnote text"/>
    <w:basedOn w:val="Standard"/>
    <w:link w:val="EndnotentextZchn"/>
    <w:uiPriority w:val="99"/>
    <w:semiHidden/>
    <w:unhideWhenUsed/>
    <w:rsid w:val="00B91951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91951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951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A7D0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A7D0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A7D02"/>
    <w:rPr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A7D0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A7D02"/>
    <w:rPr>
      <w:b/>
      <w:bCs/>
      <w:sz w:val="20"/>
      <w:szCs w:val="20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F27D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27D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BEA16-4616-45E6-8E2F-17C8D1E51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701</Words>
  <Characters>4417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Marcel</cp:lastModifiedBy>
  <cp:revision>245</cp:revision>
  <dcterms:created xsi:type="dcterms:W3CDTF">2014-10-18T10:20:00Z</dcterms:created>
  <dcterms:modified xsi:type="dcterms:W3CDTF">2014-10-29T15:58:00Z</dcterms:modified>
</cp:coreProperties>
</file>