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FCA2" w14:textId="77777777" w:rsidR="008853B6" w:rsidRPr="008853B6" w:rsidRDefault="008853B6" w:rsidP="00236AA7">
      <w:pPr>
        <w:shd w:val="clear" w:color="auto" w:fill="FFFFFF"/>
        <w:spacing w:before="480" w:beforeAutospacing="0" w:after="240" w:afterAutospacing="0" w:line="450" w:lineRule="atLeast"/>
        <w:jc w:val="center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bookmarkStart w:id="0" w:name="_GoBack"/>
      <w:bookmarkEnd w:id="0"/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ТЕХНИЧЕСКОЕ ЗАДАНИЕ</w:t>
      </w:r>
    </w:p>
    <w:p w14:paraId="7143B874" w14:textId="6BADAD04" w:rsidR="008853B6" w:rsidRPr="008853B6" w:rsidRDefault="00054297" w:rsidP="00236AA7">
      <w:pPr>
        <w:shd w:val="clear" w:color="auto" w:fill="FFFFFF"/>
        <w:spacing w:before="240" w:beforeAutospacing="0" w:after="240" w:afterAutospacing="0" w:line="240" w:lineRule="auto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236AA7">
        <w:rPr>
          <w:rFonts w:eastAsia="Times New Roman" w:cs="Times New Roman"/>
          <w:b/>
          <w:bCs/>
          <w:color w:val="0F1115"/>
          <w:szCs w:val="28"/>
          <w:lang w:eastAsia="ru-RU"/>
        </w:rPr>
        <w:t>“Р</w:t>
      </w:r>
      <w:r w:rsidR="008853B6"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азработк</w:t>
      </w:r>
      <w:r w:rsidRPr="00236AA7">
        <w:rPr>
          <w:rFonts w:eastAsia="Times New Roman" w:cs="Times New Roman"/>
          <w:b/>
          <w:bCs/>
          <w:color w:val="0F1115"/>
          <w:szCs w:val="28"/>
          <w:lang w:eastAsia="ru-RU"/>
        </w:rPr>
        <w:t>а</w:t>
      </w:r>
      <w:r w:rsidR="008853B6"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системы бронирования и продажи ж</w:t>
      </w:r>
      <w:r w:rsidRPr="00236AA7">
        <w:rPr>
          <w:rFonts w:eastAsia="Times New Roman" w:cs="Times New Roman"/>
          <w:b/>
          <w:bCs/>
          <w:color w:val="0F1115"/>
          <w:szCs w:val="28"/>
          <w:lang w:eastAsia="ru-RU"/>
        </w:rPr>
        <w:t>\д</w:t>
      </w:r>
      <w:r w:rsidR="008853B6"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билетов</w:t>
      </w:r>
      <w:r w:rsidRPr="00236AA7">
        <w:rPr>
          <w:rFonts w:eastAsia="Times New Roman" w:cs="Times New Roman"/>
          <w:b/>
          <w:bCs/>
          <w:color w:val="0F1115"/>
          <w:szCs w:val="28"/>
          <w:lang w:eastAsia="ru-RU"/>
        </w:rPr>
        <w:t>”</w:t>
      </w:r>
    </w:p>
    <w:p w14:paraId="4E081FAB" w14:textId="77777777" w:rsidR="008853B6" w:rsidRPr="008853B6" w:rsidRDefault="008853B6" w:rsidP="008853B6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1. ЗАКАЗЧИК И ИСПОЛНИТЕЛЬ</w:t>
      </w:r>
    </w:p>
    <w:p w14:paraId="28B3C1C2" w14:textId="77777777" w:rsidR="008853B6" w:rsidRPr="008853B6" w:rsidRDefault="008853B6" w:rsidP="008853B6">
      <w:pPr>
        <w:numPr>
          <w:ilvl w:val="0"/>
          <w:numId w:val="1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Заказчик: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Меркулова С.В.</w:t>
      </w:r>
    </w:p>
    <w:p w14:paraId="2087F6D1" w14:textId="1FE22B61" w:rsidR="00236AA7" w:rsidRPr="008853B6" w:rsidRDefault="008853B6" w:rsidP="00236AA7">
      <w:pPr>
        <w:numPr>
          <w:ilvl w:val="0"/>
          <w:numId w:val="1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Исполнитель:</w:t>
      </w:r>
      <w:r w:rsidRPr="008853B6">
        <w:rPr>
          <w:rFonts w:eastAsia="Times New Roman" w:cs="Times New Roman"/>
          <w:color w:val="0F1115"/>
          <w:szCs w:val="28"/>
          <w:lang w:eastAsia="ru-RU"/>
        </w:rPr>
        <w:t xml:space="preserve"> Студент группы ИСиП-42215 </w:t>
      </w:r>
      <w:r w:rsidRPr="00236AA7">
        <w:rPr>
          <w:rFonts w:eastAsia="Times New Roman" w:cs="Times New Roman"/>
          <w:color w:val="0F1115"/>
          <w:szCs w:val="28"/>
          <w:lang w:eastAsia="ru-RU"/>
        </w:rPr>
        <w:t>Ковалев Никита Константинович</w:t>
      </w:r>
      <w:r w:rsidRPr="008853B6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589A0106" w14:textId="77777777" w:rsidR="008853B6" w:rsidRPr="008853B6" w:rsidRDefault="008853B6" w:rsidP="008853B6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2. ЦЕЛЬ И НАЗНАЧЕНИЕ РАЗРАБОТКИ</w:t>
      </w:r>
    </w:p>
    <w:p w14:paraId="27262962" w14:textId="2097D421" w:rsidR="008853B6" w:rsidRPr="008853B6" w:rsidRDefault="008853B6" w:rsidP="008853B6">
      <w:pPr>
        <w:numPr>
          <w:ilvl w:val="0"/>
          <w:numId w:val="2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Цель</w:t>
      </w:r>
      <w:r w:rsidRPr="00236AA7">
        <w:rPr>
          <w:rFonts w:eastAsia="Times New Roman" w:cs="Times New Roman"/>
          <w:b/>
          <w:bCs/>
          <w:color w:val="0F1115"/>
          <w:szCs w:val="28"/>
          <w:lang w:eastAsia="ru-RU"/>
        </w:rPr>
        <w:t>:</w:t>
      </w:r>
      <w:r w:rsidRPr="00236AA7">
        <w:rPr>
          <w:rFonts w:eastAsia="Times New Roman" w:cs="Times New Roman"/>
          <w:color w:val="0F1115"/>
          <w:szCs w:val="28"/>
          <w:lang w:eastAsia="ru-RU"/>
        </w:rPr>
        <w:t xml:space="preserve"> разработать</w:t>
      </w:r>
      <w:r w:rsidRPr="008853B6">
        <w:rPr>
          <w:rFonts w:eastAsia="Times New Roman" w:cs="Times New Roman"/>
          <w:color w:val="0F1115"/>
          <w:szCs w:val="28"/>
          <w:lang w:eastAsia="ru-RU"/>
        </w:rPr>
        <w:t xml:space="preserve"> прототип </w:t>
      </w:r>
      <w:r w:rsidRPr="00236AA7">
        <w:rPr>
          <w:rFonts w:eastAsia="Times New Roman" w:cs="Times New Roman"/>
          <w:color w:val="0F1115"/>
          <w:szCs w:val="28"/>
          <w:lang w:eastAsia="ru-RU"/>
        </w:rPr>
        <w:t>высоко доступного</w:t>
      </w:r>
      <w:r w:rsidRPr="008853B6">
        <w:rPr>
          <w:rFonts w:eastAsia="Times New Roman" w:cs="Times New Roman"/>
          <w:color w:val="0F1115"/>
          <w:szCs w:val="28"/>
          <w:lang w:eastAsia="ru-RU"/>
        </w:rPr>
        <w:t>, масштабируемого и удобного веб-приложения для бронирования и продажи железнодорожных билетов.</w:t>
      </w:r>
    </w:p>
    <w:p w14:paraId="7E0E6525" w14:textId="77777777" w:rsidR="008853B6" w:rsidRPr="008853B6" w:rsidRDefault="008853B6" w:rsidP="008853B6">
      <w:pPr>
        <w:numPr>
          <w:ilvl w:val="0"/>
          <w:numId w:val="2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Назначение: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Система предназначена для автоматизации процессов поиска рейсов, бронирования, оплаты и управления билетами. Призвана заменить существующие системы, предлагая более высокую производительность, лучший пользовательский опыт и отказоустойчивость. Система предназначена для использования тремя основными группами пользователей: администраторами, кассирами/операторами и пассажирами.</w:t>
      </w:r>
    </w:p>
    <w:p w14:paraId="094B46C3" w14:textId="77777777" w:rsidR="008853B6" w:rsidRPr="008853B6" w:rsidRDefault="008853B6" w:rsidP="008853B6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3. ТРЕБОВАНИЯ ЗАКАЗЧИКА</w:t>
      </w:r>
    </w:p>
    <w:p w14:paraId="27E6664E" w14:textId="77777777" w:rsidR="008853B6" w:rsidRPr="008853B6" w:rsidRDefault="008853B6" w:rsidP="008853B6">
      <w:pPr>
        <w:shd w:val="clear" w:color="auto" w:fill="FFFFFF"/>
        <w:spacing w:before="240" w:beforeAutospacing="0" w:after="240" w:afterAutospacing="0" w:line="420" w:lineRule="atLeast"/>
        <w:outlineLvl w:val="4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3.1. Функциональные требования</w:t>
      </w:r>
    </w:p>
    <w:p w14:paraId="4CEF9268" w14:textId="77777777" w:rsidR="008853B6" w:rsidRPr="008853B6" w:rsidRDefault="008853B6" w:rsidP="008853B6">
      <w:pPr>
        <w:shd w:val="clear" w:color="auto" w:fill="FFFFFF"/>
        <w:spacing w:before="240" w:beforeAutospacing="0" w:after="120" w:afterAutospacing="0" w:line="420" w:lineRule="atLeast"/>
        <w:outlineLvl w:val="5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3.1.1. Общие функции:</w:t>
      </w:r>
    </w:p>
    <w:p w14:paraId="1DD071FB" w14:textId="77777777" w:rsidR="008853B6" w:rsidRPr="008853B6" w:rsidRDefault="008853B6" w:rsidP="008853B6">
      <w:pPr>
        <w:numPr>
          <w:ilvl w:val="0"/>
          <w:numId w:val="3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Все пользователи должны проходить аутентификацию (вход в систему по логину и паролю).</w:t>
      </w:r>
    </w:p>
    <w:p w14:paraId="60B167A0" w14:textId="77777777" w:rsidR="008853B6" w:rsidRPr="008853B6" w:rsidRDefault="008853B6" w:rsidP="008853B6">
      <w:pPr>
        <w:numPr>
          <w:ilvl w:val="0"/>
          <w:numId w:val="3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Система должна разграничивать права доступа в зависимости от роли пользователя.</w:t>
      </w:r>
    </w:p>
    <w:p w14:paraId="10E13CDF" w14:textId="77777777" w:rsidR="008853B6" w:rsidRPr="008853B6" w:rsidRDefault="008853B6" w:rsidP="008853B6">
      <w:pPr>
        <w:numPr>
          <w:ilvl w:val="0"/>
          <w:numId w:val="3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Общедоступный поиск рейсов без аутентификации по направлениям, датам и количеству пассажиров.</w:t>
      </w:r>
    </w:p>
    <w:p w14:paraId="2BE8DF06" w14:textId="77777777" w:rsidR="008853B6" w:rsidRPr="008853B6" w:rsidRDefault="008853B6" w:rsidP="008853B6">
      <w:pPr>
        <w:shd w:val="clear" w:color="auto" w:fill="FFFFFF"/>
        <w:spacing w:before="240" w:beforeAutospacing="0" w:after="120" w:afterAutospacing="0" w:line="420" w:lineRule="atLeast"/>
        <w:outlineLvl w:val="5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3.1.2. Функции для роли «Администратор»:</w:t>
      </w:r>
    </w:p>
    <w:p w14:paraId="1FC0C2DF" w14:textId="77777777" w:rsidR="008853B6" w:rsidRPr="008853B6" w:rsidRDefault="008853B6" w:rsidP="008853B6">
      <w:pPr>
        <w:numPr>
          <w:ilvl w:val="0"/>
          <w:numId w:val="4"/>
        </w:numPr>
        <w:shd w:val="clear" w:color="auto" w:fill="FFFFFF"/>
        <w:spacing w:after="12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Управление расписанием и поездами:</w:t>
      </w:r>
    </w:p>
    <w:p w14:paraId="4100A8BF" w14:textId="77777777" w:rsidR="008853B6" w:rsidRPr="008853B6" w:rsidRDefault="008853B6" w:rsidP="008853B6">
      <w:pPr>
        <w:numPr>
          <w:ilvl w:val="1"/>
          <w:numId w:val="4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CRUD-функции (Create, Read, Update, Delete) для поездов, вагонов и маршрутов.</w:t>
      </w:r>
    </w:p>
    <w:p w14:paraId="51568904" w14:textId="77777777" w:rsidR="008853B6" w:rsidRPr="008853B6" w:rsidRDefault="008853B6" w:rsidP="008853B6">
      <w:pPr>
        <w:numPr>
          <w:ilvl w:val="1"/>
          <w:numId w:val="4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Настройка расписания движения поездов.</w:t>
      </w:r>
    </w:p>
    <w:p w14:paraId="7FD3524A" w14:textId="77777777" w:rsidR="008853B6" w:rsidRPr="008853B6" w:rsidRDefault="008853B6" w:rsidP="008853B6">
      <w:pPr>
        <w:numPr>
          <w:ilvl w:val="1"/>
          <w:numId w:val="4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Управление тарифами и ценами.</w:t>
      </w:r>
    </w:p>
    <w:p w14:paraId="6908DA0A" w14:textId="77777777" w:rsidR="008853B6" w:rsidRPr="008853B6" w:rsidRDefault="008853B6" w:rsidP="008853B6">
      <w:pPr>
        <w:numPr>
          <w:ilvl w:val="0"/>
          <w:numId w:val="4"/>
        </w:numPr>
        <w:shd w:val="clear" w:color="auto" w:fill="FFFFFF"/>
        <w:spacing w:after="12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>Управление пользователями:</w:t>
      </w:r>
    </w:p>
    <w:p w14:paraId="13A1A6E6" w14:textId="77777777" w:rsidR="008853B6" w:rsidRPr="008853B6" w:rsidRDefault="008853B6" w:rsidP="008853B6">
      <w:pPr>
        <w:numPr>
          <w:ilvl w:val="1"/>
          <w:numId w:val="4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CRUD-функции для учетных записей кассиров.</w:t>
      </w:r>
    </w:p>
    <w:p w14:paraId="3B8C834C" w14:textId="77777777" w:rsidR="008853B6" w:rsidRPr="008853B6" w:rsidRDefault="008853B6" w:rsidP="008853B6">
      <w:pPr>
        <w:numPr>
          <w:ilvl w:val="1"/>
          <w:numId w:val="4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Сброс паролей.</w:t>
      </w:r>
    </w:p>
    <w:p w14:paraId="1895C7DD" w14:textId="77777777" w:rsidR="008853B6" w:rsidRPr="008853B6" w:rsidRDefault="008853B6" w:rsidP="008853B6">
      <w:pPr>
        <w:numPr>
          <w:ilvl w:val="0"/>
          <w:numId w:val="4"/>
        </w:numPr>
        <w:shd w:val="clear" w:color="auto" w:fill="FFFFFF"/>
        <w:spacing w:after="12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Отчетность:</w:t>
      </w:r>
    </w:p>
    <w:p w14:paraId="4521272D" w14:textId="77777777" w:rsidR="008853B6" w:rsidRPr="008853B6" w:rsidRDefault="008853B6" w:rsidP="008853B6">
      <w:pPr>
        <w:numPr>
          <w:ilvl w:val="1"/>
          <w:numId w:val="4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Формирование отчетов по продажам за выбранный период.</w:t>
      </w:r>
    </w:p>
    <w:p w14:paraId="23E8C48A" w14:textId="77777777" w:rsidR="008853B6" w:rsidRPr="008853B6" w:rsidRDefault="008853B6" w:rsidP="008853B6">
      <w:pPr>
        <w:numPr>
          <w:ilvl w:val="1"/>
          <w:numId w:val="4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Отчеты по загрузке поездов.</w:t>
      </w:r>
    </w:p>
    <w:p w14:paraId="33C897C8" w14:textId="77777777" w:rsidR="008853B6" w:rsidRPr="008853B6" w:rsidRDefault="008853B6" w:rsidP="008853B6">
      <w:pPr>
        <w:numPr>
          <w:ilvl w:val="1"/>
          <w:numId w:val="4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Экспорт отчетов в формате PDF или Excel.</w:t>
      </w:r>
    </w:p>
    <w:p w14:paraId="3173AF98" w14:textId="77777777" w:rsidR="008853B6" w:rsidRPr="008853B6" w:rsidRDefault="008853B6" w:rsidP="008853B6">
      <w:pPr>
        <w:shd w:val="clear" w:color="auto" w:fill="FFFFFF"/>
        <w:spacing w:before="240" w:beforeAutospacing="0" w:after="120" w:afterAutospacing="0" w:line="420" w:lineRule="atLeast"/>
        <w:outlineLvl w:val="5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3.1.3. Функции для роли «Кассир/Оператор»:</w:t>
      </w:r>
    </w:p>
    <w:p w14:paraId="3E242F30" w14:textId="77777777" w:rsidR="008853B6" w:rsidRPr="008853B6" w:rsidRDefault="008853B6" w:rsidP="008853B6">
      <w:pPr>
        <w:numPr>
          <w:ilvl w:val="0"/>
          <w:numId w:val="5"/>
        </w:numPr>
        <w:shd w:val="clear" w:color="auto" w:fill="FFFFFF"/>
        <w:spacing w:after="12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Полный доступ к функциям бронирования и продажи:</w:t>
      </w:r>
    </w:p>
    <w:p w14:paraId="0D331D88" w14:textId="77777777" w:rsidR="008853B6" w:rsidRPr="008853B6" w:rsidRDefault="008853B6" w:rsidP="008853B6">
      <w:pPr>
        <w:numPr>
          <w:ilvl w:val="1"/>
          <w:numId w:val="5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Поиск и выбор рейсов для пассажира.</w:t>
      </w:r>
    </w:p>
    <w:p w14:paraId="7D009CC1" w14:textId="77777777" w:rsidR="008853B6" w:rsidRPr="008853B6" w:rsidRDefault="008853B6" w:rsidP="008853B6">
      <w:pPr>
        <w:numPr>
          <w:ilvl w:val="1"/>
          <w:numId w:val="5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Бронирование и продажа билетов с вводом пассажирских данных (ФИО, данные документа).</w:t>
      </w:r>
    </w:p>
    <w:p w14:paraId="1B8A9AB7" w14:textId="77777777" w:rsidR="008853B6" w:rsidRPr="008853B6" w:rsidRDefault="008853B6" w:rsidP="008853B6">
      <w:pPr>
        <w:numPr>
          <w:ilvl w:val="1"/>
          <w:numId w:val="5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Выбор конкретных мест в вагоне через графический интерфейс.</w:t>
      </w:r>
    </w:p>
    <w:p w14:paraId="2F5E2909" w14:textId="77777777" w:rsidR="008853B6" w:rsidRPr="008853B6" w:rsidRDefault="008853B6" w:rsidP="008853B6">
      <w:pPr>
        <w:numPr>
          <w:ilvl w:val="1"/>
          <w:numId w:val="5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Возможность вернуть билет.</w:t>
      </w:r>
    </w:p>
    <w:p w14:paraId="4A590DD8" w14:textId="77777777" w:rsidR="008853B6" w:rsidRPr="008853B6" w:rsidRDefault="008853B6" w:rsidP="008853B6">
      <w:pPr>
        <w:numPr>
          <w:ilvl w:val="0"/>
          <w:numId w:val="5"/>
        </w:numPr>
        <w:shd w:val="clear" w:color="auto" w:fill="FFFFFF"/>
        <w:spacing w:after="12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Работа с платежами:</w:t>
      </w:r>
    </w:p>
    <w:p w14:paraId="5574ED8F" w14:textId="77777777" w:rsidR="008853B6" w:rsidRPr="008853B6" w:rsidRDefault="008853B6" w:rsidP="008853B6">
      <w:pPr>
        <w:numPr>
          <w:ilvl w:val="1"/>
          <w:numId w:val="5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Фиксация способа оплаты (наличные, карта, онлайн).</w:t>
      </w:r>
    </w:p>
    <w:p w14:paraId="01CA7BD7" w14:textId="77777777" w:rsidR="008853B6" w:rsidRPr="008853B6" w:rsidRDefault="008853B6" w:rsidP="008853B6">
      <w:pPr>
        <w:numPr>
          <w:ilvl w:val="1"/>
          <w:numId w:val="5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Печать билетов.</w:t>
      </w:r>
    </w:p>
    <w:p w14:paraId="4FFDA85E" w14:textId="77777777" w:rsidR="008853B6" w:rsidRPr="008853B6" w:rsidRDefault="008853B6" w:rsidP="008853B6">
      <w:pPr>
        <w:shd w:val="clear" w:color="auto" w:fill="FFFFFF"/>
        <w:spacing w:before="240" w:beforeAutospacing="0" w:after="120" w:afterAutospacing="0" w:line="420" w:lineRule="atLeast"/>
        <w:outlineLvl w:val="5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3.1.4. Функции для роли «Пассажир» (зарегистрированный пользователь):</w:t>
      </w:r>
    </w:p>
    <w:p w14:paraId="51310002" w14:textId="77777777" w:rsidR="008853B6" w:rsidRPr="008853B6" w:rsidRDefault="008853B6" w:rsidP="008853B6">
      <w:pPr>
        <w:numPr>
          <w:ilvl w:val="0"/>
          <w:numId w:val="6"/>
        </w:numPr>
        <w:shd w:val="clear" w:color="auto" w:fill="FFFFFF"/>
        <w:spacing w:after="12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Поиск и бронирование:</w:t>
      </w:r>
    </w:p>
    <w:p w14:paraId="5FDA1FBF" w14:textId="77777777" w:rsidR="008853B6" w:rsidRPr="008853B6" w:rsidRDefault="008853B6" w:rsidP="008853B6">
      <w:pPr>
        <w:numPr>
          <w:ilvl w:val="1"/>
          <w:numId w:val="6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Поиск рейсов с фильтрами (дата, тип вагона, цена).</w:t>
      </w:r>
    </w:p>
    <w:p w14:paraId="4E00C61E" w14:textId="77777777" w:rsidR="008853B6" w:rsidRPr="008853B6" w:rsidRDefault="008853B6" w:rsidP="008853B6">
      <w:pPr>
        <w:numPr>
          <w:ilvl w:val="1"/>
          <w:numId w:val="6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Бронирование билета с последующей оплатой.</w:t>
      </w:r>
    </w:p>
    <w:p w14:paraId="0EBD3DAD" w14:textId="77777777" w:rsidR="008853B6" w:rsidRPr="008853B6" w:rsidRDefault="008853B6" w:rsidP="008853B6">
      <w:pPr>
        <w:numPr>
          <w:ilvl w:val="1"/>
          <w:numId w:val="6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Выбор места в вагоне через схему рассадки.</w:t>
      </w:r>
    </w:p>
    <w:p w14:paraId="0CF3C1FC" w14:textId="77777777" w:rsidR="008853B6" w:rsidRPr="008853B6" w:rsidRDefault="008853B6" w:rsidP="008853B6">
      <w:pPr>
        <w:numPr>
          <w:ilvl w:val="0"/>
          <w:numId w:val="6"/>
        </w:numPr>
        <w:shd w:val="clear" w:color="auto" w:fill="FFFFFF"/>
        <w:spacing w:after="12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Личный кабинет:</w:t>
      </w:r>
    </w:p>
    <w:p w14:paraId="7E65937F" w14:textId="77777777" w:rsidR="008853B6" w:rsidRPr="008853B6" w:rsidRDefault="008853B6" w:rsidP="008853B6">
      <w:pPr>
        <w:numPr>
          <w:ilvl w:val="1"/>
          <w:numId w:val="6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Просмотр истории поездок и приобретенных билетов.</w:t>
      </w:r>
    </w:p>
    <w:p w14:paraId="19D85CC2" w14:textId="77777777" w:rsidR="008853B6" w:rsidRPr="008853B6" w:rsidRDefault="008853B6" w:rsidP="008853B6">
      <w:pPr>
        <w:numPr>
          <w:ilvl w:val="1"/>
          <w:numId w:val="6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Возможность самостоятельной отмены бронирования или возврата билета (в соответствии с правилами).</w:t>
      </w:r>
    </w:p>
    <w:p w14:paraId="1C6B4E6D" w14:textId="77777777" w:rsidR="008853B6" w:rsidRPr="008853B6" w:rsidRDefault="008853B6" w:rsidP="008853B6">
      <w:pPr>
        <w:numPr>
          <w:ilvl w:val="1"/>
          <w:numId w:val="6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Управление личными данными для ускоренного оформления.</w:t>
      </w:r>
    </w:p>
    <w:p w14:paraId="5BAC7E2B" w14:textId="77777777" w:rsidR="008853B6" w:rsidRPr="008853B6" w:rsidRDefault="008853B6" w:rsidP="008853B6">
      <w:pPr>
        <w:shd w:val="clear" w:color="auto" w:fill="FFFFFF"/>
        <w:spacing w:before="240" w:beforeAutospacing="0" w:after="120" w:afterAutospacing="0" w:line="420" w:lineRule="atLeast"/>
        <w:outlineLvl w:val="4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3.2. Нефункциональные требования:</w:t>
      </w:r>
    </w:p>
    <w:p w14:paraId="037117E8" w14:textId="77777777" w:rsidR="008853B6" w:rsidRPr="008853B6" w:rsidRDefault="008853B6" w:rsidP="008853B6">
      <w:pPr>
        <w:numPr>
          <w:ilvl w:val="0"/>
          <w:numId w:val="7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Интерфейс: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Веб-интерфейс должен быть интуитивно понятным, современным, с акцентом на удобство и скорость работы. Адаптивность для работы на ПК, планшетах и смартфонах является обязательной.</w:t>
      </w:r>
    </w:p>
    <w:p w14:paraId="24AEE26B" w14:textId="77777777" w:rsidR="008853B6" w:rsidRPr="008853B6" w:rsidRDefault="008853B6" w:rsidP="008853B6">
      <w:pPr>
        <w:numPr>
          <w:ilvl w:val="0"/>
          <w:numId w:val="7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Надежность:</w:t>
      </w:r>
      <w:r w:rsidRPr="008853B6">
        <w:rPr>
          <w:rFonts w:eastAsia="Times New Roman" w:cs="Times New Roman"/>
          <w:color w:val="0F1115"/>
          <w:szCs w:val="28"/>
          <w:lang w:eastAsia="ru-RU"/>
        </w:rPr>
        <w:t xml:space="preserve"> Система не должна допускать двойное бронирование одного и того же места. Обеспечение целостности данных при высокой </w:t>
      </w:r>
      <w:r w:rsidRPr="008853B6">
        <w:rPr>
          <w:rFonts w:eastAsia="Times New Roman" w:cs="Times New Roman"/>
          <w:color w:val="0F1115"/>
          <w:szCs w:val="28"/>
          <w:lang w:eastAsia="ru-RU"/>
        </w:rPr>
        <w:lastRenderedPageBreak/>
        <w:t>конкурентной нагрузке (одновременный доступ к одним и тем же местам).</w:t>
      </w:r>
    </w:p>
    <w:p w14:paraId="6430F31E" w14:textId="77777777" w:rsidR="008853B6" w:rsidRPr="008853B6" w:rsidRDefault="008853B6" w:rsidP="008853B6">
      <w:pPr>
        <w:numPr>
          <w:ilvl w:val="0"/>
          <w:numId w:val="7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Безопасность: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Пароли пользователей должны храниться в зашифрованном виде. Защита персональных данных пассажиров в соответствии с ФЗ-152. Доступ к функционалу строго в соответствии с ролью.</w:t>
      </w:r>
    </w:p>
    <w:p w14:paraId="44EBB458" w14:textId="77777777" w:rsidR="008853B6" w:rsidRPr="008853B6" w:rsidRDefault="008853B6" w:rsidP="008853B6">
      <w:pPr>
        <w:numPr>
          <w:ilvl w:val="0"/>
          <w:numId w:val="7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Производительность: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Время отклика системы на ключевые операции (поиск рейса, выбор места, оплата) не должно превышать 2-3 секунд. Система должна быть рассчитана на пиковые нагрузки.</w:t>
      </w:r>
    </w:p>
    <w:p w14:paraId="217263C5" w14:textId="77777777" w:rsidR="008853B6" w:rsidRPr="008853B6" w:rsidRDefault="008853B6" w:rsidP="008853B6">
      <w:pPr>
        <w:numPr>
          <w:ilvl w:val="0"/>
          <w:numId w:val="7"/>
        </w:numPr>
        <w:shd w:val="clear" w:color="auto" w:fill="FFFFFF"/>
        <w:spacing w:after="12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Технологический стек (рекомендуемый в соответствии с гипотезой):</w:t>
      </w:r>
    </w:p>
    <w:p w14:paraId="3C6A4134" w14:textId="77777777" w:rsidR="008853B6" w:rsidRPr="008853B6" w:rsidRDefault="008853B6" w:rsidP="008853B6">
      <w:pPr>
        <w:numPr>
          <w:ilvl w:val="1"/>
          <w:numId w:val="7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Архитектура: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Микросервисная.</w:t>
      </w:r>
    </w:p>
    <w:p w14:paraId="53542A0D" w14:textId="0BCABE5C" w:rsidR="008853B6" w:rsidRPr="008853B6" w:rsidRDefault="008853B6" w:rsidP="008853B6">
      <w:pPr>
        <w:numPr>
          <w:ilvl w:val="1"/>
          <w:numId w:val="7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Серверная часть:</w:t>
      </w:r>
      <w:r w:rsidRPr="008853B6">
        <w:rPr>
          <w:rFonts w:eastAsia="Times New Roman" w:cs="Times New Roman"/>
          <w:color w:val="0F1115"/>
          <w:szCs w:val="28"/>
          <w:lang w:eastAsia="ru-RU"/>
        </w:rPr>
        <w:t xml:space="preserve"> Node.js (Express) / Python (FastAPI) / Java (Spring Boot) – на выбор исполнителя, с использованием реактивных </w:t>
      </w:r>
      <w:r w:rsidRPr="00236AA7">
        <w:rPr>
          <w:rFonts w:eastAsia="Times New Roman" w:cs="Times New Roman"/>
          <w:color w:val="0F1115"/>
          <w:szCs w:val="28"/>
          <w:lang w:eastAsia="ru-RU"/>
        </w:rPr>
        <w:t>подходов,</w:t>
      </w:r>
      <w:r w:rsidRPr="008853B6">
        <w:rPr>
          <w:rFonts w:eastAsia="Times New Roman" w:cs="Times New Roman"/>
          <w:color w:val="0F1115"/>
          <w:szCs w:val="28"/>
          <w:lang w:eastAsia="ru-RU"/>
        </w:rPr>
        <w:t xml:space="preserve"> где это необходимо.</w:t>
      </w:r>
    </w:p>
    <w:p w14:paraId="5EDE1D79" w14:textId="77777777" w:rsidR="008853B6" w:rsidRPr="008853B6" w:rsidRDefault="008853B6" w:rsidP="008853B6">
      <w:pPr>
        <w:numPr>
          <w:ilvl w:val="1"/>
          <w:numId w:val="7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Клиентская часть: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React / Vue.js / Angular (предпочтительно React/Vue.js для реактивности и богатого UI).</w:t>
      </w:r>
    </w:p>
    <w:p w14:paraId="0A1D8241" w14:textId="77777777" w:rsidR="008853B6" w:rsidRPr="008853B6" w:rsidRDefault="008853B6" w:rsidP="008853B6">
      <w:pPr>
        <w:numPr>
          <w:ilvl w:val="1"/>
          <w:numId w:val="7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База данных: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Реляционная СУБД (PostgreSQL) для надежности транзакций, возможно, с использованием кэширующих систем (Redis) для сессий и часто запрашиваемых данных.</w:t>
      </w:r>
    </w:p>
    <w:p w14:paraId="291A9C2E" w14:textId="77777777" w:rsidR="008853B6" w:rsidRPr="008853B6" w:rsidRDefault="008853B6" w:rsidP="008853B6">
      <w:pPr>
        <w:numPr>
          <w:ilvl w:val="0"/>
          <w:numId w:val="7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Масштабируемость: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Архитектура должна допускать возможность легкого добавления новых сервисов (например, сервис уведомлений, сервис аналитики, интеграция с программами лояльности).</w:t>
      </w:r>
    </w:p>
    <w:p w14:paraId="7CE65CC2" w14:textId="77777777" w:rsidR="008853B6" w:rsidRPr="008853B6" w:rsidRDefault="008853B6" w:rsidP="008853B6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4. ОПИСАНИЕ ИНТЕРФЕЙСА</w:t>
      </w:r>
    </w:p>
    <w:p w14:paraId="2C818CB1" w14:textId="77777777" w:rsidR="008853B6" w:rsidRPr="008853B6" w:rsidRDefault="008853B6" w:rsidP="008853B6">
      <w:pPr>
        <w:numPr>
          <w:ilvl w:val="0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Общий стиль: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Чистый, минималистичный, современный дизайн. Цветовая схема: корпоративные цвета (например, красно-бело-серый в стиле РЖД, или сине-белый для ассоциации с надежностью). Шрифты – стандартные веб-безопасные шрифты (Arial, sans-serif). Крупные, хорошо различимые элементы на всех этапах оформления.</w:t>
      </w:r>
    </w:p>
    <w:p w14:paraId="00FF32DA" w14:textId="77777777" w:rsidR="008853B6" w:rsidRPr="008853B6" w:rsidRDefault="008853B6" w:rsidP="008853B6">
      <w:pPr>
        <w:numPr>
          <w:ilvl w:val="0"/>
          <w:numId w:val="8"/>
        </w:numPr>
        <w:shd w:val="clear" w:color="auto" w:fill="FFFFFF"/>
        <w:spacing w:after="12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Структура: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Приложение должно состоять из следующих основных экранов (views):</w:t>
      </w:r>
    </w:p>
    <w:p w14:paraId="594E92C9" w14:textId="77777777" w:rsidR="008853B6" w:rsidRPr="008853B6" w:rsidRDefault="008853B6" w:rsidP="008853B6">
      <w:pPr>
        <w:numPr>
          <w:ilvl w:val="1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Публичная страница поиска: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Форма с полями "Откуда", "Куда", "Дата туда", "Дата обратно" (опционально), "Количество пассажиров". Кнопка "Найти".</w:t>
      </w:r>
    </w:p>
    <w:p w14:paraId="36620EB3" w14:textId="77777777" w:rsidR="008853B6" w:rsidRPr="008853B6" w:rsidRDefault="008853B6" w:rsidP="008853B6">
      <w:pPr>
        <w:numPr>
          <w:ilvl w:val="1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Страница результатов поиска: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Список подходящих рейсов с информацией (время отправления/прибытия, время в пути, стоимость, тип поезда). Кнопка "Выбрать" для перехода к выбору мест.</w:t>
      </w:r>
    </w:p>
    <w:p w14:paraId="6ADABA9F" w14:textId="77777777" w:rsidR="008853B6" w:rsidRPr="008853B6" w:rsidRDefault="008853B6" w:rsidP="008853B6">
      <w:pPr>
        <w:numPr>
          <w:ilvl w:val="1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Страница выбора мест: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Графическая схема вагона с визуальным отображением свободных и занятых мест. Возможность выбора нескольких мест. Блок с итоговой информацией и кнопкой "Перейти к оформлению".</w:t>
      </w:r>
    </w:p>
    <w:p w14:paraId="64365E8B" w14:textId="77777777" w:rsidR="008853B6" w:rsidRPr="008853B6" w:rsidRDefault="008853B6" w:rsidP="008853B6">
      <w:pPr>
        <w:numPr>
          <w:ilvl w:val="1"/>
          <w:numId w:val="8"/>
        </w:numPr>
        <w:shd w:val="clear" w:color="auto" w:fill="FFFFFF"/>
        <w:spacing w:after="12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>Страница оформления заказа:</w:t>
      </w:r>
    </w:p>
    <w:p w14:paraId="14D5F335" w14:textId="77777777" w:rsidR="008853B6" w:rsidRPr="008853B6" w:rsidRDefault="008853B6" w:rsidP="008853B6">
      <w:pPr>
        <w:numPr>
          <w:ilvl w:val="2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Для неавторизованных пользователей: форма регистрации/входа.</w:t>
      </w:r>
    </w:p>
    <w:p w14:paraId="6EE003A1" w14:textId="77777777" w:rsidR="008853B6" w:rsidRPr="008853B6" w:rsidRDefault="008853B6" w:rsidP="008853B6">
      <w:pPr>
        <w:numPr>
          <w:ilvl w:val="2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Ввод данных пассажиров (ФИО, тип и номер документа, дата рождения).</w:t>
      </w:r>
    </w:p>
    <w:p w14:paraId="22F82D5A" w14:textId="77777777" w:rsidR="008853B6" w:rsidRPr="008853B6" w:rsidRDefault="008853B6" w:rsidP="008853B6">
      <w:pPr>
        <w:numPr>
          <w:ilvl w:val="2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Выбор способа оплаты.</w:t>
      </w:r>
    </w:p>
    <w:p w14:paraId="25F0A4E5" w14:textId="77777777" w:rsidR="008853B6" w:rsidRPr="008853B6" w:rsidRDefault="008853B6" w:rsidP="008853B6">
      <w:pPr>
        <w:numPr>
          <w:ilvl w:val="2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Кнопка "Оплатить".</w:t>
      </w:r>
    </w:p>
    <w:p w14:paraId="1BF2BECF" w14:textId="77777777" w:rsidR="008853B6" w:rsidRPr="008853B6" w:rsidRDefault="008853B6" w:rsidP="008853B6">
      <w:pPr>
        <w:numPr>
          <w:ilvl w:val="1"/>
          <w:numId w:val="8"/>
        </w:numPr>
        <w:shd w:val="clear" w:color="auto" w:fill="FFFFFF"/>
        <w:spacing w:after="12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Главная страница (Личный кабинет) после входа:</w:t>
      </w:r>
    </w:p>
    <w:p w14:paraId="4A8EC7F7" w14:textId="77777777" w:rsidR="008853B6" w:rsidRPr="008853B6" w:rsidRDefault="008853B6" w:rsidP="008853B6">
      <w:pPr>
        <w:numPr>
          <w:ilvl w:val="2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Для </w:t>
      </w: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Пассажира: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Приветствие, список активных бронирований и билетов, история поездок, ссылка на профиль.</w:t>
      </w:r>
    </w:p>
    <w:p w14:paraId="629A347B" w14:textId="77777777" w:rsidR="008853B6" w:rsidRPr="008853B6" w:rsidRDefault="008853B6" w:rsidP="008853B6">
      <w:pPr>
        <w:numPr>
          <w:ilvl w:val="2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Для </w:t>
      </w: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Кассира: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Быстрый доступ к поиску и форме продажи, список последних операций.</w:t>
      </w:r>
    </w:p>
    <w:p w14:paraId="50DC4626" w14:textId="77777777" w:rsidR="008853B6" w:rsidRPr="008853B6" w:rsidRDefault="008853B6" w:rsidP="008853B6">
      <w:pPr>
        <w:numPr>
          <w:ilvl w:val="2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color w:val="0F1115"/>
          <w:szCs w:val="28"/>
          <w:lang w:eastAsia="ru-RU"/>
        </w:rPr>
        <w:t>Для </w:t>
      </w: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Администратора: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Статистика по продажам, быстрые ссылки на управление поездами, расписанием и пользователями.</w:t>
      </w:r>
    </w:p>
    <w:p w14:paraId="2D7BF620" w14:textId="77777777" w:rsidR="008853B6" w:rsidRPr="008853B6" w:rsidRDefault="008853B6" w:rsidP="008853B6">
      <w:pPr>
        <w:numPr>
          <w:ilvl w:val="1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Разделы для Администратора: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"Управление поездами", "Расписание", "Пользователи", "Отчеты" – с табличным представлением данных и CRUD-формами.</w:t>
      </w:r>
    </w:p>
    <w:p w14:paraId="079DE6B2" w14:textId="77777777" w:rsidR="008853B6" w:rsidRPr="008853B6" w:rsidRDefault="008853B6" w:rsidP="008853B6">
      <w:pPr>
        <w:numPr>
          <w:ilvl w:val="0"/>
          <w:numId w:val="8"/>
        </w:numPr>
        <w:shd w:val="clear" w:color="auto" w:fill="FFFFFF"/>
        <w:spacing w:after="0" w:afterAutospacing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8853B6">
        <w:rPr>
          <w:rFonts w:eastAsia="Times New Roman" w:cs="Times New Roman"/>
          <w:b/>
          <w:bCs/>
          <w:color w:val="0F1115"/>
          <w:szCs w:val="28"/>
          <w:lang w:eastAsia="ru-RU"/>
        </w:rPr>
        <w:t>Навигация:</w:t>
      </w:r>
      <w:r w:rsidRPr="008853B6">
        <w:rPr>
          <w:rFonts w:eastAsia="Times New Roman" w:cs="Times New Roman"/>
          <w:color w:val="0F1115"/>
          <w:szCs w:val="28"/>
          <w:lang w:eastAsia="ru-RU"/>
        </w:rPr>
        <w:t> Единая горизонтальная панель навигации на всех страницах с логотипом, основными пунктами меню (в зависимости от роли) и кнопкой входа/личным кабинетом.</w:t>
      </w:r>
    </w:p>
    <w:p w14:paraId="24B021EB" w14:textId="77777777" w:rsidR="00F12C76" w:rsidRPr="00236AA7" w:rsidRDefault="00F12C76" w:rsidP="006C0B77">
      <w:pPr>
        <w:spacing w:after="0"/>
        <w:ind w:firstLine="709"/>
        <w:jc w:val="both"/>
        <w:rPr>
          <w:rFonts w:cs="Times New Roman"/>
          <w:szCs w:val="28"/>
        </w:rPr>
      </w:pPr>
    </w:p>
    <w:sectPr w:rsidR="00F12C76" w:rsidRPr="00236AA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3EA0"/>
    <w:multiLevelType w:val="multilevel"/>
    <w:tmpl w:val="6192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25DC0"/>
    <w:multiLevelType w:val="multilevel"/>
    <w:tmpl w:val="A20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608B"/>
    <w:multiLevelType w:val="multilevel"/>
    <w:tmpl w:val="02D0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00081"/>
    <w:multiLevelType w:val="multilevel"/>
    <w:tmpl w:val="2C60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F789F"/>
    <w:multiLevelType w:val="multilevel"/>
    <w:tmpl w:val="93A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8025C"/>
    <w:multiLevelType w:val="multilevel"/>
    <w:tmpl w:val="6E92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F1DA2"/>
    <w:multiLevelType w:val="multilevel"/>
    <w:tmpl w:val="0F7E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06C22"/>
    <w:multiLevelType w:val="multilevel"/>
    <w:tmpl w:val="369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4"/>
    <w:rsid w:val="00054297"/>
    <w:rsid w:val="00111364"/>
    <w:rsid w:val="00236AA7"/>
    <w:rsid w:val="00611B57"/>
    <w:rsid w:val="00641357"/>
    <w:rsid w:val="006C0B77"/>
    <w:rsid w:val="008242FF"/>
    <w:rsid w:val="00870751"/>
    <w:rsid w:val="008853B6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349B1"/>
  <w15:chartTrackingRefBased/>
  <w15:docId w15:val="{988967F2-AB02-49F2-8715-7F13F9F3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5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2025-10-20T03:12:00Z</dcterms:created>
  <dcterms:modified xsi:type="dcterms:W3CDTF">2025-10-20T04:42:00Z</dcterms:modified>
</cp:coreProperties>
</file>