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9F0175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Общие функциональные требования </w:t>
      </w:r>
    </w:p>
    <w:p w14:paraId="1507C172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1. Личный кабинет для сотрудника: </w:t>
      </w:r>
    </w:p>
    <w:p w14:paraId="6594E104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- Проверить возможность создания нового профиля. </w:t>
      </w:r>
    </w:p>
    <w:p w14:paraId="1B8955E9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- Проверить возможность входа в существующий профиль. </w:t>
      </w:r>
    </w:p>
    <w:p w14:paraId="7EB17DFE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- Убедиться, что данные профиля отображаются корректно. </w:t>
      </w:r>
    </w:p>
    <w:p w14:paraId="7A3B7BDF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2. Личный кабинет для клиента: </w:t>
      </w:r>
    </w:p>
    <w:p w14:paraId="570C0AED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- Проверить возможность создания нового профиля. </w:t>
      </w:r>
      <w:bookmarkStart w:id="0" w:name="_GoBack"/>
      <w:bookmarkEnd w:id="0"/>
    </w:p>
    <w:p w14:paraId="040C1C1D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- Проверить возможность входа в существующий профиль. </w:t>
      </w:r>
    </w:p>
    <w:p w14:paraId="7AB03733" w14:textId="0CBD3072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- Убедиться в корректности отображения данных клиента. </w:t>
      </w:r>
    </w:p>
    <w:p w14:paraId="55428787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3. Окно для составления заявки клиента: </w:t>
      </w:r>
    </w:p>
    <w:p w14:paraId="74562460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- Проверить наличие всех обязательных полей для ввода: </w:t>
      </w:r>
    </w:p>
    <w:p w14:paraId="27BE6B04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  - ФИО </w:t>
      </w:r>
    </w:p>
    <w:p w14:paraId="4F1C40E8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  - Номер телефона </w:t>
      </w:r>
    </w:p>
    <w:p w14:paraId="09F2F6ED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  - Регистрационный номер авто </w:t>
      </w:r>
    </w:p>
    <w:p w14:paraId="48F79220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  - Проблема </w:t>
      </w:r>
    </w:p>
    <w:p w14:paraId="5CADC006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- Проверить кнопку "Отправить заявку" на функциональность. </w:t>
      </w:r>
    </w:p>
    <w:p w14:paraId="10AC7D53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4. Система для сотрудников: </w:t>
      </w:r>
    </w:p>
    <w:p w14:paraId="629CDDBC" w14:textId="4C94B54E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- Убедиться в доступности всех требуемых данных (расписание, заказы, запчасти). </w:t>
      </w:r>
    </w:p>
    <w:p w14:paraId="5EA8491E" w14:textId="77777777" w:rsidR="000F4903" w:rsidRPr="000F4903" w:rsidRDefault="000F4903" w:rsidP="000F4903">
      <w:pPr>
        <w:rPr>
          <w:rFonts w:ascii="Times New Roman" w:hAnsi="Times New Roman" w:cs="Times New Roman"/>
        </w:rPr>
      </w:pPr>
    </w:p>
    <w:p w14:paraId="36F35C66" w14:textId="50F83F7C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Общие нефункциональные требования </w:t>
      </w:r>
    </w:p>
    <w:p w14:paraId="312C8C7F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1. Поддержка платформ: </w:t>
      </w:r>
    </w:p>
    <w:p w14:paraId="1516BD01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- Проверить работоспособность приложения на </w:t>
      </w:r>
      <w:proofErr w:type="spellStart"/>
      <w:r w:rsidRPr="000F4903">
        <w:rPr>
          <w:rFonts w:ascii="Times New Roman" w:hAnsi="Times New Roman" w:cs="Times New Roman"/>
        </w:rPr>
        <w:t>Android</w:t>
      </w:r>
      <w:proofErr w:type="spellEnd"/>
      <w:r w:rsidRPr="000F4903">
        <w:rPr>
          <w:rFonts w:ascii="Times New Roman" w:hAnsi="Times New Roman" w:cs="Times New Roman"/>
        </w:rPr>
        <w:t xml:space="preserve"> 8.0+ и </w:t>
      </w:r>
      <w:proofErr w:type="spellStart"/>
      <w:r w:rsidRPr="000F4903">
        <w:rPr>
          <w:rFonts w:ascii="Times New Roman" w:hAnsi="Times New Roman" w:cs="Times New Roman"/>
        </w:rPr>
        <w:t>iOS</w:t>
      </w:r>
      <w:proofErr w:type="spellEnd"/>
      <w:r w:rsidRPr="000F4903">
        <w:rPr>
          <w:rFonts w:ascii="Times New Roman" w:hAnsi="Times New Roman" w:cs="Times New Roman"/>
        </w:rPr>
        <w:t xml:space="preserve"> 16.0+. </w:t>
      </w:r>
    </w:p>
    <w:p w14:paraId="245D932D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2. Доступность: </w:t>
      </w:r>
    </w:p>
    <w:p w14:paraId="34E3E796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- Убедиться, что приложение доступно в 99.9% случаев при тестировании в различных условиях. </w:t>
      </w:r>
    </w:p>
    <w:p w14:paraId="26382ED9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3. Интуитивность интерфейса: </w:t>
      </w:r>
    </w:p>
    <w:p w14:paraId="546A0E00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- Провести тестирование на юзабилити, чтобы убедиться, что интерфейс понятен. </w:t>
      </w:r>
    </w:p>
    <w:p w14:paraId="03A807AC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4. Время обработки запросов: </w:t>
      </w:r>
    </w:p>
    <w:p w14:paraId="603AF3A6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- Замерить время обработки запросов (не более 2 секунд при стандартной нагрузке). </w:t>
      </w:r>
    </w:p>
    <w:p w14:paraId="50A220EA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5. Нагрузка: </w:t>
      </w:r>
    </w:p>
    <w:p w14:paraId="76D58347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- Проверить стабильность работы приложения при одновременном подключении 100 пользователей. </w:t>
      </w:r>
    </w:p>
    <w:p w14:paraId="781A2590" w14:textId="77777777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6. Резервное копирование: </w:t>
      </w:r>
    </w:p>
    <w:p w14:paraId="4B793701" w14:textId="1E1FFF60" w:rsidR="000F4903" w:rsidRPr="000F4903" w:rsidRDefault="000F4903" w:rsidP="000F4903">
      <w:pPr>
        <w:rPr>
          <w:rFonts w:ascii="Times New Roman" w:hAnsi="Times New Roman" w:cs="Times New Roman"/>
        </w:rPr>
      </w:pPr>
      <w:r w:rsidRPr="000F4903">
        <w:rPr>
          <w:rFonts w:ascii="Times New Roman" w:hAnsi="Times New Roman" w:cs="Times New Roman"/>
        </w:rPr>
        <w:t xml:space="preserve">   - Убедиться, что данные ежедневно резервируются автоматически.</w:t>
      </w:r>
    </w:p>
    <w:sectPr w:rsidR="000F4903" w:rsidRPr="000F49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B3"/>
    <w:rsid w:val="000F4903"/>
    <w:rsid w:val="002B5BB3"/>
    <w:rsid w:val="00B9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239FB"/>
  <w15:chartTrackingRefBased/>
  <w15:docId w15:val="{DA38D8B7-8239-4C51-BA37-FB59C6791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Вергузов</dc:creator>
  <cp:keywords/>
  <dc:description/>
  <cp:lastModifiedBy>Егор Вергузов</cp:lastModifiedBy>
  <cp:revision>2</cp:revision>
  <dcterms:created xsi:type="dcterms:W3CDTF">2024-12-19T11:56:00Z</dcterms:created>
  <dcterms:modified xsi:type="dcterms:W3CDTF">2024-12-19T11:59:00Z</dcterms:modified>
</cp:coreProperties>
</file>