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notice went up on the registry board on the twelfth day.</w:t>
      </w:r>
    </w:p>
    <w:p>
      <w:r>
        <w:t xml:space="preserve">He read it on his morning route to the market district, stopped in front of the board before the coordinator arrived. The handwriting was the registry man's. He recognized the blocky deliberate letters from the arrival notice.</w:t>
      </w:r>
    </w:p>
    <w:p>
      <w:r>
        <w:t xml:space="preserve">NOTICE: A body has been found on the Maren road margin, approximately 200 meters east of the settlement boundary. The deceased is an adult male, unknown identity, no visible injuries. The registry is coordinating with relevant authorities. Those with information regarding the deceased or regarding unusual activity along the Maren road east margin are asked to report to the registry office directly.</w:t>
      </w:r>
    </w:p>
    <w:p>
      <w:r>
        <w:t xml:space="preserve">Below that, in smaller letters: The area is currently restricted to settlement personnel and authorized investigators. Do not approach.</w:t>
      </w:r>
    </w:p>
    <w:p>
      <w:r>
        <w:t xml:space="preserve">He read it twice. He had a delivery routed east that morning. The Maren road margin was not far off his path.</w:t>
      </w:r>
    </w:p>
    <w:p>
      <w:r>
        <w:t xml:space="preserve">'Unusual activity along the Maren road. The same language as the three-week-old notice about animal deaths. Connected or coincidental.'</w:t>
      </w:r>
    </w:p>
    <w:p>
      <w:r>
        <w:t xml:space="preserve">He assumed connected until the data said otherwise and went to collect his morning parcels.</w:t>
      </w:r>
    </w:p>
    <w:p>
      <w:r>
        <w:t xml:space="preserve">***</w:t>
      </w:r>
    </w:p>
    <w:p>
      <w:r>
        <w:t xml:space="preserve">The discovery site was 10 minutes from the east lane. He approached from the south, using the path that cut between the outer farmsteads, which took him past the tree margin without bringing him onto the road where the restriction would be enforced. He had a real delivery to make to the last farmstead before the margin. He made it, spoke briefly to the farmer's wife who answered the door, and walked the 60 meters to where a cluster of people had gathered near the tree line.</w:t>
      </w:r>
    </w:p>
    <w:p>
      <w:r>
        <w:t xml:space="preserve">The registry man was there. A farmer. Two of the Compact collectors in their dark coats. A woman Alden hadn't seen before, carrying a leather satchel, kneeling at the edge of the marked-off area with the satchel open.</w:t>
      </w:r>
    </w:p>
    <w:p>
      <w:r>
        <w:t xml:space="preserve">The body was on the ground 8 meters in from the road, lying on its back. Arms at its sides, positioned with a precision that read as deliberate. The face was visible. A man in his forties, by appearance. His expression was slack but not distorted. He might have been sleeping.</w:t>
      </w:r>
    </w:p>
    <w:p>
      <w:r>
        <w:t xml:space="preserve">The ground around him was not normal.</w:t>
      </w:r>
    </w:p>
    <w:p>
      <w:r>
        <w:t xml:space="preserve">A circle of bleached soil, about 3 meters across, centered exactly on the body. Nothing had burned it. The color and the moisture were gone, the earth dried to a pale powder that stopped at a clean edge where the circle ended. Inside it the soil was uniform and the grass stood whole and unburned. It had been drained.</w:t>
      </w:r>
    </w:p>
    <w:p>
      <w:r>
        <w:t xml:space="preserve">'Soul severance. Not something I've seen, but the Manifestation Signs entry in the Guide was specific about the pattern.'</w:t>
      </w:r>
    </w:p>
    <w:p>
      <w:r>
        <w:t xml:space="preserve">He cross-referenced what he had read. The Guide's language was specific. A practitioner performing forced soul extraction at tier 5 and above could produce a resonance void at the extraction site, pulling domain energy out of the immediate environment. The void left a visible pattern. Radius varied with practitioner tier. 3 meters was consistent with upper-tier work, the Guide had said, tier 7 or above.</w:t>
      </w:r>
    </w:p>
    <w:p>
      <w:r>
        <w:t xml:space="preserve">He looked at the circle's edge. Clean, precise, no gradation. The extraction had been controlled, not accidental.</w:t>
      </w:r>
    </w:p>
    <w:p>
      <w:r>
        <w:t xml:space="preserve">There was no smell to it, which he noted. A body outdoors this long should have started to carry one. This one hadn't, as if whatever took the soul had taken the ordinary business of decay along with it. He logged that as a property of the method and left it at that.</w:t>
      </w:r>
    </w:p>
    <w:p>
      <w:r>
        <w:t xml:space="preserve">The woman with the leather satchel was taking a sample from the bleached soil with a small glass tube. She worked methodically, eyes down. The registry man watched her with the expression of a man who wanted to say something and had decided not to yet.</w:t>
      </w:r>
    </w:p>
    <w:p>
      <w:r>
        <w:t xml:space="preserve">One of the Compact collectors stood apart from the group, looking at the body. He had his own ledger open. He turned to the registry man.</w:t>
      </w:r>
    </w:p>
    <w:p>
      <w:r>
        <w:t xml:space="preserve">"Domain activity resulting in death falls under Compact jurisdiction within 10 kilometers of a chapter office," the collector said. He had the same unhurried tone as the market collection, administrative rather than aggressive. "We'll need to log this as an open case."</w:t>
      </w:r>
    </w:p>
    <w:p>
      <w:r>
        <w:t xml:space="preserve">The registry man's expression shifted slightly. "The registry handles deaths within the settlement boundary. The body was found outside it."</w:t>
      </w:r>
    </w:p>
    <w:p>
      <w:r>
        <w:t xml:space="preserve">"The Compact's jurisdiction isn't defined by settlement boundaries. It's defined by proximity to a chapter office and the presence of domain activity." The collector made an entry in his ledger. "This qualifies on both counts."</w:t>
      </w:r>
    </w:p>
    <w:p>
      <w:r>
        <w:t xml:space="preserve">"The woman with the satchel is our investigator. She's already working the site."</w:t>
      </w:r>
    </w:p>
    <w:p>
      <w:r>
        <w:t xml:space="preserve">"She's welcome to continue. We're not interfering with your investigation. We're logging it." He paused. "If the practitioner responsible is identified, the Compact will want to know."</w:t>
      </w:r>
    </w:p>
    <w:p>
      <w:r>
        <w:t xml:space="preserve">The registry man looked at the satchel woman. She didn't look up from her sample work.</w:t>
      </w:r>
    </w:p>
    <w:p>
      <w:r>
        <w:t xml:space="preserve">Alden had been standing at the road margin, inside the loose perimeter of observers. The collector finished his ledger entry and looked up, scanning the group. His eyes passed over Alden, a 14-year-old standing at the edge of a scene he had no official reason to be at. The collector's gaze moved on.</w:t>
      </w:r>
    </w:p>
    <w:p>
      <w:r>
        <w:t xml:space="preserve">'Nobody in this group has looked at me twice. Hold that.'</w:t>
      </w:r>
    </w:p>
    <w:p>
      <w:r>
        <w:t xml:space="preserve">He stayed 14 more minutes, watching the satchel woman work and listening to the registry man and the collector navigate the jurisdiction question. The collector stayed consistent, unhurried, documented, treating the case as Compact-logged whether the registry agreed or not. The registry man eventually stopped pushing back and started asking questions instead, which was its own kind of concession.</w:t>
      </w:r>
    </w:p>
    <w:p>
      <w:r>
        <w:t xml:space="preserve">The satchel woman stood, capped the glass tube, and looked at the circle from standing height. She said, to no one in particular, "The extraction was complete. The soul was taken intact, not shredded." She looked at the collector. "That's significant if you're tracking the practitioner. This level of control at this scale narrows the field considerably."</w:t>
      </w:r>
    </w:p>
    <w:p>
      <w:r>
        <w:t xml:space="preserve">The collector wrote something and looked at her. "What field?"</w:t>
      </w:r>
    </w:p>
    <w:p>
      <w:r>
        <w:t xml:space="preserve">"Active practitioners at tier 7 or above who work the death-and-soul domain. In this region." She put the tube in the satchel. "I can count them on one hand, and two are dead."</w:t>
      </w:r>
    </w:p>
    <w:p>
      <w:r>
        <w:t xml:space="preserve">The collector closed his ledger.</w:t>
      </w:r>
    </w:p>
    <w:p>
      <w:r>
        <w:t xml:space="preserve">Alden noted the exchange. The Compact collected debts, but they also cataloged active practitioners. If a tier 7 practitioner was working the forest east of Aldenvale, the Compact either knew about them and was watching, or they were a new entry, which would explain why three weeks of animal deaths hadn't already produced an official response. A known practitioner would have been contacted. An unknown one was a problem.</w:t>
      </w:r>
    </w:p>
    <w:p>
      <w:r>
        <w:t xml:space="preserve">'The forest practitioner is outside the Compact's catalog, or has found a way to operate outside it. Both read as a different threat profile than a cataloged practitioner following the rules.'</w:t>
      </w:r>
    </w:p>
    <w:p>
      <w:r>
        <w:t xml:space="preserve">He walked back toward the market district. He had two more deliveries and he was running behind.</w:t>
      </w:r>
    </w:p>
    <w:p>
      <w:r>
        <w:t xml:space="preserve">***</w:t>
      </w:r>
    </w:p>
    <w:p>
      <w:r>
        <w:t xml:space="preserve">He made his deliveries and reported to the coordinator by midday. The coordinator was dealing with a dispute between two stall holders over a misrouted shipment and didn't ask why Alden had been slow. Alden ate his bread at the usual spot and went through what he had observed.</w:t>
      </w:r>
    </w:p>
    <w:p>
      <w:r>
        <w:t xml:space="preserve">The soul-severance circle. The Guide counted witnessing a direct manifestation of domain activity as a soul-proximity event, minimum 2 units. He had been present at the active site of a soul extraction, which was closer to the domain than proximity to a natural death. He put it at 4 units, possibly more. He would count 2 as confirmed and hold the other 2 as probable.</w:t>
      </w:r>
    </w:p>
    <w:p>
      <w:r>
        <w:t xml:space="preserve">Running total, conservative, 22 confirmed. Tentative, up to 27 if the cabin sessions and the probable extra units both held.</w:t>
      </w:r>
    </w:p>
    <w:p>
      <w:r>
        <w:t xml:space="preserve">Tier 1 threshold, 30 units. He needed 8 more confirmed, or 3 if the probable units got treated as real.</w:t>
      </w:r>
    </w:p>
    <w:p>
      <w:r>
        <w:t xml:space="preserve">Six dark sessions at 1 unit each would close the confirmed gap. He had 18 days left in the 30-day window.</w:t>
      </w:r>
    </w:p>
    <w:p>
      <w:r>
        <w:t xml:space="preserve">He had time and he wasn't in a hurry. The forest practitioner was an active variable, though, and active variables tended to shorten timelines whether he scheduled it or not.</w:t>
      </w:r>
    </w:p>
    <w:p>
      <w:r>
        <w:t xml:space="preserve">He found the Guide entry on soul extraction in the index that evening and read it in full. The section he hadn't read carefully before. At tier 1, a pathway-aligned practitioner was detectable to entities associated with the death domain at close proximity. A practitioner performing forced soul extraction at high tier produced a significant domain ripple that nearby pathway practitioners could register at tier 3 and above. Below tier 3, the ripple wasn't directly perceptible.</w:t>
      </w:r>
    </w:p>
    <w:p>
      <w:r>
        <w:t xml:space="preserve">He was below tier 3 by a considerable margin.</w:t>
      </w:r>
    </w:p>
    <w:p>
      <w:r>
        <w:t xml:space="preserve">'Invisible to the forest practitioner at my current tier. The practitioner has no way to know there's a tier 0 Shadow Man pathway user sitting 200 meters from their extraction site.'</w:t>
      </w:r>
    </w:p>
    <w:p>
      <w:r>
        <w:t xml:space="preserve">He wrote: Advance to tier 1 before any further proximity to the forest region. At tier 0 I cannot detect, be detected by, or respond to upper-tier domain activity. At tier 1, passive shadow registration begins. The functional implications are unclear, but tier 0 is strictly less capable than tier 1 in every documented category.</w:t>
      </w:r>
    </w:p>
    <w:p>
      <w:r>
        <w:t xml:space="preserve">He turned the lamp down and started the hour.</w:t>
      </w:r>
    </w:p>
    <w:p>
      <w:r>
        <w:t xml:space="preserve">The dark was the same dark it always was. He held his attention in it until the hour was up and wrote +1 in the margin of his notes.</w:t>
      </w:r>
    </w:p>
    <w:p>
      <w:r>
        <w:t xml:space="preserve">23 confirmed. Seven to tier 1.</w:t>
      </w:r>
    </w:p>
    <w:sectPr/>
  </w:body>
</w:document>
</file>