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The sky was a bruised canvas of violet and ash, stretching endlessly over the ruins of what had once been a thriving city.</w:t>
      </w:r>
    </w:p>
    <w:p>
      <w:r>
        <w:t xml:space="preserve">He pressed forward through the rubble, every step a calculated risk. The ground beneath was treacherous — cracked asphalt giving way to sinkholes that could swallow a man whole.</w:t>
      </w:r>
    </w:p>
    <w:p>
      <w:r>
        <w:t xml:space="preserve">The mutation had taken root three days ago. He could feel it in his bones, a low hum like electricity running through his marrow.</w:t>
      </w:r>
    </w:p>
    <w:p>
      <w:r>
        <w:t xml:space="preserve">"You shouldn't be out here alone," a voice called from the shadows. He spun, hand reaching for the blade at his hip.</w:t>
      </w:r>
    </w:p>
    <w:p>
      <w:r>
        <w:t xml:space="preserve">The woman who emerged was covered in dust and dried blood. Her eyes, however, were sharp — calculating. A survivor, like him. Maybe worse.</w:t>
      </w:r>
    </w:p>
    <w:p>
      <w:r>
        <w:t xml:space="preserve">"Nobody should be anywhere," he replied flatly. "And yet, here we are."</w:t>
      </w:r>
    </w:p>
    <w:p>
      <w:r>
        <w:t xml:space="preserve">She studied him for a long moment, then nodded toward the collapsed overpass to the east.</w:t>
      </w:r>
    </w:p>
    <w:p>
      <w:r>
        <w:t xml:space="preserve">"There's a settlement beyond the ridge. Thirty, maybe forty people. They have water."</w:t>
      </w:r>
    </w:p>
    <w:p>
      <w:r>
        <w:t xml:space="preserve">Water. The word hit him like a physical blow. He hadn't had clean water in two days.</w:t>
      </w:r>
    </w:p>
    <w:p>
      <w:r>
        <w:t xml:space="preserve">But settlements meant rules. Rules meant hierarchy. And hierarchy, in this new world, meant someone at the top willing to crush anyone below.</w:t>
      </w:r>
    </w:p>
    <w:p>
      <w:r>
        <w:t xml:space="preserve">He'd been crushed enough. This time, he would be the one doing the crushing.</w:t>
      </w:r>
    </w:p>
    <w:p>
      <w:r>
        <w:t xml:space="preserve">The ground trembled. Somewhere in the distance, another building surrendered to gravity. The sound rolled across the wasteland like thunder from a dead god.</w:t>
      </w:r>
    </w:p>
  </w:body>
</w:document>
</file>

<file path=word/_rels/document.xml.rels><?xml version="1.0" encoding="UTF-8"?><Relationships xmlns="http://schemas.openxmlformats.org/package/2006/relationships"/>
</file>