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Times New Roman" w:cs="Times New Roman" w:eastAsia="Times New Roman" w:hAnsi="Times New Roman"/>
          <w:sz w:val="24"/>
          <w:szCs w:val="24"/>
        </w:rPr>
        <w:t xml:space="preserve">The phone screen is at 10 AM. I sit at my desk with the phone in front of me and five minutes to go, which is enough time to reread the job description once and confirm I still have nothing specific to prepare. Administrative Coordinator. The responsibilities are a tidied-up version of what I spent four years doing: scheduling, correspondence, filing things in the right place so other people can find them. I know how to do the job. The question is whether the recruiter decides that in a five-minute phone call.</w:t>
      </w:r>
    </w:p>
    <w:p>
      <w:pPr>
        <w:spacing w:after="160" w:before="0"/>
      </w:pPr>
      <w:r>
        <w:rPr>
          <w:rFonts w:ascii="Times New Roman" w:cs="Times New Roman" w:eastAsia="Times New Roman" w:hAnsi="Times New Roman"/>
          <w:sz w:val="24"/>
          <w:szCs w:val="24"/>
        </w:rPr>
        <w:t xml:space="preserve">She calls at 10:02.</w:t>
      </w:r>
    </w:p>
    <w:p>
      <w:pPr>
        <w:spacing w:after="160" w:before="0"/>
      </w:pPr>
      <w:r>
        <w:rPr>
          <w:rFonts w:ascii="Times New Roman" w:cs="Times New Roman" w:eastAsia="Times New Roman" w:hAnsi="Times New Roman"/>
          <w:sz w:val="24"/>
          <w:szCs w:val="24"/>
        </w:rPr>
        <w:t xml:space="preserve">Her name is Tina and she speaks the way recruiters always speak, which is with professional warmth that covers the fact that she's reading from a checklist. She works through the standard questions: current position, why I'm looking. I give her the version of the firing that positions it as a restructuring decision, which is a generous interpretation of what actually happened but not technically a lie. I tell her the role aligns with my background, which is true. She asks if I'm comfortable with their software suite. I say yes and write down the names she mentions so I can check whether I've actually used them.</w:t>
      </w:r>
    </w:p>
    <w:p>
      <w:pPr>
        <w:spacing w:after="160" w:before="0"/>
      </w:pPr>
      <w:r>
        <w:rPr>
          <w:rFonts w:ascii="Times New Roman" w:cs="Times New Roman" w:eastAsia="Times New Roman" w:hAnsi="Times New Roman"/>
          <w:sz w:val="24"/>
          <w:szCs w:val="24"/>
        </w:rPr>
        <w:t xml:space="preserve">The call is eleven minutes long. At the end she thanks me for my time in a way that could mean anything. She says they'll be in touch about next steps, same line they all use.</w:t>
      </w:r>
    </w:p>
    <w:p>
      <w:pPr>
        <w:spacing w:after="160" w:before="0"/>
      </w:pPr>
      <w:r>
        <w:rPr>
          <w:rFonts w:ascii="Times New Roman" w:cs="Times New Roman" w:eastAsia="Times New Roman" w:hAnsi="Times New Roman"/>
          <w:sz w:val="24"/>
          <w:szCs w:val="24"/>
        </w:rPr>
        <w:t xml:space="preserve">I put the phone down and open the notes app to look at the software names. Two of them I know well. One I've used once at the old job for about a month before the team switched systems. The fourth I haven't heard of, but a quick search suggests it handles calendar and meeting management, which is not complicated enough to be a real problem. I spend twenty minutes reading what it does and decide I can talk about it competently if the subject comes up again. If it doesn't come up, I spent twenty minutes on a Thursday morning for no reason, which is fine because I don't have anywhere else to be.</w:t>
      </w:r>
    </w:p>
    <w:p>
      <w:pPr>
        <w:spacing w:after="160" w:before="0"/>
      </w:pPr>
      <w:r>
        <w:rPr>
          <w:rFonts w:ascii="Times New Roman" w:cs="Times New Roman" w:eastAsia="Times New Roman" w:hAnsi="Times New Roman"/>
          <w:sz w:val="24"/>
          <w:szCs w:val="24"/>
        </w:rPr>
        <w:t xml:space="preserve">By noon I have three more applications out and nothing else I can usefully do about the job situation until Tina gets back to me.</w:t>
      </w:r>
    </w:p>
    <w:p>
      <w:pPr>
        <w:spacing w:after="160" w:before="0"/>
      </w:pPr>
      <w:r>
        <w:rPr>
          <w:rFonts w:ascii="Times New Roman" w:cs="Times New Roman" w:eastAsia="Times New Roman" w:hAnsi="Times New Roman"/>
          <w:sz w:val="24"/>
          <w:szCs w:val="24"/>
        </w:rPr>
        <w:t xml:space="preserve">I go into the void.</w:t>
      </w:r>
    </w:p>
    <w:p>
      <w:pPr>
        <w:spacing w:after="160" w:before="0"/>
      </w:pPr>
      <w:r>
        <w:rPr>
          <w:rFonts w:ascii="Times New Roman" w:cs="Times New Roman" w:eastAsia="Times New Roman" w:hAnsi="Times New Roman"/>
          <w:sz w:val="24"/>
          <w:szCs w:val="24"/>
        </w:rPr>
        <w:t xml:space="preserve">The Life panel shows the first number I've seen that's moved past the third decimal place: 520.0119. The generation over three days is 0.0061, slightly better than the previous three-day period. The soil improvement on Planet 1 shows 2 days remaining. Two more days and the soil tier goes up, which raises the base generation rate for everything I've placed there.</w:t>
      </w:r>
    </w:p>
    <w:p>
      <w:pPr>
        <w:spacing w:after="160" w:before="0"/>
      </w:pPr>
      <w:r>
        <w:rPr>
          <w:rFonts w:ascii="Times New Roman" w:cs="Times New Roman" w:eastAsia="Times New Roman" w:hAnsi="Times New Roman"/>
          <w:sz w:val="24"/>
          <w:szCs w:val="24"/>
        </w:rPr>
        <w:t xml:space="preserve">I check each planet in sequence. Planet 1 looks the same as always: grey surface, grass filling the flat zone, the water deposit's moisture ring still pushing outward through the soil. Planet 2 has changed the most visually since I started, the cold-adapted moss now thick along the ridge and the standard grass working in from the other direction. Planet 3 is the richest-looking of the three, the brown-red soil darker near the deposit, the ground cover and grass sitting dense across the main zone.</w:t>
      </w:r>
    </w:p>
    <w:p>
      <w:pPr>
        <w:spacing w:after="160" w:before="0"/>
      </w:pPr>
      <w:r>
        <w:rPr>
          <w:rFonts w:ascii="Times New Roman" w:cs="Times New Roman" w:eastAsia="Times New Roman" w:hAnsi="Times New Roman"/>
          <w:sz w:val="24"/>
          <w:szCs w:val="24"/>
        </w:rPr>
        <w:t xml:space="preserve">Nothing moves on any of them. The full extent of life across my constellation is plant life on rock.</w:t>
      </w:r>
    </w:p>
    <w:p>
      <w:pPr>
        <w:spacing w:after="160" w:before="0"/>
      </w:pPr>
      <w:r>
        <w:rPr>
          <w:rFonts w:ascii="Times New Roman" w:cs="Times New Roman" w:eastAsia="Times New Roman" w:hAnsi="Times New Roman"/>
          <w:sz w:val="24"/>
          <w:szCs w:val="24"/>
        </w:rPr>
        <w:t xml:space="preserve">I open the Shop and scroll past the plant listings into a section I've looked at before but not properly read: Creatures. The filter at the top defaults to showing only what's compatible with my current planetary conditions. I leave it on and read from the top.</w:t>
      </w:r>
    </w:p>
    <w:p>
      <w:pPr>
        <w:spacing w:after="160" w:before="0"/>
      </w:pPr>
      <w:r>
        <w:rPr>
          <w:rFonts w:ascii="Times New Roman" w:cs="Times New Roman" w:eastAsia="Times New Roman" w:hAnsi="Times New Roman"/>
          <w:sz w:val="24"/>
          <w:szCs w:val="24"/>
        </w:rPr>
        <w:t xml:space="preserve">The cheapest entry is listed as basic ground insects at 200 Life Energy. The description is plain: small organisms that feed on plant life and organic material in soil, producing Life Energy at a rate above standard plant life. They require established plant cover and soil quality at minimum tier or above. I check which of my planets qualifies. All three meet the minimum soil requirement and all three have established plant cover.</w:t>
      </w:r>
    </w:p>
    <w:p>
      <w:pPr>
        <w:spacing w:after="160" w:before="0"/>
      </w:pPr>
      <w:r>
        <w:rPr>
          <w:rFonts w:ascii="Times New Roman" w:cs="Times New Roman" w:eastAsia="Times New Roman" w:hAnsi="Times New Roman"/>
          <w:sz w:val="24"/>
          <w:szCs w:val="24"/>
        </w:rPr>
        <w:t xml:space="preserve">The generation rate listed for basic ground insects is roughly twice the rate of the ground cover I placed on Planet 1. The comparison panel shows the difference clearly: the same 200 LE spent on more plant life would add a fixed increment to generation. 200 LE spent on insects adds a smaller fixed amount directly but multiplies the output of the plant life they feed on. Over time the insects pull ahead. How far ahead depends on how much plant life is on the surface and how many cycles run before I check the numbers again.</w:t>
      </w:r>
    </w:p>
    <w:p>
      <w:pPr>
        <w:spacing w:after="160" w:before="0"/>
      </w:pPr>
      <w:r>
        <w:rPr>
          <w:rFonts w:ascii="Times New Roman" w:cs="Times New Roman" w:eastAsia="Times New Roman" w:hAnsi="Times New Roman"/>
          <w:sz w:val="24"/>
          <w:szCs w:val="24"/>
        </w:rPr>
        <w:t xml:space="preserve">The catch listed at the bottom of the entry: requires at least 2 established plant species per surface zone to sustain a healthy population.</w:t>
      </w:r>
    </w:p>
    <w:p>
      <w:pPr>
        <w:spacing w:after="160" w:before="0"/>
      </w:pPr>
      <w:r>
        <w:rPr>
          <w:rFonts w:ascii="Times New Roman" w:cs="Times New Roman" w:eastAsia="Times New Roman" w:hAnsi="Times New Roman"/>
          <w:sz w:val="24"/>
          <w:szCs w:val="24"/>
        </w:rPr>
        <w:t xml:space="preserve">I count what I have on each planet. Planet 1 has ground cover and grass: 2 species. Planet 2 has three, counting the cold-tolerant ground cover, the moss, and the standard grass added last visit. Planet 3 has ground cover and grass: 2 species. All three clear the threshold.</w:t>
      </w:r>
    </w:p>
    <w:p>
      <w:pPr>
        <w:spacing w:after="160" w:before="0"/>
      </w:pPr>
      <w:r>
        <w:rPr>
          <w:rFonts w:ascii="Times New Roman" w:cs="Times New Roman" w:eastAsia="Times New Roman" w:hAnsi="Times New Roman"/>
          <w:sz w:val="24"/>
          <w:szCs w:val="24"/>
        </w:rPr>
        <w:t xml:space="preserve">I look at the number in my Life panel. 520.0119. The insects cost 200. That leaves 320 after the purchase. 320 is enough to keep options open for a while, and Planet 1's soil improvement completing in 2 days raises its generation rate, which means the insects placed there will have better plant output to feed on once the soil tier goes up.</w:t>
      </w:r>
    </w:p>
    <w:p>
      <w:pPr>
        <w:spacing w:after="160" w:before="0"/>
      </w:pPr>
      <w:r>
        <w:rPr>
          <w:rFonts w:ascii="Times New Roman" w:cs="Times New Roman" w:eastAsia="Times New Roman" w:hAnsi="Times New Roman"/>
          <w:sz w:val="24"/>
          <w:szCs w:val="24"/>
        </w:rPr>
        <w:t xml:space="preserve">The argument for buying now is that every day without insects on the planets is a day of slower generation. The argument for waiting 2 days is that Planet 1 with improved soil is a better host than Planet 1 at minimum tier, and buying once after the improvement completes is cleaner than buying twice. If I put insects on Planet 1 now and the soil tier goes up in 2 days, the insects benefit from that automatically. The soil improvement affects the whole planet, not just new placements.</w:t>
      </w:r>
    </w:p>
    <w:p>
      <w:pPr>
        <w:spacing w:after="160" w:before="0"/>
      </w:pPr>
      <w:r>
        <w:rPr>
          <w:rFonts w:ascii="Times New Roman" w:cs="Times New Roman" w:eastAsia="Times New Roman" w:hAnsi="Times New Roman"/>
          <w:sz w:val="24"/>
          <w:szCs w:val="24"/>
        </w:rPr>
        <w:t xml:space="preserve">There's no reason to wait. I buy basic ground insects and split the placement: one batch on Planet 1 near the water deposit where the soil is moistest, one batch on Planet 3 where the conditions are best overall. I leave Planet 2 for now.</w:t>
      </w:r>
    </w:p>
    <w:p>
      <w:pPr>
        <w:spacing w:after="0" w:before="0"/>
      </w:pPr>
      <w:r>
        <w:rPr>
          <w:rFonts w:ascii="Times New Roman" w:cs="Times New Roman" w:eastAsia="Times New Roman" w:hAnsi="Times New Roman"/>
          <w:sz w:val="24"/>
          <w:szCs w:val="24"/>
        </w:rPr>
        <w:t xml:space="preserve">---</w:t>
      </w:r>
    </w:p>
    <w:p>
      <w:pPr>
        <w:spacing w:after="0" w:before="0"/>
      </w:pPr>
      <w:r>
        <w:rPr>
          <w:rFonts w:ascii="Times New Roman" w:cs="Times New Roman" w:eastAsia="Times New Roman" w:hAnsi="Times New Roman"/>
          <w:i/>
          <w:iCs/>
          <w:sz w:val="24"/>
          <w:szCs w:val="24"/>
        </w:rPr>
        <w:t xml:space="preserve">[Basic ground insects purchased. Placed on Planet 1 and Planet 3.]</w:t>
      </w:r>
    </w:p>
    <w:p>
      <w:pPr>
        <w:spacing w:after="0" w:before="0"/>
      </w:pPr>
      <w:r>
        <w:rPr>
          <w:rFonts w:ascii="Times New Roman" w:cs="Times New Roman" w:eastAsia="Times New Roman" w:hAnsi="Times New Roman"/>
          <w:i/>
          <w:iCs/>
          <w:sz w:val="24"/>
          <w:szCs w:val="24"/>
        </w:rPr>
        <w:t xml:space="preserve">[Life Energy remaining: 320.0119.]</w:t>
      </w:r>
    </w:p>
    <w:p>
      <w:pPr>
        <w:spacing w:after="0" w:before="0"/>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320 left. I check Planet 1 and Planet 3 in the surface view. Nothing visible has changed, same as every other time I've placed something. The Life counter will move when the next cycle ticks. I close the surface view and sit with the menu in front of me.</w:t>
      </w:r>
    </w:p>
    <w:p>
      <w:pPr>
        <w:spacing w:after="160" w:before="0"/>
      </w:pPr>
      <w:r>
        <w:rPr>
          <w:rFonts w:ascii="Times New Roman" w:cs="Times New Roman" w:eastAsia="Times New Roman" w:hAnsi="Times New Roman"/>
          <w:sz w:val="24"/>
          <w:szCs w:val="24"/>
        </w:rPr>
        <w:t xml:space="preserve">The Log now has enough entries that I have to scroll to see the full list. I scroll through it once just to see it. Everything from the void notification at the beginning to today's insect placement, all there in order. It does what it says it does.</w:t>
      </w:r>
    </w:p>
    <w:p>
      <w:pPr>
        <w:spacing w:after="160" w:before="0"/>
      </w:pPr>
      <w:r>
        <w:rPr>
          <w:rFonts w:ascii="Times New Roman" w:cs="Times New Roman" w:eastAsia="Times New Roman" w:hAnsi="Times New Roman"/>
          <w:sz w:val="24"/>
          <w:szCs w:val="24"/>
        </w:rPr>
        <w:t xml:space="preserve">I exit.</w:t>
      </w:r>
    </w:p>
    <w:p>
      <w:pPr>
        <w:spacing w:after="160" w:before="160"/>
        <w:jc w:val="center"/>
      </w:pPr>
      <w:r>
        <w:rPr>
          <w:rFonts w:ascii="Times New Roman" w:cs="Times New Roman" w:eastAsia="Times New Roman" w:hAnsi="Times New Roman"/>
          <w:sz w:val="24"/>
          <w:szCs w:val="24"/>
        </w:rPr>
        <w:t xml:space="preserve">***</w:t>
      </w:r>
    </w:p>
    <w:p>
      <w:pPr>
        <w:spacing w:after="160" w:before="0"/>
      </w:pPr>
      <w:r>
        <w:rPr>
          <w:rFonts w:ascii="Times New Roman" w:cs="Times New Roman" w:eastAsia="Times New Roman" w:hAnsi="Times New Roman"/>
          <w:sz w:val="24"/>
          <w:szCs w:val="24"/>
        </w:rPr>
        <w:t xml:space="preserve">Back in the room it's just past 1 PM. I open my banking app for the first time since the day I was fired.</w:t>
      </w:r>
    </w:p>
    <w:p>
      <w:pPr>
        <w:spacing w:after="160" w:before="0"/>
      </w:pPr>
      <w:r>
        <w:rPr>
          <w:rFonts w:ascii="Times New Roman" w:cs="Times New Roman" w:eastAsia="Times New Roman" w:hAnsi="Times New Roman"/>
          <w:sz w:val="24"/>
          <w:szCs w:val="24"/>
        </w:rPr>
        <w:t xml:space="preserve">The number in the account is lower than I want it to be, which I knew without looking. The salary covered the room and the food and the things I bought without thinking about them and didn't leave much behind. After rent it will be low enough that I'd be eating from the convenience store and nowhere else for a month, and that's assuming nothing unexpected comes up. The rent transfer goes out automatically. I check the date: three days from now.</w:t>
      </w:r>
    </w:p>
    <w:p>
      <w:pPr>
        <w:spacing w:after="160" w:before="0"/>
      </w:pPr>
      <w:r>
        <w:rPr>
          <w:rFonts w:ascii="Times New Roman" w:cs="Times New Roman" w:eastAsia="Times New Roman" w:hAnsi="Times New Roman"/>
          <w:sz w:val="24"/>
          <w:szCs w:val="24"/>
        </w:rPr>
        <w:t xml:space="preserve">I scroll back through the last two months of transactions just to see where it went. Food is the main one. There's a line from six weeks ago for a novel I bought at full price that I should have waited for. A few others like it, smaller amounts that didn't seem significant at the time and don't add up to much even now, but all of it pointing in the same direction: I spend what I have.</w:t>
      </w:r>
    </w:p>
    <w:p>
      <w:pPr>
        <w:spacing w:after="160" w:before="0"/>
      </w:pPr>
      <w:r>
        <w:rPr>
          <w:rFonts w:ascii="Times New Roman" w:cs="Times New Roman" w:eastAsia="Times New Roman" w:hAnsi="Times New Roman"/>
          <w:sz w:val="24"/>
          <w:szCs w:val="24"/>
        </w:rPr>
        <w:t xml:space="preserve">I sit at the desk for a while without opening anything.</w:t>
      </w:r>
    </w:p>
    <w:p>
      <w:pPr>
        <w:spacing w:after="160" w:before="0"/>
      </w:pPr>
      <w:r>
        <w:rPr>
          <w:rFonts w:ascii="Times New Roman" w:cs="Times New Roman" w:eastAsia="Times New Roman" w:hAnsi="Times New Roman"/>
          <w:sz w:val="24"/>
          <w:szCs w:val="24"/>
        </w:rPr>
        <w:t xml:space="preserve">The Westing Group phone screen went well enough. Even if they move quickly, the process runs over weeks. A second interview, a decision, a start date a few weeks after that. The math doesn't reach rent in three days, and it doesn't reach the month after that either.</w:t>
      </w:r>
    </w:p>
    <w:p>
      <w:pPr>
        <w:spacing w:after="160" w:before="0"/>
      </w:pPr>
      <w:r>
        <w:rPr>
          <w:rFonts w:ascii="Times New Roman" w:cs="Times New Roman" w:eastAsia="Times New Roman" w:hAnsi="Times New Roman"/>
          <w:sz w:val="24"/>
          <w:szCs w:val="24"/>
        </w:rPr>
        <w:t xml:space="preserve">I open a new tab and look at short-term work listings. Delivery work and data entry come up first, the kind of roles with immediate start dates and no questions about why I left my last position. I apply to two data entry roles and a delivery position that asks only for a valid license, which I have.</w:t>
      </w:r>
    </w:p>
    <w:p>
      <w:pPr>
        <w:spacing w:after="160" w:before="0"/>
      </w:pPr>
      <w:r>
        <w:rPr>
          <w:rFonts w:ascii="Times New Roman" w:cs="Times New Roman" w:eastAsia="Times New Roman" w:hAnsi="Times New Roman"/>
          <w:sz w:val="24"/>
          <w:szCs w:val="24"/>
        </w:rPr>
        <w:t xml:space="preserve">The phone buzzes. Email from Tina.</w:t>
      </w:r>
    </w:p>
    <w:p>
      <w:pPr>
        <w:spacing w:after="160" w:before="0"/>
      </w:pPr>
      <w:r>
        <w:rPr>
          <w:rFonts w:ascii="Times New Roman" w:cs="Times New Roman" w:eastAsia="Times New Roman" w:hAnsi="Times New Roman"/>
          <w:sz w:val="24"/>
          <w:szCs w:val="24"/>
        </w:rPr>
        <w:t xml:space="preserve">She's moving me to a full interview with the hiring manager. Friday next week, in person.</w:t>
      </w:r>
    </w:p>
    <w:p>
      <w:pPr>
        <w:spacing w:after="160" w:before="0"/>
      </w:pPr>
      <w:r>
        <w:rPr>
          <w:rFonts w:ascii="Times New Roman" w:cs="Times New Roman" w:eastAsia="Times New Roman" w:hAnsi="Times New Roman"/>
          <w:sz w:val="24"/>
          <w:szCs w:val="24"/>
        </w:rPr>
        <w:t xml:space="preserve">I read it twice, write back to confirm, and put the phone face-down on the desk. A full interview with the hiring manager is progress. It is also eight days away, and rent is three.</w:t>
      </w:r>
    </w:p>
    <w:p>
      <w:pPr>
        <w:spacing w:after="160" w:before="0"/>
      </w:pPr>
      <w:r>
        <w:rPr>
          <w:rFonts w:ascii="Times New Roman" w:cs="Times New Roman" w:eastAsia="Times New Roman" w:hAnsi="Times New Roman"/>
          <w:sz w:val="24"/>
          <w:szCs w:val="24"/>
        </w:rPr>
        <w:t xml:space="preserve">I open the short-term listings again and start reading more carefully.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2026-04-23T11:13:10.622Z</dcterms:created>
  <dcterms:modified xsi:type="dcterms:W3CDTF">2026-04-23T11:13:10.623Z</dcterms:modified>
</cp:coreProperties>
</file>

<file path=docProps/custom.xml><?xml version="1.0" encoding="utf-8"?>
<Properties xmlns="http://schemas.openxmlformats.org/officeDocument/2006/custom-properties" xmlns:vt="http://schemas.openxmlformats.org/officeDocument/2006/docPropsVTypes"/>
</file>