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left"/>
      </w:pPr>
      <w:r>
        <w:t xml:space="preserve">The first book is mana theory, and it is not easy reading.</w:t>
      </w:r>
    </w:p>
    <w:p>
      <w:pPr>
        <w:spacing w:after="160" w:before="0"/>
        <w:jc w:val="left"/>
      </w:pPr>
      <w:r>
        <w:t xml:space="preserve">I have the volume open across my knees before the carriage clears the market district, one hand flat on the page to keep it from sliding with the road. The theory opens with a creation account: the air elemental miracle breathes mana into the world, and mana reinforces itself inside the mind of anyone whose body can hold it. People who cannot hold it are passed over. The miracle does not harm them; it simply ignores them, which the temple texts describe as a form of mercy and I would describe as impersonal.</w:t>
      </w:r>
    </w:p>
    <w:p>
      <w:pPr>
        <w:spacing w:after="160" w:before="0"/>
        <w:jc w:val="left"/>
      </w:pPr>
      <w:r>
        <w:t xml:space="preserve">The more interesting section is what happens when someone who can hold mana tries to hold more than their capacity allows. The text calls the mana pool a contained space in the mind. When it fills past its limit, the excess does not disperse. It condenses into a solid mass the text calls a mana stone, and the mana stone does not dissolve on its own. It sits inside the pool and presses outward until it works through the surrounding tissue.</w:t>
      </w:r>
    </w:p>
    <w:p>
      <w:pPr>
        <w:spacing w:after="160" w:before="0"/>
        <w:jc w:val="left"/>
      </w:pPr>
      <w:r>
        <w:t xml:space="preserve">'Brain tumor,' I think. 'They made a magic brain tumor.'</w:t>
      </w:r>
    </w:p>
    <w:p>
      <w:pPr>
        <w:spacing w:after="160" w:before="0"/>
        <w:jc w:val="left"/>
      </w:pPr>
      <w:r>
        <w:t xml:space="preserve">The text does not call it that. It calls the condition mana overdosing, which sounds more dramatic than the mechanism warrants. The result is the same: the person dies from the inside out, which the text covers in three clinical sentences and then moves on. I make a mental note to never pull more mana than I can handle and turn the page.</w:t>
      </w:r>
    </w:p>
    <w:p>
      <w:pPr>
        <w:spacing w:after="160" w:before="0"/>
        <w:jc w:val="left"/>
      </w:pPr>
      <w:r>
        <w:t xml:space="preserve">The water deity section is in the third volume, a thinner book than the spellwork text, and it opens with a birth account. Hapi, goddess of water and cold, is described as drawn out of deep water and freezing air by the weight of her own existence rather than created by anything outside herself. The page on her domain covers her relationship to the other gods, her connection to the Blue Mage Tower, and her position among the elemental deities. I read it slowly, since the novel gave me no indication any of this existed. The entire religious infrastructure of this empire is more developed than a love story between a palace maid and a crown prince had any reason to make visible.</w:t>
      </w:r>
    </w:p>
    <w:p>
      <w:pPr>
        <w:spacing w:after="160" w:before="0"/>
        <w:jc w:val="left"/>
      </w:pPr>
      <w:r>
        <w:t xml:space="preserve">I set the third volume aside and pick up the spellwork text as the city falls away behind us and the road opens to tree lines and the outer estate walls.</w:t>
      </w:r>
    </w:p>
    <w:p>
      <w:pPr>
        <w:spacing w:after="160" w:before="0"/>
        <w:jc w:val="left"/>
      </w:pPr>
      <w:r>
        <w:t xml:space="preserve">The Blue Mage Tower history is in a slim volume near the back of the stack, and it is the one I read last because the title makes it sound administrative. It is not. The tower has operated in this empire for over 800 years, dedicated to Hapi, older than most of the noble titles currently active at court. It categorizes its members by tier, with one at the bottom and twelve at the theoretical ceiling. Seven is the highest a human practitioner has reliably achieved. Elves reach eight, fairies nine, and beyond that the records thin out into theology and conjecture.</w:t>
      </w:r>
    </w:p>
    <w:p>
      <w:pPr>
        <w:spacing w:after="160" w:before="0"/>
        <w:jc w:val="left"/>
      </w:pPr>
      <w:r>
        <w:t xml:space="preserve">Our family stopped receiving meaningful court attention around the 500-year mark. The Blue Mage Tower was already well-established and respected by then, which means the institution that might have helped us was fully operational during the entire period we were declining and we still did not produce anyone qualified to join it. I sit with that for exactly as long as it takes me to close the book.</w:t>
      </w:r>
    </w:p>
    <w:p>
      <w:pPr>
        <w:spacing w:after="160" w:before="0"/>
        <w:jc w:val="left"/>
      </w:pPr>
      <w:r>
        <w:t xml:space="preserve">There are eight mage towers in total, each tied to an element: air, fire, earth, water, ice, force, and thunder, plus one that no longer exists. The last tower held dominion over both light and darkness and was destroyed in a war old enough that the texts refer to it only as the ancient conflict. The remaining seven are distributed across capital cities on multiple continents, which tells me the Galahelm Empire is one power among several, even if it is currently the largest.</w:t>
      </w:r>
    </w:p>
    <w:p>
      <w:pPr>
        <w:spacing w:after="160" w:before="0"/>
        <w:jc w:val="left"/>
      </w:pPr>
      <w:r>
        <w:t xml:space="preserve">The novel's world is bigger than I gave it credit for. The love story between Bella and the crown prince happens in one palace in one city in one empire on one continent, and this world has at least two more continents with their own kingdoms and races and towers. I read an entire book about it and never once thought about the geography. In my defense, it is hard to care about continent topology when the heroine is a slave being taught to read by a kind nobleman.</w:t>
      </w:r>
    </w:p>
    <w:p>
      <w:pPr>
        <w:spacing w:after="160" w:before="0"/>
        <w:jc w:val="left"/>
      </w:pPr>
      <w:r>
        <w:t xml:space="preserve">The carriage slows, and through the window I can see the estate gate.</w:t>
      </w:r>
    </w:p>
    <w:p>
      <w:pPr>
        <w:spacing w:after="160" w:before="0"/>
        <w:jc w:val="left"/>
      </w:pPr>
      <w:r>
        <w:t xml:space="preserve">***</w:t>
      </w:r>
    </w:p>
    <w:p>
      <w:pPr>
        <w:spacing w:after="160" w:before="0"/>
        <w:jc w:val="left"/>
      </w:pPr>
      <w:r>
        <w:t xml:space="preserve">Lily's knock comes while I am shelving the last book, and I call out that I will be there shortly. The small case beside my bed holds the 5 volumes in a tight row with the spines facing out. I straighten the last one, allow myself a moment with my eyes closed, and then go.</w:t>
      </w:r>
    </w:p>
    <w:p>
      <w:pPr>
        <w:spacing w:after="160" w:before="0"/>
        <w:jc w:val="left"/>
      </w:pPr>
      <w:r>
        <w:t xml:space="preserve">The dining room is on the ground floor with a table long enough for ten and set for three. The evening light comes through the south-facing window at an angle that catches the edge of the ceramic plates, and both of Elena's parents are already seated. Her father is a blonde man in his mid-forties with the kind of unhurried manner that suggests he has not spent much of his life in a hurry. Her mother is silver-haired, precise in her posture, watching the doorway with the expression of someone who has set the table carefully and is deciding whether to say so.</w:t>
      </w:r>
    </w:p>
    <w:p>
      <w:pPr>
        <w:spacing w:after="160" w:before="0"/>
        <w:jc w:val="left"/>
      </w:pPr>
      <w:r>
        <w:t xml:space="preserve">I take the chair across from them and lay the napkin across my lap.</w:t>
      </w:r>
    </w:p>
    <w:p>
      <w:pPr>
        <w:spacing w:after="160" w:before="0"/>
        <w:jc w:val="left"/>
      </w:pPr>
      <w:r>
        <w:t xml:space="preserve">"Elena." Her father leans forward slightly. "Do you need more gold?"</w:t>
      </w:r>
    </w:p>
    <w:p>
      <w:pPr>
        <w:spacing w:after="160" w:before="0"/>
        <w:jc w:val="left"/>
      </w:pPr>
      <w:r>
        <w:t xml:space="preserve">"No, thank you. I don't have anything I need to purchase right now."</w:t>
      </w:r>
    </w:p>
    <w:p>
      <w:pPr>
        <w:spacing w:after="160" w:before="0"/>
        <w:jc w:val="left"/>
      </w:pPr>
      <w:r>
        <w:t xml:space="preserve">Her mother's hands rise to her cheeks. "Oh, dear."</w:t>
      </w:r>
    </w:p>
    <w:p>
      <w:pPr>
        <w:spacing w:after="160" w:before="0"/>
        <w:jc w:val="left"/>
      </w:pPr>
      <w:r>
        <w:t xml:space="preserve">I look at her for a moment and then look back at the table. There is no apparent cause for the reaction other than surprise that I answered at dinner, which I file away as useful information about how Elena behaved before I arrived in her body.</w:t>
      </w:r>
    </w:p>
    <w:p>
      <w:pPr>
        <w:spacing w:after="160" w:before="0"/>
        <w:jc w:val="left"/>
      </w:pPr>
      <w:r>
        <w:t xml:space="preserve">"If you want anything," her father adds, "you can tell me."</w:t>
      </w:r>
    </w:p>
    <w:p>
      <w:pPr>
        <w:spacing w:after="160" w:before="0"/>
        <w:jc w:val="left"/>
      </w:pPr>
      <w:r>
        <w:t xml:space="preserve">"I know," I say. "Thank you, Father."</w:t>
      </w:r>
    </w:p>
    <w:p>
      <w:pPr>
        <w:spacing w:after="160" w:before="0"/>
        <w:jc w:val="left"/>
      </w:pPr>
      <w:r>
        <w:t xml:space="preserve">He watches me for a moment, the way people do when they are checking whether an answer contains something they missed. Then he seems to decide it does not and returns to his meal. I do the same.</w:t>
      </w:r>
    </w:p>
    <w:p>
      <w:pPr>
        <w:spacing w:after="160" w:before="0"/>
        <w:jc w:val="left"/>
      </w:pPr>
      <w:r>
        <w:t xml:space="preserve">The roasted steak is well prepared and the sauce is better than anything I have eaten since I arrived here. The ceramic plates and metal cutlery are things I appreciate more each time I sit at this table, which is a specific kind of gratitude I could not have anticipated having before I arrived in this world. Her mother asks once whether I slept well. I tell her I did. Her father mentions a letter that arrived from the capital. I tell him I will look at it tomorrow. The conversation settles into quiet and nobody seems bothered by that.</w:t>
      </w:r>
    </w:p>
    <w:p>
      <w:pPr>
        <w:spacing w:after="160" w:before="0"/>
        <w:jc w:val="left"/>
      </w:pPr>
      <w:r>
        <w:t xml:space="preserve">These are not the people the novel gave me reason to worry about. Elena's parents are straightforwardly normal: no cruelty, no schemes, no one using her as a piece in anything. Whatever turned their daughter into the kind of girl who haunted her own room did not come from what was done to her here, and I find that genuinely hard to account for. I also find it not immediately relevant, so I leave it.</w:t>
      </w:r>
    </w:p>
    <w:p>
      <w:pPr>
        <w:spacing w:after="160" w:before="0"/>
        <w:jc w:val="left"/>
      </w:pPr>
      <w:r>
        <w:t xml:space="preserve">What is immediately relevant is the problem I keep circling back to between bites. I know the novel's broad outline well enough. Bella's house burns down this year. The crown prince's attention shifts in the chapters that follow. The villainess is already in position and has no interest in tolerating anything that gets close to what she considers hers. At a high level, the shape of the main plot is clear. What I cannot reliably recall is the economic and political detail that ran underneath it: the title disputes, the trade arrangements, the families that rose or fell in the background while the love story took up the foreground. I read those sections as scenery. Information you don't expect to need is information you don't bother to retain.</w:t>
      </w:r>
    </w:p>
    <w:p>
      <w:pPr>
        <w:spacing w:after="160" w:before="0"/>
        <w:jc w:val="left"/>
      </w:pPr>
      <w:r>
        <w:t xml:space="preserve">That leaves me with general structure rather than specific events, and general structure will have to be enough. The title review is in 5 months. I know that date precisely. The rest I will work out as the chapters arrive.</w:t>
      </w:r>
    </w:p>
    <w:p>
      <w:pPr>
        <w:spacing w:after="160" w:before="0"/>
        <w:jc w:val="left"/>
      </w:pPr>
      <w:r>
        <w:t xml:space="preserve">The first step is the simplest one to identify: practice. Magic and sword, starting as soon as I can arrange both. Noble children with mana talent begin formal training at 12, when the body can reliably intake mana without risk to the developing mind. I am 16. Four years behind anyone who started on schedule, and the 5-month window does not adjust for the gap.</w:t>
      </w:r>
    </w:p>
    <w:p>
      <w:pPr>
        <w:spacing w:after="160" w:before="0"/>
        <w:jc w:val="left"/>
      </w:pPr>
      <w:r>
        <w:t xml:space="preserve">I cut another piece of steak and chew it slowly. Across the table, Elena's father refills her mother's water glass without being asked, and she murmurs something I do not catch. It is a small, habitual gesture, the kind built up over years of eating dinner together, and it is entirely disconnected from anything I am part of.</w:t>
      </w:r>
    </w:p>
    <w:p>
      <w:pPr>
        <w:spacing w:after="160" w:before="0"/>
        <w:jc w:val="left"/>
      </w:pPr>
      <w:r>
        <w:t xml:space="preserve">The thought I have been setting aside since I arrived in this body surfaces while I am watching them. Elena is gone. I am living in her house, sleeping in her room, being called by her name, and these two people will spend the rest of their lives believing their daughter came back from whatever she was before and quietly changed. They will never know the person who answers when they speak to her is not the person they raised. If I told them the truth they would have me burned as a witch, which strikes me as an odd outcome in a world where magic is real, administered by a temple, and categorized into eight elemental towers with institutional histories.</w:t>
      </w:r>
    </w:p>
    <w:p>
      <w:pPr>
        <w:spacing w:after="160" w:before="0"/>
        <w:jc w:val="left"/>
      </w:pPr>
      <w:r>
        <w:t xml:space="preserve">I wonder how witches actually work in this world. The 5 books I bought do not cover it. I make a note to ask Lily tomorrow and finish my steak.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2026-04-25T01:17:44.108Z</dcterms:created>
  <dcterms:modified xsi:type="dcterms:W3CDTF">2026-04-25T01:17:44.108Z</dcterms:modified>
</cp:coreProperties>
</file>

<file path=docProps/custom.xml><?xml version="1.0" encoding="utf-8"?>
<Properties xmlns="http://schemas.openxmlformats.org/officeDocument/2006/custom-properties" xmlns:vt="http://schemas.openxmlformats.org/officeDocument/2006/docPropsVTypes"/>
</file>