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t xml:space="preserve">Father is already at the table when I come downstairs, which saves me from having to wait through the awkward opening ten minutes of morning where nobody quite knows what to do with themselves. He has a letter open beside his plate and is reading it with the particular expression of someone who is not troubled by what they are reading, just processing.</w:t>
      </w:r>
    </w:p>
    <w:p>
      <w:pPr>
        <w:spacing w:after="160" w:before="0"/>
        <w:jc w:val="left"/>
      </w:pPr>
      <w:r>
        <w:t xml:space="preserve">I sit down and wait for Lily to pour the tea before I say anything.</w:t>
      </w:r>
    </w:p>
    <w:p>
      <w:pPr>
        <w:spacing w:after="160" w:before="0"/>
        <w:jc w:val="left"/>
      </w:pPr>
      <w:r>
        <w:t xml:space="preserve">"Father. I want to learn swordsmanship."</w:t>
      </w:r>
    </w:p>
    <w:p>
      <w:pPr>
        <w:spacing w:after="160" w:before="0"/>
        <w:jc w:val="left"/>
      </w:pPr>
      <w:r>
        <w:t xml:space="preserve">He looks up from the letter. The expression he gives me is the same one from last night when I asked him to keep the magic quiet: checking whether the request contains more than the words.</w:t>
      </w:r>
    </w:p>
    <w:p>
      <w:pPr>
        <w:spacing w:after="160" w:before="0"/>
        <w:jc w:val="left"/>
      </w:pPr>
      <w:r>
        <w:t xml:space="preserve">"Swordsmanship," he repeats.</w:t>
      </w:r>
    </w:p>
    <w:p>
      <w:pPr>
        <w:spacing w:after="160" w:before="0"/>
        <w:jc w:val="left"/>
      </w:pPr>
      <w:r>
        <w:t xml:space="preserve">"The coming-of-age ceremony is next month. And beyond that, if the family name is ever going to carry weight again, it should have someone in it who can actually do something. Magic is one part of that. Sword is another."</w:t>
      </w:r>
    </w:p>
    <w:p>
      <w:pPr>
        <w:spacing w:after="160" w:before="0"/>
        <w:jc w:val="left"/>
      </w:pPr>
      <w:r>
        <w:t xml:space="preserve">He folds the letter and sets it beside his plate. He does not say yes immediately, which I take as a good sign. It means he is thinking about it rather than just agreeing to be agreeable.</w:t>
      </w:r>
    </w:p>
    <w:p>
      <w:pPr>
        <w:spacing w:after="160" w:before="0"/>
        <w:jc w:val="left"/>
      </w:pPr>
      <w:r>
        <w:t xml:space="preserve">"I know a retired knight," he says at last. "He served in the eastern garrison for twenty years before his knee gave out. He lives in the city now. Takes students occasionally." Father picks up his fork. "I'll send a letter this morning. No guarantee he accepts, but he's the best I can point you toward."</w:t>
      </w:r>
    </w:p>
    <w:p>
      <w:pPr>
        <w:spacing w:after="160" w:before="0"/>
        <w:jc w:val="left"/>
      </w:pPr>
      <w:r>
        <w:t xml:space="preserve">"That would be appreciated."</w:t>
      </w:r>
    </w:p>
    <w:p>
      <w:pPr>
        <w:spacing w:after="160" w:before="0"/>
        <w:jc w:val="left"/>
      </w:pPr>
      <w:r>
        <w:t xml:space="preserve">"Elena." He says my name with a particular weight, looking at me over his plate. "Your enthusiasm is good. I want to support it. I also want you to understand that sword training is not gentle, especially starting at your age."</w:t>
      </w:r>
    </w:p>
    <w:p>
      <w:pPr>
        <w:spacing w:after="160" w:before="0"/>
        <w:jc w:val="left"/>
      </w:pPr>
      <w:r>
        <w:t xml:space="preserve">"I'm aware," I tell him. "I'm not expecting it to be."</w:t>
      </w:r>
    </w:p>
    <w:p>
      <w:pPr>
        <w:spacing w:after="160" w:before="0"/>
        <w:jc w:val="left"/>
      </w:pPr>
      <w:r>
        <w:t xml:space="preserve">He studies me for another moment, then nods once and goes back to his breakfast. Across the table, Mother has been sitting with her tea cup held in both hands and her eyes moving between us with the quiet attention of someone watching a conversation that is going better than expected.</w:t>
      </w:r>
    </w:p>
    <w:p>
      <w:pPr>
        <w:spacing w:after="160" w:before="0"/>
        <w:jc w:val="left"/>
      </w:pPr>
      <w:r>
        <w:t xml:space="preserve">"Mother." I turn to her. "I'd like to start preparing for the ceremony. Properly. I know I have gaps."</w:t>
      </w:r>
    </w:p>
    <w:p>
      <w:pPr>
        <w:spacing w:after="160" w:before="0"/>
        <w:jc w:val="left"/>
      </w:pPr>
      <w:r>
        <w:t xml:space="preserve">The cup comes down onto the saucer with a small decisive sound. "I've been thinking about this since last night," she says, with the composure of someone who has clearly been thinking about it since last night and is very pleased to be asked. "We should start with greeting order and house precedence, since those are the things you cannot recover from getting wrong in public. Then dancing. Then dress."</w:t>
      </w:r>
    </w:p>
    <w:p>
      <w:pPr>
        <w:spacing w:after="160" w:before="0"/>
        <w:jc w:val="left"/>
      </w:pPr>
      <w:r>
        <w:t xml:space="preserve">"This afternoon?"</w:t>
      </w:r>
    </w:p>
    <w:p>
      <w:pPr>
        <w:spacing w:after="160" w:before="0"/>
        <w:jc w:val="left"/>
      </w:pPr>
      <w:r>
        <w:t xml:space="preserve">"This afternoon," she agrees.</w:t>
      </w:r>
    </w:p>
    <w:p>
      <w:pPr>
        <w:spacing w:after="160" w:before="0"/>
        <w:jc w:val="left"/>
      </w:pPr>
      <w:r>
        <w:t xml:space="preserve">It is the most straightforwardly efficient conversation I have had with either of them, and I file it away as useful information about how Mother operates when she has something to organize.</w:t>
      </w:r>
    </w:p>
    <w:p>
      <w:pPr>
        <w:spacing w:after="160" w:before="0"/>
        <w:jc w:val="left"/>
      </w:pPr>
      <w:r>
        <w:t xml:space="preserve">***</w:t>
      </w:r>
    </w:p>
    <w:p>
      <w:pPr>
        <w:spacing w:after="160" w:before="0"/>
        <w:jc w:val="left"/>
      </w:pPr>
      <w:r>
        <w:t xml:space="preserve">The morning practice session is in the window chair with the spellwork text open across my knees, which is becoming the default configuration for this part of the day.</w:t>
      </w:r>
    </w:p>
    <w:p>
      <w:pPr>
        <w:spacing w:after="160" w:before="0"/>
        <w:jc w:val="left"/>
      </w:pPr>
      <w:r>
        <w:t xml:space="preserve">Yesterday's success was producing water, a cup's worth, which dropped immediately when I released it. The tier 1 mechanics are working. What the text says to work on next, before attempting tier 2 formally, is production consistency: being able to generate a reliable amount on demand rather than whatever volume comes out when the intent connects. The difference between a useful skill and an uncertain one is whether you can repeat it.</w:t>
      </w:r>
    </w:p>
    <w:p>
      <w:pPr>
        <w:spacing w:after="160" w:before="0"/>
        <w:jc w:val="left"/>
      </w:pPr>
      <w:r>
        <w:t xml:space="preserve">I try six times. The first two produce roughly the same amount as last night. The third produces considerably less, which the text suggests happens when the breathing rhythm is off and the mana intake is inconsistent. I adjust the breathing and the fourth attempt is better. The fifth and sixth are close to matching.</w:t>
      </w:r>
    </w:p>
    <w:p>
      <w:pPr>
        <w:spacing w:after="160" w:before="0"/>
        <w:jc w:val="left"/>
      </w:pPr>
      <w:r>
        <w:t xml:space="preserve">The headache sits at the back of my eyes throughout, faint but constant, which the text describes as normal for early-stage practitioners. The mana pool is a muscle in the sense that it can be fatigued. The recommended daily practice for a beginner is short sessions with full rest between, which is sensible advice and also slightly frustrating given the clock I am working with.</w:t>
      </w:r>
    </w:p>
    <w:p>
      <w:pPr>
        <w:spacing w:after="160" w:before="0"/>
        <w:jc w:val="left"/>
      </w:pPr>
      <w:r>
        <w:t xml:space="preserve">On the seventh attempt, I try holding the water suspended instead of letting it drop. This is technically tier 2 territory, control rather than just production, and I am aware I am getting ahead of the curriculum. The water forms, hangs for perhaps 2 seconds with a wobble that suggests I have less control over it than I think, and then falls with a Splash! onto the window ledge again. I watch it run off into the garden.</w:t>
      </w:r>
    </w:p>
    <w:p>
      <w:pPr>
        <w:spacing w:after="160" w:before="0"/>
        <w:jc w:val="left"/>
      </w:pPr>
      <w:r>
        <w:t xml:space="preserve">'Good enough for now,' I think.</w:t>
      </w:r>
    </w:p>
    <w:p>
      <w:pPr>
        <w:spacing w:after="160" w:before="0"/>
        <w:jc w:val="left"/>
      </w:pPr>
      <w:r>
        <w:t xml:space="preserve">The headache sharpens briefly and I stop. Two seconds is not control. It is the beginning of the idea of control, which is a different thing. I note it in the margin of the spellwork text in the old-world script and close the book.</w:t>
      </w:r>
    </w:p>
    <w:p>
      <w:pPr>
        <w:spacing w:after="160" w:before="0"/>
        <w:jc w:val="left"/>
      </w:pPr>
      <w:r>
        <w:t xml:space="preserve">***</w:t>
      </w:r>
    </w:p>
    <w:p>
      <w:pPr>
        <w:spacing w:after="160" w:before="0"/>
        <w:jc w:val="left"/>
      </w:pPr>
      <w:r>
        <w:t xml:space="preserve">Mother conducts the etiquette session in the sitting room on the ground floor, which has enough space to demonstrate a proper curtsy without rearranging the furniture. She has pulled the low table aside and set two chairs facing each other and brought what appears to be a handwritten reference document from somewhere in the house. I sit across from her with my hands in my lap and pay attention.</w:t>
      </w:r>
    </w:p>
    <w:p>
      <w:pPr>
        <w:spacing w:after="160" w:before="0"/>
        <w:jc w:val="left"/>
      </w:pPr>
      <w:r>
        <w:t xml:space="preserve">She starts with house precedence, which is the rank order of the noble families and how that order governs who greets whom first, who enters a room first, who sits where. The Galahelm Empire organizes its nobility by title from duke at the top down through marquess, count, viscount, and baron. Below baron is a category of minor landed gentry that does not hold hereditary titles, and below that is everyone else. Within each tier, families are further ranked by longevity and imperial favor, both of which shift over time in ways that matter.</w:t>
      </w:r>
    </w:p>
    <w:p>
      <w:pPr>
        <w:spacing w:after="160" w:before="0"/>
        <w:jc w:val="left"/>
      </w:pPr>
      <w:r>
        <w:t xml:space="preserve">The Rosette family holds a count's title, which puts us in the middle of the hierarchy by rank. In terms of actual standing among current counts, our position is near the bottom. Mother explains this without flinching, which I appreciate. She is not pretending the situation is better than it is. She is teaching me to operate within it accurately.</w:t>
      </w:r>
    </w:p>
    <w:p>
      <w:pPr>
        <w:spacing w:after="160" w:before="0"/>
        <w:jc w:val="left"/>
      </w:pPr>
      <w:r>
        <w:t xml:space="preserve">"When you enter a room," she says, demonstrating the movement slowly, "you wait one count after the person ahead of you, regardless of their rank. This gives the room time to register each arrival separately. Rushing in behind a duke's daughter makes you a shadow, not a presence."</w:t>
      </w:r>
    </w:p>
    <w:p>
      <w:pPr>
        <w:spacing w:after="160" w:before="0"/>
        <w:jc w:val="left"/>
      </w:pPr>
      <w:r>
        <w:t xml:space="preserve">I watch her, then stand and do it. She watches me with the expression of a person who is quietly assessing whether to correct something and decides not to yet.</w:t>
      </w:r>
    </w:p>
    <w:p>
      <w:pPr>
        <w:spacing w:after="160" w:before="0"/>
        <w:jc w:val="left"/>
      </w:pPr>
      <w:r>
        <w:t xml:space="preserve">"Good. Now the curtsy for a duke or duchess. Deeper than for a count, slower on the rise."</w:t>
      </w:r>
    </w:p>
    <w:p>
      <w:pPr>
        <w:spacing w:after="160" w:before="0"/>
        <w:jc w:val="left"/>
      </w:pPr>
      <w:r>
        <w:t xml:space="preserve">We work through the greeting forms for each title level, and then the correct forms of address in speech, and then the sequencing for a receiving line. Mother is thorough without being exhausting about it, which tells me she thought about the session beforehand and decided what to cover and what to leave for later. By the time the magic lamp has shifted to its evening brightness the curtsy is clean and the address forms are solid, which is 2 of the roughly fifteen things I need before the ceremony.</w:t>
      </w:r>
    </w:p>
    <w:p>
      <w:pPr>
        <w:spacing w:after="160" w:before="0"/>
        <w:jc w:val="left"/>
      </w:pPr>
      <w:r>
        <w:t xml:space="preserve">"Tomorrow we start the waltz," Mother says, gathering her reference papers.</w:t>
      </w:r>
    </w:p>
    <w:p>
      <w:pPr>
        <w:spacing w:after="160" w:before="0"/>
        <w:jc w:val="left"/>
      </w:pPr>
      <w:r>
        <w:t xml:space="preserve">"I'll be here."</w:t>
      </w:r>
    </w:p>
    <w:p>
      <w:pPr>
        <w:spacing w:after="160" w:before="0"/>
        <w:jc w:val="left"/>
      </w:pPr>
      <w:r>
        <w:t xml:space="preserve">She pauses at the door with the papers held against her chest, looking at me with an expression I cannot quite categorize. Not the delighted expression from earlier. Something quieter.</w:t>
      </w:r>
    </w:p>
    <w:p>
      <w:pPr>
        <w:spacing w:after="160" w:before="0"/>
        <w:jc w:val="left"/>
      </w:pPr>
      <w:r>
        <w:t xml:space="preserve">"Elena," she says. "Whatever happened while you were unwell before, I'm glad you're better now."</w:t>
      </w:r>
    </w:p>
    <w:p>
      <w:pPr>
        <w:spacing w:after="160" w:before="0"/>
        <w:jc w:val="left"/>
      </w:pPr>
      <w:r>
        <w:t xml:space="preserve">I hold her gaze and keep my face neutral. "Thank you, Mother."</w:t>
      </w:r>
    </w:p>
    <w:p>
      <w:pPr>
        <w:spacing w:after="160" w:before="0"/>
        <w:jc w:val="left"/>
      </w:pPr>
      <w:r>
        <w:t xml:space="preserve">She nods and goes out. I sit in the chair for a moment after she leaves, looking at the empty room.</w:t>
      </w:r>
    </w:p>
    <w:p>
      <w:pPr>
        <w:spacing w:after="160" w:before="0"/>
        <w:jc w:val="left"/>
      </w:pPr>
      <w:r>
        <w:t xml:space="preserve">That is the thing I have been aware of since I arrived in this body and have not found a way to address and also cannot address, because there is no version of the truth that helps anyone in this household. Whatever they think happened to their daughter, whatever story they have built around the last several months of her life, I am living inside it now and there is no clean way in or out. The most useful thing I can do is be better at being Elena than Elena apparently was, which is practical rather than kind and also happens to be the only option available.</w:t>
      </w:r>
    </w:p>
    <w:p>
      <w:pPr>
        <w:spacing w:after="160" w:before="0"/>
        <w:jc w:val="left"/>
      </w:pPr>
      <w:r>
        <w:t xml:space="preserve">I get up and go upstairs.</w:t>
      </w:r>
    </w:p>
    <w:p>
      <w:pPr>
        <w:spacing w:after="160" w:before="0"/>
        <w:jc w:val="left"/>
      </w:pPr>
      <w:r>
        <w:t xml:space="preserve">Father finds me in my room before dinner, which is unusual enough that I look up from the spellwork text when I hear the knock.</w:t>
      </w:r>
    </w:p>
    <w:p>
      <w:pPr>
        <w:spacing w:after="160" w:before="0"/>
        <w:jc w:val="left"/>
      </w:pPr>
      <w:r>
        <w:t xml:space="preserve">"He replied," Father says from the doorway. He is holding a folded note and looking pleased with himself in the restrained way he has, which for him means the corners of his mouth are slightly less settled than usual. "Sir Aldric. He says he has one slot available on alternating days. He can start the day after tomorrow."</w:t>
      </w:r>
    </w:p>
    <w:p>
      <w:pPr>
        <w:spacing w:after="160" w:before="0"/>
        <w:jc w:val="left"/>
      </w:pPr>
      <w:r>
        <w:t xml:space="preserve">Sir Aldric. A retired knight, twenty years in the eastern garrison, a bad knee, and apparently an open slot. I set the book on the armrest.</w:t>
      </w:r>
    </w:p>
    <w:p>
      <w:pPr>
        <w:spacing w:after="160" w:before="0"/>
        <w:jc w:val="left"/>
      </w:pPr>
      <w:r>
        <w:t xml:space="preserve">"What does he charge?"</w:t>
      </w:r>
    </w:p>
    <w:p>
      <w:pPr>
        <w:spacing w:after="160" w:before="0"/>
        <w:jc w:val="left"/>
      </w:pPr>
      <w:r>
        <w:t xml:space="preserve">"Eight silver per session." Father tucks the note into his jacket. "I told him yes."</w:t>
      </w:r>
    </w:p>
    <w:p>
      <w:pPr>
        <w:spacing w:after="160" w:before="0"/>
        <w:jc w:val="left"/>
      </w:pPr>
      <w:r>
        <w:t xml:space="preserve">Eight silver is reasonable, closer to the lower end of what a private instructor in the capital would cost. Either Sir Aldric keeps his rates modest or Father negotiated, and I suspect it is the former given that Father delivered the answer before I could respond to the question.</w:t>
      </w:r>
    </w:p>
    <w:p>
      <w:pPr>
        <w:spacing w:after="160" w:before="0"/>
        <w:jc w:val="left"/>
      </w:pPr>
      <w:r>
        <w:t xml:space="preserve">"Thank you," I tell him. "I'll be ready."</w:t>
      </w:r>
    </w:p>
    <w:p>
      <w:pPr>
        <w:spacing w:after="160" w:before="0"/>
        <w:jc w:val="left"/>
      </w:pPr>
      <w:r>
        <w:t xml:space="preserve">He nods. He looks like he wants to say something else, lingers in the doorway for a moment, and then seems to decide against it and goes back downstairs. I listen to his footsteps on the stairs and then open the spellwork text again.</w:t>
      </w:r>
    </w:p>
    <w:p>
      <w:pPr>
        <w:spacing w:after="160" w:before="0"/>
        <w:jc w:val="left"/>
      </w:pPr>
      <w:r>
        <w:t xml:space="preserve">After dinner I update the diary by the light of the magic lamp.</w:t>
      </w:r>
    </w:p>
    <w:p>
      <w:pPr>
        <w:spacing w:after="160" w:before="0"/>
        <w:jc w:val="left"/>
      </w:pPr>
      <w:r>
        <w:t xml:space="preserve">The timeline now has two fixed points in the near future: Sir Aldric starting the day after tomorrow, and the coming-of-age ceremony in just under a month. The 5-month title review sits further out but its weight is present in everything because the ceremony is effectively the opening move. How the family is perceived in that room will shape what is available afterward, which means the ceremony matters beyond the social event itself.</w:t>
      </w:r>
    </w:p>
    <w:p>
      <w:pPr>
        <w:spacing w:after="160" w:before="0"/>
        <w:jc w:val="left"/>
      </w:pPr>
      <w:r>
        <w:t xml:space="preserve">I have 2 of the roughly fifteen social competencies I need before I walk into a room full of nobles who have collectively decided this family is in decline. The waltz starts tomorrow. The house names and symbols I can study from the books in the estate library, which the butler confirmed this afternoon exist and are reasonably current. Fashion I am treating as a problem for two weeks from now, when I have a clearer sense of what the dress allowance actually covers.</w:t>
      </w:r>
    </w:p>
    <w:p>
      <w:pPr>
        <w:spacing w:after="160" w:before="0"/>
        <w:jc w:val="left"/>
      </w:pPr>
      <w:r>
        <w:t xml:space="preserve">The magic is a separate track. Seven attempts this morning, six consistent, 1 partial tier 2 held for 2 seconds. The headache tells me I am near the daily ceiling for now. The ceiling will move as the pool develops, but I cannot push it faster by wanting to.</w:t>
      </w:r>
    </w:p>
    <w:p>
      <w:pPr>
        <w:spacing w:after="160" w:before="0"/>
        <w:jc w:val="left"/>
      </w:pPr>
      <w:r>
        <w:t xml:space="preserve">I close the diary and look out the window. The garden is dark and the fountain is audible as a low constant sound from the east corner. Somewhere in this city, the novel's timeline is progressing. Bella is alive and living in whatever house is about to burn down, with no idea yet that her life is about to restructure entirely around a crown prince who calls her his dearest Bella at every available opportunity.</w:t>
      </w:r>
    </w:p>
    <w:p>
      <w:pPr>
        <w:spacing w:after="160" w:before="0"/>
        <w:jc w:val="left"/>
      </w:pPr>
      <w:r>
        <w:t xml:space="preserve">I find the story easier to think about now that I have something to do that is not just reading.</w:t>
      </w:r>
    </w:p>
    <w:p>
      <w:pPr>
        <w:spacing w:after="160" w:before="0"/>
        <w:jc w:val="left"/>
      </w:pPr>
      <w:r>
        <w:t xml:space="preserve">The day after tomorrow, Sir Aldric. Tomorrow, the waltz. Tonight, sleep.</w:t>
      </w:r>
    </w:p>
    <w:p>
      <w:pPr>
        <w:spacing w:after="160" w:before="0"/>
        <w:jc w:val="left"/>
      </w:pPr>
      <w:r>
        <w:t xml:space="preserve">I close the lamp.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2026-04-25T01:43:15.231Z</dcterms:created>
  <dcterms:modified xsi:type="dcterms:W3CDTF">2026-04-25T01:43:15.232Z</dcterms:modified>
</cp:coreProperties>
</file>

<file path=docProps/custom.xml><?xml version="1.0" encoding="utf-8"?>
<Properties xmlns="http://schemas.openxmlformats.org/officeDocument/2006/custom-properties" xmlns:vt="http://schemas.openxmlformats.org/officeDocument/2006/docPropsVTypes"/>
</file>