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pPr>
      <w:r>
        <w:rPr>
          <w:rFonts w:ascii="Arial" w:cs="Arial" w:eastAsia="Arial" w:hAnsi="Arial"/>
          <w:sz w:val="24"/>
          <w:szCs w:val="24"/>
        </w:rPr>
        <w:t xml:space="preserve">He wakes before the rooming house does, in a narrow bed with a mattress that has strong opinions about where bodies should rest, and does the money count in his head before he gets up. One mark for last night, which leaves one and a half. Breakfast, another night, and a margin thin enough that he needs the week’s wage to actually arrive at the end of the week.</w:t>
      </w:r>
    </w:p>
    <w:p>
      <w:pPr>
        <w:spacing w:after="0" w:before="0" w:line="276" w:lineRule="auto"/>
      </w:pPr>
      <w:r>
        <w:rPr>
          <w:rFonts w:ascii="Arial" w:cs="Arial" w:eastAsia="Arial" w:hAnsi="Arial"/>
          <w:sz w:val="24"/>
          <w:szCs w:val="24"/>
        </w:rPr>
        <w:t xml:space="preserve">The sacrifice question surfaces while he is pulling on Ian’s boots. He has the rest of this month before the requirement cycles. In Breckvale there will be rats, certainly in the alleys behind the market and probably in the rooming house walls, based on what he heard at 3 a.m. The logistics are manageable. He adds it to the maintenance list and leaves.</w:t>
      </w:r>
    </w:p>
    <w:p>
      <w:pPr>
        <w:spacing w:after="0" w:before="0" w:line="276" w:lineRule="auto"/>
      </w:pPr>
      <w:r>
        <w:rPr>
          <w:rFonts w:ascii="Arial" w:cs="Arial" w:eastAsia="Arial" w:hAnsi="Arial"/>
          <w:sz w:val="24"/>
          <w:szCs w:val="24"/>
        </w:rPr>
        <w:t xml:space="preserve">He stops at a street cart on the way to Aldric’s and trades half a mark for a roll with something dense in the middle that turns out to be lentils. It is not good but it solves the problem it was purchased to solve. He finishes it before he reaches the side street.</w:t>
      </w:r>
    </w:p>
    <w:p>
      <w:pPr>
        <w:spacing w:after="0" w:before="0" w:line="276" w:lineRule="auto"/>
      </w:pPr>
      <w:r>
        <w:rPr>
          <w:rFonts w:ascii="Arial" w:cs="Arial" w:eastAsia="Arial" w:hAnsi="Arial"/>
          <w:sz w:val="24"/>
          <w:szCs w:val="24"/>
        </w:rPr>
        <w:t xml:space="preserve">Aldric is already behind the counter when Alden pushes through the sticking door. Clunk! The lamp is on again despite the morning light, which seems to be a permanent condition of the shop rather than an oversight.</w:t>
      </w:r>
    </w:p>
    <w:p>
      <w:pPr>
        <w:spacing w:after="0" w:before="0" w:line="276" w:lineRule="auto"/>
      </w:pPr>
      <w:r>
        <w:rPr>
          <w:rFonts w:ascii="Arial" w:cs="Arial" w:eastAsia="Arial" w:hAnsi="Arial"/>
          <w:sz w:val="24"/>
          <w:szCs w:val="24"/>
        </w:rPr>
        <w:t xml:space="preserve">He gets the full orientation in fifteen minutes. The catalogue is a ledger kept behind the counter, organized by Aldric’s own system: subject first, then author where known, then a location code that maps to the shelf grid. Each shelf has a painted letter at eye level on the left end. The back room is for unsorted incoming stock, processed by Alden, and for completed orders waiting on collection. The counter is Aldric’s territory and Alden does not stand behind it.</w:t>
      </w:r>
    </w:p>
    <w:p>
      <w:pPr>
        <w:spacing w:after="0" w:before="0" w:line="276" w:lineRule="auto"/>
      </w:pPr>
      <w:r>
        <w:rPr>
          <w:rFonts w:ascii="Arial" w:cs="Arial" w:eastAsia="Arial" w:hAnsi="Arial"/>
          <w:sz w:val="24"/>
          <w:szCs w:val="24"/>
        </w:rPr>
        <w:t xml:space="preserve">“Customers,” Aldric says. “If they ask for something I have, you can direct them to the shelf. If they ask for something I don’t have, you say I’ll look into it and come find me. If they ask about pricing, you say I’ll look into it.”</w:t>
      </w:r>
    </w:p>
    <w:p>
      <w:pPr>
        <w:spacing w:after="0" w:before="0" w:line="276" w:lineRule="auto"/>
      </w:pPr>
      <w:r>
        <w:rPr>
          <w:rFonts w:ascii="Arial" w:cs="Arial" w:eastAsia="Arial" w:hAnsi="Arial"/>
          <w:sz w:val="24"/>
          <w:szCs w:val="24"/>
        </w:rPr>
        <w:t xml:space="preserve">“Whatever the question, come find you,” Alden says.</w:t>
      </w:r>
    </w:p>
    <w:p>
      <w:pPr>
        <w:spacing w:after="0" w:before="0" w:line="276" w:lineRule="auto"/>
      </w:pPr>
      <w:r>
        <w:rPr>
          <w:rFonts w:ascii="Arial" w:cs="Arial" w:eastAsia="Arial" w:hAnsi="Arial"/>
          <w:sz w:val="24"/>
          <w:szCs w:val="24"/>
        </w:rPr>
        <w:t xml:space="preserve">“Most questions, yes.” Aldric turns back to the counter without explaining which questions are exceptions.</w:t>
      </w:r>
    </w:p>
    <w:p>
      <w:pPr>
        <w:spacing w:after="0" w:before="0" w:line="276" w:lineRule="auto"/>
      </w:pPr>
      <w:r>
        <w:rPr>
          <w:rFonts w:ascii="Arial" w:cs="Arial" w:eastAsia="Arial" w:hAnsi="Arial"/>
          <w:sz w:val="24"/>
          <w:szCs w:val="24"/>
        </w:rPr>
        <w:t xml:space="preserve">Alden goes to the back room.</w:t>
      </w:r>
    </w:p>
    <w:p>
      <w:pPr>
        <w:spacing w:after="0" w:before="0" w:line="276" w:lineRule="auto"/>
      </w:pPr>
      <w:r>
        <w:rPr>
          <w:rFonts w:ascii="Arial" w:cs="Arial" w:eastAsia="Arial" w:hAnsi="Arial"/>
          <w:sz w:val="24"/>
          <w:szCs w:val="24"/>
        </w:rPr>
        <w:t xml:space="preserve">There is a second crate that arrived that morning, smaller than the first. He works through it the same way, reading the title and a sample page, building the picture of what the shop actually carries. The practical texts are the majority: farming, surveying, trade law, basic medicine. The second-largest section is history, mostly provincial, the kind that tracks land tenure and administrative boundaries. There is a small section on pathway theory, general texts available to any affiliated reader, nothing below the fourth sequence of any path and nothing at all on the Shadow Man’s. A theology section runs two full shelves, balanced across several deities, cross-referenced in the catalogue with the pathway section.</w:t>
      </w:r>
    </w:p>
    <w:p>
      <w:pPr>
        <w:spacing w:after="0" w:before="0" w:line="276" w:lineRule="auto"/>
      </w:pPr>
      <w:r>
        <w:rPr>
          <w:rFonts w:ascii="Arial" w:cs="Arial" w:eastAsia="Arial" w:hAnsi="Arial"/>
          <w:sz w:val="24"/>
          <w:szCs w:val="24"/>
        </w:rPr>
        <w:t xml:space="preserve">He notes which shelves are full and which have gaps. The gaps are not random. The theology section has clean spaces where several volumes have been removed recently, the dust disturbed at the edges in a consistent pattern. Someone has been pulling specific books and not replacing them, or replacing them elsewhere.</w:t>
      </w:r>
    </w:p>
    <w:p>
      <w:pPr>
        <w:spacing w:after="0" w:before="0" w:line="276" w:lineRule="auto"/>
      </w:pPr>
      <w:r>
        <w:rPr>
          <w:rFonts w:ascii="Arial" w:cs="Arial" w:eastAsia="Arial" w:hAnsi="Arial"/>
          <w:sz w:val="24"/>
          <w:szCs w:val="24"/>
        </w:rPr>
        <w:t xml:space="preserve">‘Or selling them.’</w:t>
      </w:r>
    </w:p>
    <w:p>
      <w:pPr>
        <w:spacing w:after="0" w:before="0" w:line="276" w:lineRule="auto"/>
      </w:pPr>
      <w:r>
        <w:rPr>
          <w:rFonts w:ascii="Arial" w:cs="Arial" w:eastAsia="Arial" w:hAnsi="Arial"/>
          <w:sz w:val="24"/>
          <w:szCs w:val="24"/>
        </w:rPr>
        <w:t xml:space="preserve">He finishes the crate, updates the catalogue ledger in the format Aldric showed him, and takes it to the counter.</w:t>
      </w:r>
    </w:p>
    <w:p>
      <w:pPr>
        <w:spacing w:after="0" w:before="0" w:line="276" w:lineRule="auto"/>
      </w:pPr>
      <w:r>
        <w:rPr>
          <w:rFonts w:ascii="Arial" w:cs="Arial" w:eastAsia="Arial" w:hAnsi="Arial"/>
          <w:sz w:val="24"/>
          <w:szCs w:val="24"/>
        </w:rPr>
        <w:t xml:space="preserve">Aldric reviews it without comment, makes two small corrections in the margin, and hands it back. “There’s a box of journals on the left shelf in the back. Sort by date where you can find one. Undated ones go in a separate stack.”</w:t>
      </w:r>
    </w:p>
    <w:p>
      <w:pPr>
        <w:spacing w:after="0" w:before="0" w:line="276" w:lineRule="auto"/>
      </w:pPr>
      <w:r>
        <w:rPr>
          <w:rFonts w:ascii="Arial" w:cs="Arial" w:eastAsia="Arial" w:hAnsi="Arial"/>
          <w:sz w:val="24"/>
          <w:szCs w:val="24"/>
        </w:rPr>
        <w:t xml:space="preserve">The journals are the work of an hour. Most have dates on the inside cover, personal records of farming seasons and household accounts, the kind of thing families keep for a generation and then sell when the space runs out. He dates them, stacks them, notes the range in the catalogue. Somewhere in the middle of the box, between a fifty-year-old seed record and a child’s practice notebook, his hand closes around something thin and stiff.</w:t>
      </w:r>
    </w:p>
    <w:p>
      <w:pPr>
        <w:spacing w:after="0" w:before="0" w:line="276" w:lineRule="auto"/>
      </w:pPr>
      <w:r>
        <w:rPr>
          <w:rFonts w:ascii="Arial" w:cs="Arial" w:eastAsia="Arial" w:hAnsi="Arial"/>
          <w:sz w:val="24"/>
          <w:szCs w:val="24"/>
        </w:rPr>
        <w:t xml:space="preserve">It is small, almost square, covered in plain dark cloth with no marking on the spine or cover. He opens it.</w:t>
      </w:r>
    </w:p>
    <w:p>
      <w:pPr>
        <w:spacing w:after="0" w:before="0" w:line="276" w:lineRule="auto"/>
      </w:pPr>
      <w:r>
        <w:rPr>
          <w:rFonts w:ascii="Arial" w:cs="Arial" w:eastAsia="Arial" w:hAnsi="Arial"/>
          <w:sz w:val="24"/>
          <w:szCs w:val="24"/>
        </w:rPr>
        <w:t xml:space="preserve">The first page has a date in a script he knows immediately and cannot name. His old world’s alphabet, the one that exists in his memory with no language attached to it in this body, the one he cannot explain without questions he cannot answer. The date converts in his head automatically: some thirty years ago.</w:t>
      </w:r>
    </w:p>
    <w:p>
      <w:pPr>
        <w:spacing w:after="0" w:before="0" w:line="276" w:lineRule="auto"/>
      </w:pPr>
      <w:r>
        <w:rPr>
          <w:rFonts w:ascii="Arial" w:cs="Arial" w:eastAsia="Arial" w:hAnsi="Arial"/>
          <w:sz w:val="24"/>
          <w:szCs w:val="24"/>
        </w:rPr>
        <w:t xml:space="preserve">He sits down on the floor of the back room with his back against the wall, because this is the kind of thing you sit down for.</w:t>
      </w:r>
    </w:p>
    <w:p>
      <w:pPr>
        <w:spacing w:after="0" w:before="0" w:line="276" w:lineRule="auto"/>
      </w:pPr>
      <w:r>
        <w:rPr>
          <w:rFonts w:ascii="Arial" w:cs="Arial" w:eastAsia="Arial" w:hAnsi="Arial"/>
          <w:sz w:val="24"/>
          <w:szCs w:val="24"/>
        </w:rPr>
        <w:t xml:space="preserve">The notebook is written in a hand that is careful without being formal, the kind of writing that belongs to someone taking notes for their own use rather than for an audience. He reads the first entry.</w:t>
      </w:r>
    </w:p>
    <w:p>
      <w:pPr>
        <w:spacing w:after="0" w:before="0" w:line="276" w:lineRule="auto"/>
      </w:pPr>
      <w:r>
        <w:rPr>
          <w:rFonts w:ascii="Arial" w:cs="Arial" w:eastAsia="Arial" w:hAnsi="Arial"/>
          <w:sz w:val="24"/>
          <w:szCs w:val="24"/>
        </w:rPr>
        <w:t xml:space="preserve">The writer has apparently been here for three weeks. They are mapping the pathway system the same way Alden mapped it, running the same comparisons: public versus restricted information, affiliated versus unaffiliated access, the logic of how advancement works and what controls it. The framing is analytical throughout, no wonder or fear, just a person documenting an unfamiliar system with the attention it requires. The word they use for the process is ‘intake,’ which is a clinical word and sits oddly next to terms like ‘deity’ and ‘sacrifice.’</w:t>
      </w:r>
    </w:p>
    <w:p>
      <w:pPr>
        <w:spacing w:after="0" w:before="0" w:line="276" w:lineRule="auto"/>
      </w:pPr>
      <w:r>
        <w:rPr>
          <w:rFonts w:ascii="Arial" w:cs="Arial" w:eastAsia="Arial" w:hAnsi="Arial"/>
          <w:sz w:val="24"/>
          <w:szCs w:val="24"/>
        </w:rPr>
        <w:t xml:space="preserve">Three pages in, a note: The Shadow Man’s domain is described as death and darkness in public-facing texts. Neither term is precise. The more accurate description, based on observed patterns, is absence. Not the cessation of life specifically, but the condition of not being accounted for. Things that fall outside any record. Gaps in what is known. This may explain the classified lower sequences: not dangerous in the way poison is dangerous, but dangerous in the way that a thing which cannot be seen or documented cannot be controlled.</w:t>
      </w:r>
    </w:p>
    <w:p>
      <w:pPr>
        <w:spacing w:after="0" w:before="0" w:line="276" w:lineRule="auto"/>
      </w:pPr>
      <w:r>
        <w:rPr>
          <w:rFonts w:ascii="Arial" w:cs="Arial" w:eastAsia="Arial" w:hAnsi="Arial"/>
          <w:sz w:val="24"/>
          <w:szCs w:val="24"/>
        </w:rPr>
        <w:t xml:space="preserve">Alden reads the line twice.</w:t>
      </w:r>
    </w:p>
    <w:p>
      <w:pPr>
        <w:spacing w:after="0" w:before="0" w:line="276" w:lineRule="auto"/>
      </w:pPr>
      <w:r>
        <w:rPr>
          <w:rFonts w:ascii="Arial" w:cs="Arial" w:eastAsia="Arial" w:hAnsi="Arial"/>
          <w:sz w:val="24"/>
          <w:szCs w:val="24"/>
        </w:rPr>
        <w:t xml:space="preserve">‘Absence.’</w:t>
      </w:r>
    </w:p>
    <w:p>
      <w:pPr>
        <w:spacing w:after="0" w:before="0" w:line="276" w:lineRule="auto"/>
      </w:pPr>
      <w:r>
        <w:rPr>
          <w:rFonts w:ascii="Arial" w:cs="Arial" w:eastAsia="Arial" w:hAnsi="Arial"/>
          <w:sz w:val="24"/>
          <w:szCs w:val="24"/>
        </w:rPr>
        <w:t xml:space="preserve">He keeps going. The next several pages cover the Waning Order, pieced together from secondhand observation rather than direct contact, the same limitation Alden has. The writer notes the same thing he noted: internal recruitment, no public intake, members identifiable only after the fact by their behavior in certain situations rather than any visible badge. There is a note in the margin here, added later in slightly different ink: Found one. Did not make contact. Unsure of the risk calculus.</w:t>
      </w:r>
    </w:p>
    <w:p>
      <w:pPr>
        <w:spacing w:after="0" w:before="0" w:line="276" w:lineRule="auto"/>
      </w:pPr>
      <w:r>
        <w:rPr>
          <w:rFonts w:ascii="Arial" w:cs="Arial" w:eastAsia="Arial" w:hAnsi="Arial"/>
          <w:sz w:val="24"/>
          <w:szCs w:val="24"/>
        </w:rPr>
        <w:t xml:space="preserve">Then the entries skip two weeks.</w:t>
      </w:r>
    </w:p>
    <w:p>
      <w:pPr>
        <w:spacing w:after="0" w:before="0" w:line="276" w:lineRule="auto"/>
      </w:pPr>
      <w:r>
        <w:rPr>
          <w:rFonts w:ascii="Arial" w:cs="Arial" w:eastAsia="Arial" w:hAnsi="Arial"/>
          <w:sz w:val="24"/>
          <w:szCs w:val="24"/>
        </w:rPr>
        <w:t xml:space="preserve">When they resume the handwriting is the same but the pace is faster, less structured, shorter gaps between observations. A note about a specific location in Aldenmoor Province that Alden doesn’t recognize, a reference to someone called the Ledger Man without any explanation of who that is, and then four lines about an encounter with something at night that the writer describes only as ‘a weight in the dark that knows how to wait.’ No further detail. No follow-up entry.</w:t>
      </w:r>
    </w:p>
    <w:p>
      <w:pPr>
        <w:spacing w:after="0" w:before="0" w:line="276" w:lineRule="auto"/>
      </w:pPr>
      <w:r>
        <w:rPr>
          <w:rFonts w:ascii="Arial" w:cs="Arial" w:eastAsia="Arial" w:hAnsi="Arial"/>
          <w:sz w:val="24"/>
          <w:szCs w:val="24"/>
        </w:rPr>
        <w:t xml:space="preserve">The rest of the pages are blank.</w:t>
      </w:r>
    </w:p>
    <w:p>
      <w:pPr>
        <w:spacing w:after="0" w:before="0" w:line="276" w:lineRule="auto"/>
      </w:pPr>
      <w:r>
        <w:rPr>
          <w:rFonts w:ascii="Arial" w:cs="Arial" w:eastAsia="Arial" w:hAnsi="Arial"/>
          <w:sz w:val="24"/>
          <w:szCs w:val="24"/>
        </w:rPr>
        <w:t xml:space="preserve">He sits with it for a moment. Thirty years ago, this town, someone from his world mapping this system. The notes end mid-observation and the book ended up in a box of provincial farming journals at a bookseller in Breckvale. The possible explanations are a list he is not going to work through right now.</w:t>
      </w:r>
    </w:p>
    <w:p>
      <w:pPr>
        <w:spacing w:after="0" w:before="0" w:line="276" w:lineRule="auto"/>
      </w:pPr>
      <w:r>
        <w:rPr>
          <w:rFonts w:ascii="Arial" w:cs="Arial" w:eastAsia="Arial" w:hAnsi="Arial"/>
          <w:sz w:val="24"/>
          <w:szCs w:val="24"/>
        </w:rPr>
        <w:t xml:space="preserve">He puts the notebook at the bottom of the undated stack, face down, spine in.</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The customer comes in just before midday, a woman somewhere past forty with a warding guild badge at her collar, a stylized wave in dark enamel. She moves through the shop without browsing, which means she knows what she wants and has been here before. She stops at the counter.</w:t>
      </w:r>
    </w:p>
    <w:p>
      <w:pPr>
        <w:spacing w:after="0" w:before="0" w:line="276" w:lineRule="auto"/>
      </w:pPr>
      <w:r>
        <w:rPr>
          <w:rFonts w:ascii="Arial" w:cs="Arial" w:eastAsia="Arial" w:hAnsi="Arial"/>
          <w:sz w:val="24"/>
          <w:szCs w:val="24"/>
        </w:rPr>
        <w:t xml:space="preserve">Alden is close enough to hear without being part of it. He keeps his hands in the journal box.</w:t>
      </w:r>
    </w:p>
    <w:p>
      <w:pPr>
        <w:spacing w:after="0" w:before="0" w:line="276" w:lineRule="auto"/>
      </w:pPr>
      <w:r>
        <w:rPr>
          <w:rFonts w:ascii="Arial" w:cs="Arial" w:eastAsia="Arial" w:hAnsi="Arial"/>
          <w:sz w:val="24"/>
          <w:szCs w:val="24"/>
        </w:rPr>
        <w:t xml:space="preserve">“The exchange mechanics text. Renault’s edition.”</w:t>
      </w:r>
    </w:p>
    <w:p>
      <w:pPr>
        <w:spacing w:after="0" w:before="0" w:line="276" w:lineRule="auto"/>
      </w:pPr>
      <w:r>
        <w:rPr>
          <w:rFonts w:ascii="Arial" w:cs="Arial" w:eastAsia="Arial" w:hAnsi="Arial"/>
          <w:sz w:val="24"/>
          <w:szCs w:val="24"/>
        </w:rPr>
        <w:t xml:space="preserve">“Not in stock,” Aldric says. “Two weeks. Fourteen marks.”</w:t>
      </w:r>
    </w:p>
    <w:p>
      <w:pPr>
        <w:spacing w:after="0" w:before="0" w:line="276" w:lineRule="auto"/>
      </w:pPr>
      <w:r>
        <w:rPr>
          <w:rFonts w:ascii="Arial" w:cs="Arial" w:eastAsia="Arial" w:hAnsi="Arial"/>
          <w:sz w:val="24"/>
          <w:szCs w:val="24"/>
        </w:rPr>
        <w:t xml:space="preserve">The woman gives Aldric a look that is not about the price. “The Renault specifically.”</w:t>
      </w:r>
    </w:p>
    <w:p>
      <w:pPr>
        <w:spacing w:after="0" w:before="0" w:line="276" w:lineRule="auto"/>
      </w:pPr>
      <w:r>
        <w:rPr>
          <w:rFonts w:ascii="Arial" w:cs="Arial" w:eastAsia="Arial" w:hAnsi="Arial"/>
          <w:sz w:val="24"/>
          <w:szCs w:val="24"/>
        </w:rPr>
        <w:t xml:space="preserve">“The Renault specifically,” Aldric confirms, in the same tone.</w:t>
      </w:r>
    </w:p>
    <w:p>
      <w:pPr>
        <w:spacing w:after="0" w:before="0" w:line="276" w:lineRule="auto"/>
      </w:pPr>
      <w:r>
        <w:rPr>
          <w:rFonts w:ascii="Arial" w:cs="Arial" w:eastAsia="Arial" w:hAnsi="Arial"/>
          <w:sz w:val="24"/>
          <w:szCs w:val="24"/>
        </w:rPr>
        <w:t xml:space="preserve">She pays a deposit without discussion and leaves. The transaction takes four minutes. Alden notes that Aldric did not consult the catalogue, did not write anything down, and named the price without hesitation on a book he does not have in stock.</w:t>
      </w:r>
    </w:p>
    <w:p>
      <w:pPr>
        <w:spacing w:after="0" w:before="0" w:line="276" w:lineRule="auto"/>
      </w:pPr>
      <w:r>
        <w:rPr>
          <w:rFonts w:ascii="Arial" w:cs="Arial" w:eastAsia="Arial" w:hAnsi="Arial"/>
          <w:sz w:val="24"/>
          <w:szCs w:val="24"/>
        </w:rPr>
        <w:t xml:space="preserve">‘He knows exactly where it is.’</w:t>
      </w:r>
    </w:p>
    <w:p>
      <w:pPr>
        <w:spacing w:after="0" w:before="0" w:line="276" w:lineRule="auto"/>
      </w:pPr>
      <w:r>
        <w:rPr>
          <w:rFonts w:ascii="Arial" w:cs="Arial" w:eastAsia="Arial" w:hAnsi="Arial"/>
          <w:sz w:val="24"/>
          <w:szCs w:val="24"/>
        </w:rPr>
        <w:t xml:space="preserve">He goes back to the journals. The undated stack now has fourteen items in it, including one that cannot be here by any explanation he is currently willing to reach for. He takes the ledger to the counter at the end of the hour and reports the count.</w:t>
      </w:r>
    </w:p>
    <w:p>
      <w:pPr>
        <w:spacing w:after="0" w:before="0" w:line="276" w:lineRule="auto"/>
      </w:pPr>
      <w:r>
        <w:rPr>
          <w:rFonts w:ascii="Arial" w:cs="Arial" w:eastAsia="Arial" w:hAnsi="Arial"/>
          <w:sz w:val="24"/>
          <w:szCs w:val="24"/>
        </w:rPr>
        <w:t xml:space="preserve">Aldric notes it. His eyes move to the stack briefly, the way eyes move when checking something has stayed where it was put, and then back to the ledger. He makes no comment.</w:t>
      </w:r>
    </w:p>
    <w:p>
      <w:pPr>
        <w:spacing w:after="0" w:before="0" w:line="276" w:lineRule="auto"/>
      </w:pPr>
      <w:r>
        <w:rPr>
          <w:rFonts w:ascii="Arial" w:cs="Arial" w:eastAsia="Arial" w:hAnsi="Arial"/>
          <w:sz w:val="24"/>
          <w:szCs w:val="24"/>
        </w:rPr>
        <w:t xml:space="preserve">The cabinet is against the wall behind the counter, a dark wood construction about a meter wide, the lock a plain iron plate with a keyhole that has been used recently enough that there is no dust around the slot. Aldric opens it in the afternoon, with Alden shelving three rows away and at an angle that gives him a partial sightline.</w:t>
      </w:r>
    </w:p>
    <w:p>
      <w:pPr>
        <w:spacing w:after="0" w:before="0" w:line="276" w:lineRule="auto"/>
      </w:pPr>
      <w:r>
        <w:rPr>
          <w:rFonts w:ascii="Arial" w:cs="Arial" w:eastAsia="Arial" w:hAnsi="Arial"/>
          <w:sz w:val="24"/>
          <w:szCs w:val="24"/>
        </w:rPr>
        <w:t xml:space="preserve">He does not stop shelving. He does not look directly.</w:t>
      </w:r>
    </w:p>
    <w:p>
      <w:pPr>
        <w:spacing w:after="0" w:before="0" w:line="276" w:lineRule="auto"/>
      </w:pPr>
      <w:r>
        <w:rPr>
          <w:rFonts w:ascii="Arial" w:cs="Arial" w:eastAsia="Arial" w:hAnsi="Arial"/>
          <w:sz w:val="24"/>
          <w:szCs w:val="24"/>
        </w:rPr>
        <w:t xml:space="preserve">The cabinet holds perhaps thirty volumes on two shelves, standing upright and close together. He can see the spines of the ones on the right side of the upper shelf. Four of them have symbols on the spine rather than text, pressed into the leather: a small hourglass on two of them, a crescent moon with a line through it on a third. The blank book from the delivery crate is on the lower shelf, its cloth wrapping gone, standing between two others he cannot identify.</w:t>
      </w:r>
    </w:p>
    <w:p>
      <w:pPr>
        <w:spacing w:after="0" w:before="0" w:line="276" w:lineRule="auto"/>
      </w:pPr>
      <w:r>
        <w:rPr>
          <w:rFonts w:ascii="Arial" w:cs="Arial" w:eastAsia="Arial" w:hAnsi="Arial"/>
          <w:sz w:val="24"/>
          <w:szCs w:val="24"/>
        </w:rPr>
        <w:t xml:space="preserve">Aldric takes one book out, locks the cabinet, and carries the book to the back room. It is back behind the counter in under two minutes. Whatever he needed from it took less time than reading would.</w:t>
      </w:r>
    </w:p>
    <w:p>
      <w:pPr>
        <w:spacing w:after="0" w:before="0" w:line="276" w:lineRule="auto"/>
      </w:pPr>
      <w:r>
        <w:rPr>
          <w:rFonts w:ascii="Arial" w:cs="Arial" w:eastAsia="Arial" w:hAnsi="Arial"/>
          <w:sz w:val="24"/>
          <w:szCs w:val="24"/>
        </w:rPr>
        <w:t xml:space="preserve">‘Reference check.’</w:t>
      </w:r>
    </w:p>
    <w:p>
      <w:pPr>
        <w:spacing w:after="0" w:before="0" w:line="276" w:lineRule="auto"/>
      </w:pPr>
      <w:r>
        <w:rPr>
          <w:rFonts w:ascii="Arial" w:cs="Arial" w:eastAsia="Arial" w:hAnsi="Arial"/>
          <w:sz w:val="24"/>
          <w:szCs w:val="24"/>
        </w:rPr>
        <w:t xml:space="preserve">The hourglass is the Shadow Man’s symbol. He has two books with that spine in there, locked, which is not the behavior of someone keeping them for decoration. The crescent-with-line is something he has not seen in the guide.</w:t>
      </w:r>
    </w:p>
    <w:p>
      <w:pPr>
        <w:spacing w:after="0" w:before="0" w:line="276" w:lineRule="auto"/>
      </w:pPr>
      <w:r>
        <w:rPr>
          <w:rFonts w:ascii="Arial" w:cs="Arial" w:eastAsia="Arial" w:hAnsi="Arial"/>
          <w:sz w:val="24"/>
          <w:szCs w:val="24"/>
        </w:rPr>
        <w:t xml:space="preserve">He finishes the shelf and updates the location codes in the catalogue without mentioning any of it.</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Aldric locks the front door at the same time the evening bell rings from somewhere on the main road. He counts out Alden’s day rate at the counter, half a mark, and sets it down without ceremony.</w:t>
      </w:r>
    </w:p>
    <w:p>
      <w:pPr>
        <w:spacing w:after="0" w:before="0" w:line="276" w:lineRule="auto"/>
      </w:pPr>
      <w:r>
        <w:rPr>
          <w:rFonts w:ascii="Arial" w:cs="Arial" w:eastAsia="Arial" w:hAnsi="Arial"/>
          <w:sz w:val="24"/>
          <w:szCs w:val="24"/>
        </w:rPr>
        <w:t xml:space="preserve">“Tomorrow, the north wall shelves need re-alphabetizing. Previous assistant lost the thread somewhere in the Gs.” He pauses. “Also. A package is coming in, probably by midweek. Wrapped in brown paper, tied twice. You put it behind the counter and tell me immediately. Don’t open it.”</w:t>
      </w:r>
    </w:p>
    <w:p>
      <w:pPr>
        <w:spacing w:after="0" w:before="0" w:line="276" w:lineRule="auto"/>
      </w:pPr>
      <w:r>
        <w:rPr>
          <w:rFonts w:ascii="Arial" w:cs="Arial" w:eastAsia="Arial" w:hAnsi="Arial"/>
          <w:sz w:val="24"/>
          <w:szCs w:val="24"/>
        </w:rPr>
        <w:t xml:space="preserve">“What if you’re not here?”</w:t>
      </w:r>
    </w:p>
    <w:p>
      <w:pPr>
        <w:spacing w:after="0" w:before="0" w:line="276" w:lineRule="auto"/>
      </w:pPr>
      <w:r>
        <w:rPr>
          <w:rFonts w:ascii="Arial" w:cs="Arial" w:eastAsia="Arial" w:hAnsi="Arial"/>
          <w:sz w:val="24"/>
          <w:szCs w:val="24"/>
        </w:rPr>
        <w:t xml:space="preserve">“I’ll be here.”</w:t>
      </w:r>
    </w:p>
    <w:p>
      <w:pPr>
        <w:spacing w:after="0" w:before="0" w:line="276" w:lineRule="auto"/>
      </w:pPr>
      <w:r>
        <w:rPr>
          <w:rFonts w:ascii="Arial" w:cs="Arial" w:eastAsia="Arial" w:hAnsi="Arial"/>
          <w:sz w:val="24"/>
          <w:szCs w:val="24"/>
        </w:rPr>
        <w:t xml:space="preserve">Alden pockets the half-mark. “The woman who came in at midday. The exchange mechanics text. Is that pathway theory?”</w:t>
      </w:r>
    </w:p>
    <w:p>
      <w:pPr>
        <w:spacing w:after="0" w:before="0" w:line="276" w:lineRule="auto"/>
      </w:pPr>
      <w:r>
        <w:rPr>
          <w:rFonts w:ascii="Arial" w:cs="Arial" w:eastAsia="Arial" w:hAnsi="Arial"/>
          <w:sz w:val="24"/>
          <w:szCs w:val="24"/>
        </w:rPr>
        <w:t xml:space="preserve">Aldric looks at him the way people look at questions they were not expecting from someone they had categorized as background. “Why do you ask?”</w:t>
      </w:r>
    </w:p>
    <w:p>
      <w:pPr>
        <w:spacing w:after="0" w:before="0" w:line="276" w:lineRule="auto"/>
      </w:pPr>
      <w:r>
        <w:rPr>
          <w:rFonts w:ascii="Arial" w:cs="Arial" w:eastAsia="Arial" w:hAnsi="Arial"/>
          <w:sz w:val="24"/>
          <w:szCs w:val="24"/>
        </w:rPr>
        <w:t xml:space="preserve">“Trying to understand what the shop carries. Knowing what customers come in for is part of that.”</w:t>
      </w:r>
    </w:p>
    <w:p>
      <w:pPr>
        <w:spacing w:after="0" w:before="0" w:line="276" w:lineRule="auto"/>
      </w:pPr>
      <w:r>
        <w:rPr>
          <w:rFonts w:ascii="Arial" w:cs="Arial" w:eastAsia="Arial" w:hAnsi="Arial"/>
          <w:sz w:val="24"/>
          <w:szCs w:val="24"/>
        </w:rPr>
        <w:t xml:space="preserve">A pause that is slightly longer than neutral. “Ritual exchange theory. Related to pathways but not restricted. Shelf C when I have a copy.” He gestures toward the door.</w:t>
      </w:r>
    </w:p>
    <w:p>
      <w:pPr>
        <w:spacing w:after="0" w:before="0" w:line="276" w:lineRule="auto"/>
      </w:pPr>
      <w:r>
        <w:rPr>
          <w:rFonts w:ascii="Arial" w:cs="Arial" w:eastAsia="Arial" w:hAnsi="Arial"/>
          <w:sz w:val="24"/>
          <w:szCs w:val="24"/>
        </w:rPr>
        <w:t xml:space="preserve">Outside, the street is cooling fast, the evening light flat and grey. Alden has two marks in his pocket when he counts the day’s earnings against what he started with, which is worse than yesterday and still manageable. The rooming house is two streets over. He heads for it.</w:t>
      </w:r>
    </w:p>
    <w:p>
      <w:pPr>
        <w:spacing w:after="0" w:before="0" w:line="276" w:lineRule="auto"/>
      </w:pPr>
      <w:r>
        <w:rPr>
          <w:rFonts w:ascii="Arial" w:cs="Arial" w:eastAsia="Arial" w:hAnsi="Arial"/>
          <w:sz w:val="24"/>
          <w:szCs w:val="24"/>
        </w:rPr>
        <w:t xml:space="preserve">He thinks about the line from the notebook. Absence. Not death specifically, but the condition of not being accounted for.</w:t>
      </w:r>
    </w:p>
    <w:p>
      <w:pPr>
        <w:spacing w:after="0" w:before="0" w:line="276" w:lineRule="auto"/>
      </w:pPr>
      <w:r>
        <w:rPr>
          <w:rFonts w:ascii="Arial" w:cs="Arial" w:eastAsia="Arial" w:hAnsi="Arial"/>
          <w:sz w:val="24"/>
          <w:szCs w:val="24"/>
        </w:rPr>
        <w:t xml:space="preserve">The blank book has ninety empty pages. The lower sequences of the Bone Reader Path are classified, which means they are absent from public record. The light in Ian’s room had no source he could identify. Someone from his world arrived here thirty years ago, mapped the system carefully, and stopped writing mid-sentence.</w:t>
      </w:r>
    </w:p>
    <w:p>
      <w:pPr>
        <w:spacing w:after="0" w:before="0" w:line="276" w:lineRule="auto"/>
      </w:pPr>
      <w:r>
        <w:rPr>
          <w:rFonts w:ascii="Arial" w:cs="Arial" w:eastAsia="Arial" w:hAnsi="Arial"/>
          <w:sz w:val="24"/>
          <w:szCs w:val="24"/>
        </w:rPr>
        <w:t xml:space="preserve">He is not drawing a conclusion. He is noting that several things share a structural feature, and structural features in a system are usually load-bearing.</w:t>
      </w:r>
    </w:p>
    <w:p>
      <w:pPr>
        <w:spacing w:after="0" w:before="0" w:line="276" w:lineRule="auto"/>
      </w:pPr>
      <w:r>
        <w:rPr>
          <w:rFonts w:ascii="Arial" w:cs="Arial" w:eastAsia="Arial" w:hAnsi="Arial"/>
          <w:sz w:val="24"/>
          <w:szCs w:val="24"/>
        </w:rPr>
        <w:t xml:space="preserve">He files it and goes to find something cheap for dinner.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2026-04-23T06:28:02.858Z</dcterms:created>
  <dcterms:modified xsi:type="dcterms:W3CDTF">2026-04-23T06:28:02.859Z</dcterms:modified>
</cp:coreProperties>
</file>

<file path=docProps/custom.xml><?xml version="1.0" encoding="utf-8"?>
<Properties xmlns="http://schemas.openxmlformats.org/officeDocument/2006/custom-properties" xmlns:vt="http://schemas.openxmlformats.org/officeDocument/2006/docPropsVTypes"/>
</file>