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4531D" w14:textId="6AC645A2" w:rsidR="00A61DF0" w:rsidRPr="00B26401" w:rsidRDefault="00A61DF0" w:rsidP="00B26401">
      <w:pPr>
        <w:pStyle w:val="TitleStyle2"/>
        <w:rPr>
          <w:b w:val="0"/>
          <w:color w:val="0F7DAF"/>
          <w:sz w:val="30"/>
          <w:szCs w:val="30"/>
        </w:rPr>
      </w:pPr>
      <w:r w:rsidRPr="00B26401">
        <w:rPr>
          <w:color w:val="0F7DAF"/>
          <w:sz w:val="30"/>
          <w:szCs w:val="30"/>
        </w:rPr>
        <w:t>Project Name: Attrition</w:t>
      </w:r>
      <w:r w:rsidR="00CC067F" w:rsidRPr="00B26401">
        <w:rPr>
          <w:color w:val="0F7DAF"/>
          <w:sz w:val="30"/>
          <w:szCs w:val="30"/>
        </w:rPr>
        <w:t xml:space="preserve"> Prediction</w:t>
      </w:r>
      <w:r w:rsidR="00FB6A9D" w:rsidRPr="00B26401">
        <w:rPr>
          <w:color w:val="0F7DAF"/>
          <w:sz w:val="30"/>
          <w:szCs w:val="30"/>
        </w:rPr>
        <w:t xml:space="preserve"> for Day Shift Employees</w:t>
      </w:r>
    </w:p>
    <w:p w14:paraId="71E522D3" w14:textId="77777777" w:rsidR="00CC067F" w:rsidRPr="00B26401" w:rsidRDefault="00CC067F" w:rsidP="00B26401">
      <w:pPr>
        <w:pStyle w:val="TitleStyle2"/>
        <w:rPr>
          <w:b w:val="0"/>
        </w:rPr>
      </w:pPr>
      <w:r w:rsidRPr="00B26401">
        <w:t>Project Goals</w:t>
      </w:r>
    </w:p>
    <w:p w14:paraId="7E75E7B1" w14:textId="77777777" w:rsidR="00CC067F" w:rsidRPr="00A61DF0" w:rsidRDefault="00CC067F" w:rsidP="00B26401">
      <w:pPr>
        <w:pStyle w:val="BodyContent"/>
      </w:pPr>
      <w:r>
        <w:t>Determine active employees that are high risk of attrition</w:t>
      </w:r>
    </w:p>
    <w:p w14:paraId="0C467900" w14:textId="77777777" w:rsidR="00CC067F" w:rsidRDefault="00CC067F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069CA6AE" w14:textId="77777777" w:rsidR="00A61DF0" w:rsidRPr="00A61DF0" w:rsidRDefault="00A61DF0" w:rsidP="00B26401">
      <w:pPr>
        <w:pStyle w:val="TitleStyle2"/>
        <w:rPr>
          <w:lang w:val="en-US"/>
        </w:rPr>
      </w:pPr>
      <w:r w:rsidRPr="00A61DF0">
        <w:rPr>
          <w:lang w:val="en-US"/>
        </w:rPr>
        <w:t>Description</w:t>
      </w:r>
    </w:p>
    <w:p w14:paraId="42B32519" w14:textId="2BB648CF" w:rsidR="00A61DF0" w:rsidRPr="00B26401" w:rsidRDefault="00A61DF0" w:rsidP="008D38B9">
      <w:pPr>
        <w:spacing w:before="0" w:after="0" w:line="276" w:lineRule="auto"/>
        <w:rPr>
          <w:rFonts w:cs="Arial"/>
          <w:szCs w:val="20"/>
        </w:rPr>
      </w:pPr>
      <w:r w:rsidRPr="00B26401">
        <w:rPr>
          <w:rFonts w:cs="Arial"/>
          <w:szCs w:val="20"/>
        </w:rPr>
        <w:t>Build a statistical model which gives us the risk score (probability of employee leaving) for employees by capturing import</w:t>
      </w:r>
      <w:r w:rsidR="00E07E7E" w:rsidRPr="00B26401">
        <w:rPr>
          <w:rFonts w:cs="Arial"/>
          <w:szCs w:val="20"/>
        </w:rPr>
        <w:t>ant</w:t>
      </w:r>
      <w:r w:rsidRPr="00B26401">
        <w:rPr>
          <w:rFonts w:cs="Arial"/>
          <w:szCs w:val="20"/>
        </w:rPr>
        <w:t xml:space="preserve"> factors attributing to attrition using Human Resource data for current and past employee. </w:t>
      </w:r>
    </w:p>
    <w:p w14:paraId="6DA2F949" w14:textId="77777777" w:rsidR="00A61DF0" w:rsidRPr="00CC067F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2042511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 xml:space="preserve">Input </w:t>
      </w:r>
    </w:p>
    <w:p w14:paraId="2B2EBF72" w14:textId="7DF1E940" w:rsidR="00A61DF0" w:rsidRPr="00A61DF0" w:rsidRDefault="00A61DF0" w:rsidP="00B26401">
      <w:pPr>
        <w:pStyle w:val="BulletStyle1"/>
        <w:rPr>
          <w:lang w:val="en-US"/>
        </w:rPr>
      </w:pPr>
      <w:r w:rsidRPr="00A61DF0">
        <w:rPr>
          <w:lang w:val="en-US"/>
        </w:rPr>
        <w:t xml:space="preserve">Active and Inactive Employee (Total </w:t>
      </w:r>
      <w:r w:rsidR="007A697B">
        <w:rPr>
          <w:lang w:val="en-US"/>
        </w:rPr>
        <w:t>(</w:t>
      </w:r>
      <w:r w:rsidR="00FB6A9D">
        <w:rPr>
          <w:lang w:val="en-US"/>
        </w:rPr>
        <w:t>548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 xml:space="preserve">Current </w:t>
      </w:r>
      <w:r w:rsidR="007A697B">
        <w:rPr>
          <w:lang w:val="en-US"/>
        </w:rPr>
        <w:t>(</w:t>
      </w:r>
      <w:r w:rsidR="00FB6A9D">
        <w:rPr>
          <w:lang w:val="en-US"/>
        </w:rPr>
        <w:t>357</w:t>
      </w:r>
      <w:r w:rsidR="007A697B">
        <w:rPr>
          <w:lang w:val="en-US"/>
        </w:rPr>
        <w:t xml:space="preserve">) </w:t>
      </w:r>
      <w:r w:rsidRPr="00A61DF0">
        <w:rPr>
          <w:lang w:val="en-US"/>
        </w:rPr>
        <w:t>and P</w:t>
      </w:r>
      <w:r>
        <w:rPr>
          <w:lang w:val="en-US"/>
        </w:rPr>
        <w:t>ast (</w:t>
      </w:r>
      <w:r w:rsidR="007A7F84" w:rsidRPr="007A7F84">
        <w:rPr>
          <w:lang w:val="en-US"/>
        </w:rPr>
        <w:t>1</w:t>
      </w:r>
      <w:r w:rsidR="00E06E06">
        <w:rPr>
          <w:lang w:val="en-US"/>
        </w:rPr>
        <w:t>9</w:t>
      </w:r>
      <w:r w:rsidR="00FB6A9D">
        <w:rPr>
          <w:lang w:val="en-US"/>
        </w:rPr>
        <w:t>1</w:t>
      </w:r>
      <w:r>
        <w:rPr>
          <w:lang w:val="en-US"/>
        </w:rPr>
        <w:t>) Employees) from 2015 and 2016</w:t>
      </w:r>
      <w:r w:rsidRPr="00A61DF0">
        <w:rPr>
          <w:lang w:val="en-US"/>
        </w:rPr>
        <w:t xml:space="preserve"> years</w:t>
      </w:r>
    </w:p>
    <w:p w14:paraId="3B734032" w14:textId="335CACA3" w:rsidR="00A61DF0" w:rsidRPr="00A61DF0" w:rsidRDefault="00A61DF0" w:rsidP="00B26401">
      <w:pPr>
        <w:pStyle w:val="BulletStyle1"/>
        <w:rPr>
          <w:lang w:val="en-US"/>
        </w:rPr>
      </w:pPr>
      <w:r w:rsidRPr="00A61DF0">
        <w:rPr>
          <w:lang w:val="en-US"/>
        </w:rPr>
        <w:t>Vertical - '</w:t>
      </w:r>
      <w:r w:rsidR="00D6514A" w:rsidRPr="00D6514A">
        <w:rPr>
          <w:lang w:val="en-US"/>
        </w:rPr>
        <w:t>Accounts Receivable</w:t>
      </w:r>
      <w:r w:rsidR="00EB6D41">
        <w:rPr>
          <w:lang w:val="en-US"/>
        </w:rPr>
        <w:t>’</w:t>
      </w:r>
    </w:p>
    <w:p w14:paraId="4F729874" w14:textId="511FF8B9" w:rsidR="00A61DF0" w:rsidRDefault="00A61DF0" w:rsidP="00B26401">
      <w:pPr>
        <w:pStyle w:val="BulletStyle1"/>
        <w:rPr>
          <w:lang w:val="en-US"/>
        </w:rPr>
      </w:pPr>
      <w:r w:rsidRPr="00A61DF0">
        <w:rPr>
          <w:lang w:val="en-US"/>
        </w:rPr>
        <w:t>Job Role - Team Member</w:t>
      </w:r>
    </w:p>
    <w:p w14:paraId="52959FA8" w14:textId="606DF5DD" w:rsidR="00FB6A9D" w:rsidRPr="00FB6A9D" w:rsidRDefault="00FB6A9D" w:rsidP="00B26401">
      <w:pPr>
        <w:pStyle w:val="BulletStyle1"/>
        <w:rPr>
          <w:lang w:val="en-US"/>
        </w:rPr>
      </w:pPr>
      <w:r w:rsidRPr="00FB6A9D">
        <w:rPr>
          <w:lang w:val="en-US"/>
        </w:rPr>
        <w:t>Shifts – all day shifts (06:30 AM-03:30 PM, 08:00 AM-05:00 PM, 09:00 AM-06:00 PM, 10:00 AM-07:00 PM, 11:00 AM-08:00 PM, 12:00 PM-09:00 PM, 01:00 PM-10:00 PM</w:t>
      </w:r>
      <w:r>
        <w:rPr>
          <w:lang w:val="en-US"/>
        </w:rPr>
        <w:t>)</w:t>
      </w:r>
    </w:p>
    <w:p w14:paraId="7A4F6F42" w14:textId="77777777" w:rsidR="00CC067F" w:rsidRDefault="00C95764" w:rsidP="00B26401">
      <w:pPr>
        <w:pStyle w:val="BulletStyle1"/>
        <w:rPr>
          <w:lang w:val="en-US"/>
        </w:rPr>
      </w:pPr>
      <w:r>
        <w:rPr>
          <w:lang w:val="en-US"/>
        </w:rPr>
        <w:t>A</w:t>
      </w:r>
      <w:r w:rsidR="00CC067F">
        <w:rPr>
          <w:lang w:val="en-US"/>
        </w:rPr>
        <w:t>ttributes</w:t>
      </w:r>
    </w:p>
    <w:p w14:paraId="546C1E01" w14:textId="77777777" w:rsidR="00CC067F" w:rsidRDefault="00CC067F" w:rsidP="00CC067F">
      <w:pPr>
        <w:numPr>
          <w:ilvl w:val="1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CC067F" w:rsidSect="008515F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432" w:footer="432" w:gutter="0"/>
          <w:cols w:space="708"/>
          <w:titlePg/>
          <w:docGrid w:linePitch="360"/>
        </w:sectPr>
      </w:pPr>
    </w:p>
    <w:p w14:paraId="52C7DCE9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Experience in AGS</w:t>
      </w:r>
    </w:p>
    <w:p w14:paraId="5872BA99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Employee Age</w:t>
      </w:r>
    </w:p>
    <w:p w14:paraId="446D6543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Gender</w:t>
      </w:r>
    </w:p>
    <w:p w14:paraId="33D28179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Marital Status</w:t>
      </w:r>
    </w:p>
    <w:p w14:paraId="2DBDD966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Work Location</w:t>
      </w:r>
    </w:p>
    <w:p w14:paraId="1759B02C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Experience Type</w:t>
      </w:r>
    </w:p>
    <w:p w14:paraId="67F7386C" w14:textId="5DCD2C76" w:rsidR="001D6E36" w:rsidRPr="00B26401" w:rsidRDefault="001D6E36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Production Average Last3 Months</w:t>
      </w:r>
    </w:p>
    <w:p w14:paraId="2F131C33" w14:textId="50E8B2AD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Course</w:t>
      </w:r>
      <w:r w:rsidR="0090426C" w:rsidRPr="00B26401">
        <w:rPr>
          <w:rFonts w:eastAsia="Times New Roman" w:cs="Arial"/>
          <w:szCs w:val="20"/>
          <w:lang w:val="en-US"/>
        </w:rPr>
        <w:t xml:space="preserve"> Level</w:t>
      </w:r>
    </w:p>
    <w:p w14:paraId="6E24F567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Total Extra Hours Worked</w:t>
      </w:r>
    </w:p>
    <w:p w14:paraId="1AE75187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Function</w:t>
      </w:r>
    </w:p>
    <w:p w14:paraId="312CB417" w14:textId="77777777" w:rsidR="00CC067F" w:rsidRPr="00B26401" w:rsidRDefault="00CC067F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Transport Mode</w:t>
      </w:r>
    </w:p>
    <w:p w14:paraId="1B05A28F" w14:textId="251445F2" w:rsidR="00A61DF0" w:rsidRPr="00B26401" w:rsidRDefault="00A61DF0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 xml:space="preserve">Engagement Index </w:t>
      </w:r>
    </w:p>
    <w:p w14:paraId="7CBF05A2" w14:textId="5B0DE8F9" w:rsidR="0090426C" w:rsidRPr="00B26401" w:rsidRDefault="001D6E36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 xml:space="preserve">Quality Average </w:t>
      </w:r>
      <w:r w:rsidR="0090426C" w:rsidRPr="00B26401">
        <w:rPr>
          <w:rFonts w:eastAsia="Times New Roman" w:cs="Arial"/>
          <w:szCs w:val="20"/>
          <w:lang w:val="en-US"/>
        </w:rPr>
        <w:t>Last3</w:t>
      </w:r>
      <w:r w:rsidRPr="00B26401">
        <w:rPr>
          <w:rFonts w:eastAsia="Times New Roman" w:cs="Arial"/>
          <w:szCs w:val="20"/>
          <w:lang w:val="en-US"/>
        </w:rPr>
        <w:t xml:space="preserve"> </w:t>
      </w:r>
      <w:r w:rsidR="0090426C" w:rsidRPr="00B26401">
        <w:rPr>
          <w:rFonts w:eastAsia="Times New Roman" w:cs="Arial"/>
          <w:szCs w:val="20"/>
          <w:lang w:val="en-US"/>
        </w:rPr>
        <w:t>Months</w:t>
      </w:r>
    </w:p>
    <w:p w14:paraId="1736ABEF" w14:textId="0CB5FBCB" w:rsidR="00DF4DF1" w:rsidRPr="00B26401" w:rsidRDefault="00DF4DF1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szCs w:val="20"/>
          <w:lang w:val="en-US"/>
        </w:rPr>
      </w:pPr>
      <w:r w:rsidRPr="00B26401">
        <w:rPr>
          <w:rFonts w:eastAsia="Times New Roman" w:cs="Arial"/>
          <w:szCs w:val="20"/>
          <w:lang w:val="en-US"/>
        </w:rPr>
        <w:t>Last</w:t>
      </w:r>
      <w:r w:rsidR="002F1C28" w:rsidRPr="00B26401">
        <w:rPr>
          <w:rFonts w:eastAsia="Times New Roman" w:cs="Arial"/>
          <w:szCs w:val="20"/>
          <w:lang w:val="en-US"/>
        </w:rPr>
        <w:t xml:space="preserve"> </w:t>
      </w:r>
      <w:r w:rsidRPr="00B26401">
        <w:rPr>
          <w:rFonts w:eastAsia="Times New Roman" w:cs="Arial"/>
          <w:szCs w:val="20"/>
          <w:lang w:val="en-US"/>
        </w:rPr>
        <w:t>30</w:t>
      </w:r>
      <w:r w:rsidR="002F1C28" w:rsidRPr="00B26401">
        <w:rPr>
          <w:rFonts w:eastAsia="Times New Roman" w:cs="Arial"/>
          <w:szCs w:val="20"/>
          <w:lang w:val="en-US"/>
        </w:rPr>
        <w:t xml:space="preserve"> </w:t>
      </w:r>
      <w:r w:rsidRPr="00B26401">
        <w:rPr>
          <w:rFonts w:eastAsia="Times New Roman" w:cs="Arial"/>
          <w:szCs w:val="20"/>
          <w:lang w:val="en-US"/>
        </w:rPr>
        <w:t>Days</w:t>
      </w:r>
      <w:r w:rsidR="002F1C28" w:rsidRPr="00B26401">
        <w:rPr>
          <w:rFonts w:eastAsia="Times New Roman" w:cs="Arial"/>
          <w:szCs w:val="20"/>
          <w:lang w:val="en-US"/>
        </w:rPr>
        <w:t xml:space="preserve"> </w:t>
      </w:r>
      <w:r w:rsidRPr="00B26401">
        <w:rPr>
          <w:rFonts w:eastAsia="Times New Roman" w:cs="Arial"/>
          <w:szCs w:val="20"/>
          <w:lang w:val="en-US"/>
        </w:rPr>
        <w:t>Leave</w:t>
      </w:r>
      <w:r w:rsidR="002F1C28" w:rsidRPr="00B26401">
        <w:rPr>
          <w:rFonts w:eastAsia="Times New Roman" w:cs="Arial"/>
          <w:szCs w:val="20"/>
          <w:lang w:val="en-US"/>
        </w:rPr>
        <w:t xml:space="preserve"> </w:t>
      </w:r>
      <w:r w:rsidRPr="00B26401">
        <w:rPr>
          <w:rFonts w:eastAsia="Times New Roman" w:cs="Arial"/>
          <w:szCs w:val="20"/>
          <w:lang w:val="en-US"/>
        </w:rPr>
        <w:t>Count</w:t>
      </w:r>
    </w:p>
    <w:p w14:paraId="2E244648" w14:textId="1AB3FE5D" w:rsidR="002B45A5" w:rsidRDefault="002B45A5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szCs w:val="20"/>
          <w:lang w:val="en-US"/>
        </w:rPr>
      </w:pPr>
      <w:r w:rsidRPr="00B26401">
        <w:rPr>
          <w:rFonts w:eastAsia="Times New Roman" w:cs="Arial"/>
          <w:color w:val="70AD47" w:themeColor="accent6"/>
          <w:szCs w:val="20"/>
          <w:lang w:val="en-US"/>
        </w:rPr>
        <w:t>Client</w:t>
      </w:r>
    </w:p>
    <w:p w14:paraId="063200B8" w14:textId="613A4C48" w:rsidR="00B26401" w:rsidRPr="00B26401" w:rsidRDefault="00B26401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70AD47" w:themeColor="accent6"/>
          <w:szCs w:val="20"/>
          <w:lang w:val="en-US"/>
        </w:rPr>
      </w:pPr>
      <w:r w:rsidRPr="00B26401">
        <w:rPr>
          <w:rFonts w:eastAsia="Times New Roman" w:cs="Arial"/>
          <w:color w:val="70AD47" w:themeColor="accent6"/>
          <w:szCs w:val="20"/>
          <w:lang w:val="en-US"/>
        </w:rPr>
        <w:t>Joining Month</w:t>
      </w:r>
    </w:p>
    <w:p w14:paraId="03D92EFB" w14:textId="77777777" w:rsidR="00B26401" w:rsidRPr="00B26401" w:rsidRDefault="00B26401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FF0000"/>
          <w:szCs w:val="20"/>
          <w:lang w:val="en-US"/>
        </w:rPr>
      </w:pPr>
      <w:r w:rsidRPr="00B26401">
        <w:rPr>
          <w:rFonts w:eastAsia="Times New Roman" w:cs="Arial"/>
          <w:color w:val="FF0000"/>
          <w:szCs w:val="20"/>
          <w:lang w:val="en-US"/>
        </w:rPr>
        <w:t>Shift</w:t>
      </w:r>
    </w:p>
    <w:p w14:paraId="24172FA1" w14:textId="776E9724" w:rsidR="00B26401" w:rsidRPr="00B26401" w:rsidRDefault="00B26401" w:rsidP="00B26401">
      <w:pPr>
        <w:numPr>
          <w:ilvl w:val="1"/>
          <w:numId w:val="30"/>
        </w:numPr>
        <w:spacing w:before="0" w:after="0" w:line="276" w:lineRule="auto"/>
        <w:textAlignment w:val="center"/>
        <w:rPr>
          <w:rFonts w:eastAsia="Times New Roman" w:cs="Arial"/>
          <w:color w:val="FF0000"/>
          <w:szCs w:val="20"/>
          <w:lang w:val="en-US"/>
        </w:rPr>
      </w:pPr>
      <w:r w:rsidRPr="00B26401">
        <w:rPr>
          <w:rFonts w:eastAsia="Times New Roman" w:cs="Arial"/>
          <w:color w:val="FF0000"/>
          <w:szCs w:val="20"/>
          <w:lang w:val="en-US"/>
        </w:rPr>
        <w:t>Job Role</w:t>
      </w:r>
    </w:p>
    <w:p w14:paraId="423A1760" w14:textId="416C132D" w:rsidR="00CC067F" w:rsidRDefault="00CC067F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</w:p>
    <w:p w14:paraId="6A288E8B" w14:textId="77777777" w:rsidR="00DF4DF1" w:rsidRDefault="00DF4DF1" w:rsidP="0090426C">
      <w:p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  <w:sectPr w:rsidR="00DF4DF1" w:rsidSect="00CC067F">
          <w:type w:val="continuous"/>
          <w:pgSz w:w="11906" w:h="16838"/>
          <w:pgMar w:top="720" w:right="720" w:bottom="720" w:left="720" w:header="432" w:footer="432" w:gutter="0"/>
          <w:cols w:num="2" w:space="708"/>
          <w:titlePg/>
          <w:docGrid w:linePitch="360"/>
        </w:sectPr>
      </w:pPr>
    </w:p>
    <w:p w14:paraId="7B480650" w14:textId="77777777" w:rsidR="00751235" w:rsidRDefault="00751235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2C4285D" w14:textId="387F00A2" w:rsidR="00A61DF0" w:rsidRPr="00A61DF0" w:rsidRDefault="00A61DF0" w:rsidP="00B26401">
      <w:pPr>
        <w:pStyle w:val="TitleStyle2"/>
        <w:rPr>
          <w:lang w:val="en-US"/>
        </w:rPr>
      </w:pPr>
      <w:r w:rsidRPr="00A61DF0">
        <w:rPr>
          <w:lang w:val="en-US"/>
        </w:rPr>
        <w:t>Assumptions</w:t>
      </w:r>
    </w:p>
    <w:p w14:paraId="0A4D3A53" w14:textId="6E9FB9D4" w:rsidR="00A61DF0" w:rsidRPr="00A61DF0" w:rsidRDefault="00A61DF0" w:rsidP="00B26401">
      <w:pPr>
        <w:pStyle w:val="BulletStyle1"/>
        <w:rPr>
          <w:lang w:val="en-US"/>
        </w:rPr>
      </w:pPr>
      <w:r w:rsidRPr="00A61DF0">
        <w:rPr>
          <w:lang w:val="en-US"/>
        </w:rPr>
        <w:t xml:space="preserve">Considered </w:t>
      </w:r>
      <w:r w:rsidR="00B151BF">
        <w:rPr>
          <w:lang w:val="en-US"/>
        </w:rPr>
        <w:t>current w</w:t>
      </w:r>
      <w:r w:rsidRPr="00A61DF0">
        <w:rPr>
          <w:lang w:val="en-US"/>
        </w:rPr>
        <w:t>ork related attributes only</w:t>
      </w:r>
    </w:p>
    <w:p w14:paraId="4FC34104" w14:textId="3004C9C8" w:rsidR="00A61DF0" w:rsidRPr="00A61DF0" w:rsidRDefault="00A61DF0" w:rsidP="00B26401">
      <w:pPr>
        <w:pStyle w:val="BulletStyle1"/>
        <w:rPr>
          <w:lang w:val="en-US"/>
        </w:rPr>
      </w:pPr>
      <w:r w:rsidRPr="00A61DF0">
        <w:rPr>
          <w:lang w:val="en-US"/>
        </w:rPr>
        <w:t>Considered att</w:t>
      </w:r>
      <w:r w:rsidR="00B151BF">
        <w:rPr>
          <w:lang w:val="en-US"/>
        </w:rPr>
        <w:t xml:space="preserve">ributes (where missing data </w:t>
      </w:r>
      <w:r w:rsidRPr="00A61DF0">
        <w:rPr>
          <w:lang w:val="en-US"/>
        </w:rPr>
        <w:t>was less than 20%) with imputation</w:t>
      </w:r>
    </w:p>
    <w:p w14:paraId="369F64AA" w14:textId="077834B4" w:rsidR="00492920" w:rsidRPr="00B26401" w:rsidRDefault="00B151BF" w:rsidP="00B26401">
      <w:pPr>
        <w:pStyle w:val="BulletStyle1"/>
        <w:rPr>
          <w:lang w:val="en-US"/>
        </w:rPr>
      </w:pPr>
      <w:r>
        <w:rPr>
          <w:lang w:val="en-US"/>
        </w:rPr>
        <w:t>Previous l</w:t>
      </w:r>
      <w:r w:rsidR="00A61DF0" w:rsidRPr="00A61DF0">
        <w:rPr>
          <w:lang w:val="en-US"/>
        </w:rPr>
        <w:t xml:space="preserve">ocation attributes will not be </w:t>
      </w:r>
      <w:r w:rsidR="00DE2352">
        <w:rPr>
          <w:lang w:val="en-US"/>
        </w:rPr>
        <w:t>useful</w:t>
      </w:r>
      <w:r w:rsidR="00A61DF0" w:rsidRPr="00A61DF0">
        <w:rPr>
          <w:lang w:val="en-US"/>
        </w:rPr>
        <w:t xml:space="preserve"> to tell about attrition as dynamics of business is changed significantly within last 2 years (Chennai to Hyderabad)</w:t>
      </w:r>
    </w:p>
    <w:p w14:paraId="266B226B" w14:textId="77777777" w:rsidR="00492920" w:rsidRDefault="0049292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151A79A7" w14:textId="77777777" w:rsidR="00492920" w:rsidRDefault="00492920">
      <w:pPr>
        <w:spacing w:before="0" w:after="0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br w:type="page"/>
      </w:r>
    </w:p>
    <w:p w14:paraId="1BE5AE91" w14:textId="07BA6752" w:rsidR="00A61DF0" w:rsidRPr="00A61DF0" w:rsidRDefault="00A61DF0" w:rsidP="006C666E">
      <w:pPr>
        <w:pStyle w:val="TitleStyle2"/>
        <w:rPr>
          <w:lang w:val="en-US"/>
        </w:rPr>
      </w:pPr>
      <w:r w:rsidRPr="00A61DF0">
        <w:rPr>
          <w:lang w:val="en-US"/>
        </w:rPr>
        <w:lastRenderedPageBreak/>
        <w:t>Fin</w:t>
      </w:r>
      <w:bookmarkStart w:id="0" w:name="_GoBack"/>
      <w:bookmarkEnd w:id="0"/>
      <w:r w:rsidRPr="00A61DF0">
        <w:rPr>
          <w:lang w:val="en-US"/>
        </w:rPr>
        <w:t>dings</w:t>
      </w:r>
    </w:p>
    <w:p w14:paraId="0BA6EDBC" w14:textId="77777777" w:rsidR="002C7BCC" w:rsidRDefault="002C7BCC" w:rsidP="00B26401">
      <w:pPr>
        <w:pStyle w:val="BulletStyle1"/>
        <w:rPr>
          <w:lang w:val="en-US"/>
        </w:rPr>
      </w:pPr>
      <w:r w:rsidRPr="00A61DF0">
        <w:rPr>
          <w:lang w:val="en-US"/>
        </w:rPr>
        <w:t>People are leaving in early in their career (</w:t>
      </w:r>
      <w:r>
        <w:rPr>
          <w:lang w:val="en-US"/>
        </w:rPr>
        <w:t>Newly joined are leaving more compared to AGS veterans</w:t>
      </w:r>
      <w:r w:rsidRPr="00A61DF0">
        <w:rPr>
          <w:lang w:val="en-US"/>
        </w:rPr>
        <w:t>)</w:t>
      </w:r>
    </w:p>
    <w:p w14:paraId="48D97D65" w14:textId="77777777" w:rsidR="002C7BCC" w:rsidRDefault="002C7BCC" w:rsidP="00B26401">
      <w:pPr>
        <w:pStyle w:val="BulletStyle1"/>
        <w:rPr>
          <w:lang w:val="en-US"/>
        </w:rPr>
      </w:pPr>
      <w:r w:rsidRPr="00813B5D">
        <w:rPr>
          <w:lang w:val="en-US"/>
        </w:rPr>
        <w:t xml:space="preserve">Last 30 days leave count is the among the highest contributing variable to the analysis </w:t>
      </w:r>
    </w:p>
    <w:p w14:paraId="3BFDFA7E" w14:textId="00E7BED8" w:rsidR="00357CCC" w:rsidRDefault="00357CCC" w:rsidP="00B26401">
      <w:pPr>
        <w:pStyle w:val="BulletStyle1"/>
      </w:pPr>
      <w:r>
        <w:t>Managers are</w:t>
      </w:r>
      <w:r w:rsidR="002C7BCC">
        <w:t xml:space="preserve"> well</w:t>
      </w:r>
      <w:r>
        <w:t xml:space="preserve"> aware about probable attrition of employee. (Engagement Index (Red) has very high positive effect</w:t>
      </w:r>
      <w:r w:rsidR="002C7BCC">
        <w:t xml:space="preserve"> similarly high negative effect of Engagement Index (green)</w:t>
      </w:r>
      <w:r>
        <w:t>)</w:t>
      </w:r>
    </w:p>
    <w:p w14:paraId="06B01BB1" w14:textId="454609F0" w:rsidR="00357CCC" w:rsidRPr="00813B5D" w:rsidRDefault="00357CCC" w:rsidP="00B26401">
      <w:pPr>
        <w:pStyle w:val="BulletStyle1"/>
        <w:rPr>
          <w:lang w:val="en-US"/>
        </w:rPr>
      </w:pPr>
      <w:r w:rsidRPr="00813B5D">
        <w:rPr>
          <w:lang w:val="en-US"/>
        </w:rPr>
        <w:t xml:space="preserve">When other </w:t>
      </w:r>
      <w:r>
        <w:rPr>
          <w:lang w:val="en-US"/>
        </w:rPr>
        <w:t>a</w:t>
      </w:r>
      <w:r w:rsidRPr="00813B5D">
        <w:rPr>
          <w:lang w:val="en-US"/>
        </w:rPr>
        <w:t>ttribute</w:t>
      </w:r>
      <w:r>
        <w:rPr>
          <w:lang w:val="en-US"/>
        </w:rPr>
        <w:t>s</w:t>
      </w:r>
      <w:r w:rsidRPr="00813B5D">
        <w:rPr>
          <w:lang w:val="en-US"/>
        </w:rPr>
        <w:t xml:space="preserve"> are same employees </w:t>
      </w:r>
      <w:r w:rsidR="00811102">
        <w:rPr>
          <w:lang w:val="en-US"/>
        </w:rPr>
        <w:t xml:space="preserve">who joined in </w:t>
      </w:r>
      <w:r w:rsidR="002C7BCC">
        <w:rPr>
          <w:lang w:val="en-US"/>
        </w:rPr>
        <w:t>August</w:t>
      </w:r>
      <w:r w:rsidR="002C7BCC" w:rsidRPr="00813B5D">
        <w:rPr>
          <w:lang w:val="en-US"/>
        </w:rPr>
        <w:t>,</w:t>
      </w:r>
      <w:r w:rsidR="002C7BCC">
        <w:rPr>
          <w:lang w:val="en-US"/>
        </w:rPr>
        <w:t xml:space="preserve"> </w:t>
      </w:r>
      <w:r w:rsidR="0078201D">
        <w:rPr>
          <w:lang w:val="en-US"/>
        </w:rPr>
        <w:t>September</w:t>
      </w:r>
      <w:r w:rsidRPr="00813B5D">
        <w:rPr>
          <w:lang w:val="en-US"/>
        </w:rPr>
        <w:t xml:space="preserve">, </w:t>
      </w:r>
      <w:r w:rsidR="002C7BCC">
        <w:rPr>
          <w:lang w:val="en-US"/>
        </w:rPr>
        <w:t xml:space="preserve">May, February, June </w:t>
      </w:r>
      <w:r w:rsidR="00811102" w:rsidRPr="00813B5D">
        <w:rPr>
          <w:lang w:val="en-US"/>
        </w:rPr>
        <w:t xml:space="preserve">have </w:t>
      </w:r>
      <w:r w:rsidR="00811102">
        <w:rPr>
          <w:lang w:val="en-US"/>
        </w:rPr>
        <w:t>high</w:t>
      </w:r>
      <w:r w:rsidR="00811102" w:rsidRPr="00813B5D">
        <w:rPr>
          <w:lang w:val="en-US"/>
        </w:rPr>
        <w:t xml:space="preserve"> odds of leaving </w:t>
      </w:r>
      <w:r w:rsidRPr="00813B5D">
        <w:rPr>
          <w:lang w:val="en-US"/>
        </w:rPr>
        <w:t xml:space="preserve">compared to </w:t>
      </w:r>
      <w:r w:rsidR="00811102">
        <w:rPr>
          <w:lang w:val="en-US"/>
        </w:rPr>
        <w:t xml:space="preserve">who joined in </w:t>
      </w:r>
      <w:r w:rsidRPr="00813B5D">
        <w:rPr>
          <w:lang w:val="en-US"/>
        </w:rPr>
        <w:t>January</w:t>
      </w:r>
    </w:p>
    <w:p w14:paraId="2D2309AD" w14:textId="63A2FE5D" w:rsidR="00357CCC" w:rsidRPr="00813B5D" w:rsidRDefault="00357CCC" w:rsidP="00B26401">
      <w:pPr>
        <w:pStyle w:val="BulletStyle1"/>
        <w:rPr>
          <w:lang w:val="en-US"/>
        </w:rPr>
      </w:pPr>
      <w:r w:rsidRPr="00A61DF0">
        <w:rPr>
          <w:lang w:val="en-US"/>
        </w:rPr>
        <w:t xml:space="preserve">When other </w:t>
      </w:r>
      <w:r>
        <w:rPr>
          <w:lang w:val="en-US"/>
        </w:rPr>
        <w:t>a</w:t>
      </w:r>
      <w:r w:rsidRPr="00813B5D">
        <w:rPr>
          <w:lang w:val="en-US"/>
        </w:rPr>
        <w:t>ttribute</w:t>
      </w:r>
      <w:r>
        <w:rPr>
          <w:lang w:val="en-US"/>
        </w:rPr>
        <w:t>s</w:t>
      </w:r>
      <w:r w:rsidRPr="00813B5D">
        <w:rPr>
          <w:lang w:val="en-US"/>
        </w:rPr>
        <w:t xml:space="preserve"> </w:t>
      </w:r>
      <w:r w:rsidRPr="00A61DF0">
        <w:rPr>
          <w:lang w:val="en-US"/>
        </w:rPr>
        <w:t>are same compared to Chennai</w:t>
      </w:r>
      <w:r>
        <w:rPr>
          <w:lang w:val="en-US"/>
        </w:rPr>
        <w:t>,</w:t>
      </w:r>
      <w:r w:rsidRPr="00A61DF0">
        <w:rPr>
          <w:lang w:val="en-US"/>
        </w:rPr>
        <w:t xml:space="preserve"> </w:t>
      </w:r>
      <w:r w:rsidR="0078201D">
        <w:rPr>
          <w:lang w:val="en-US"/>
        </w:rPr>
        <w:t>Vellore</w:t>
      </w:r>
      <w:r w:rsidRPr="00A61DF0">
        <w:rPr>
          <w:lang w:val="en-US"/>
        </w:rPr>
        <w:t xml:space="preserve"> employees have </w:t>
      </w:r>
      <w:r w:rsidR="0078201D">
        <w:rPr>
          <w:lang w:val="en-US"/>
        </w:rPr>
        <w:t>high</w:t>
      </w:r>
      <w:r w:rsidRPr="00A61DF0">
        <w:rPr>
          <w:lang w:val="en-US"/>
        </w:rPr>
        <w:t xml:space="preserve"> odds of leaving</w:t>
      </w:r>
    </w:p>
    <w:p w14:paraId="1C233290" w14:textId="3220B01D" w:rsidR="007858F1" w:rsidRPr="00B26401" w:rsidRDefault="00357CCC" w:rsidP="00B26401">
      <w:pPr>
        <w:pStyle w:val="BulletStyle1"/>
        <w:rPr>
          <w:lang w:val="en-US"/>
        </w:rPr>
      </w:pPr>
      <w:r>
        <w:rPr>
          <w:lang w:val="en-US"/>
        </w:rPr>
        <w:t xml:space="preserve">Higher productive employee has less odds of leaving </w:t>
      </w:r>
      <w:r w:rsidR="00E77870">
        <w:rPr>
          <w:lang w:val="en-US"/>
        </w:rPr>
        <w:t>while people with higher quality have high odds of leaving.</w:t>
      </w:r>
    </w:p>
    <w:p w14:paraId="63D2BED8" w14:textId="18168209" w:rsidR="00B31B71" w:rsidRDefault="00B31B71" w:rsidP="00B26401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Important Factors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955"/>
        <w:gridCol w:w="1800"/>
        <w:gridCol w:w="2199"/>
        <w:gridCol w:w="1530"/>
      </w:tblGrid>
      <w:tr w:rsidR="00B26401" w:rsidRPr="00B26401" w14:paraId="196F1CD1" w14:textId="77777777" w:rsidTr="00B26401">
        <w:trPr>
          <w:trHeight w:val="315"/>
        </w:trPr>
        <w:tc>
          <w:tcPr>
            <w:tcW w:w="3955" w:type="dxa"/>
            <w:noWrap/>
          </w:tcPr>
          <w:p w14:paraId="2F2C5C2E" w14:textId="451CE2DC" w:rsidR="00F1143A" w:rsidRPr="00B26401" w:rsidRDefault="00F1143A" w:rsidP="00B26401">
            <w:pPr>
              <w:pStyle w:val="BodyContent"/>
              <w:rPr>
                <w:b/>
              </w:rPr>
            </w:pPr>
            <w:r w:rsidRPr="00B26401">
              <w:rPr>
                <w:b/>
              </w:rPr>
              <w:t>Attribute</w:t>
            </w:r>
          </w:p>
        </w:tc>
        <w:tc>
          <w:tcPr>
            <w:tcW w:w="1800" w:type="dxa"/>
            <w:noWrap/>
          </w:tcPr>
          <w:p w14:paraId="53D92C33" w14:textId="0037E579" w:rsidR="00F1143A" w:rsidRPr="00B26401" w:rsidRDefault="00F1143A" w:rsidP="00B26401">
            <w:pPr>
              <w:pStyle w:val="BodyContent"/>
              <w:rPr>
                <w:b/>
              </w:rPr>
            </w:pPr>
            <w:r w:rsidRPr="00B26401">
              <w:rPr>
                <w:b/>
              </w:rPr>
              <w:t>Level</w:t>
            </w:r>
          </w:p>
        </w:tc>
        <w:tc>
          <w:tcPr>
            <w:tcW w:w="2199" w:type="dxa"/>
            <w:noWrap/>
          </w:tcPr>
          <w:p w14:paraId="4D81720C" w14:textId="7B6AF45F" w:rsidR="00F1143A" w:rsidRPr="00B26401" w:rsidRDefault="00F1143A" w:rsidP="00B26401">
            <w:pPr>
              <w:pStyle w:val="BodyContent"/>
              <w:rPr>
                <w:b/>
              </w:rPr>
            </w:pPr>
            <w:r w:rsidRPr="00B26401">
              <w:rPr>
                <w:b/>
              </w:rPr>
              <w:t>Effect on Attrition</w:t>
            </w:r>
          </w:p>
        </w:tc>
        <w:tc>
          <w:tcPr>
            <w:tcW w:w="1530" w:type="dxa"/>
            <w:noWrap/>
          </w:tcPr>
          <w:p w14:paraId="7A01282C" w14:textId="512DE12A" w:rsidR="00F1143A" w:rsidRPr="00B26401" w:rsidRDefault="00F1143A" w:rsidP="00B26401">
            <w:pPr>
              <w:pStyle w:val="BodyContent"/>
              <w:rPr>
                <w:b/>
              </w:rPr>
            </w:pPr>
            <w:r w:rsidRPr="00B26401">
              <w:rPr>
                <w:b/>
              </w:rPr>
              <w:t>Importance</w:t>
            </w:r>
          </w:p>
        </w:tc>
      </w:tr>
      <w:tr w:rsidR="002C7BCC" w:rsidRPr="000F35A8" w14:paraId="395C3E4E" w14:textId="77777777" w:rsidTr="00B26401">
        <w:trPr>
          <w:trHeight w:val="300"/>
        </w:trPr>
        <w:tc>
          <w:tcPr>
            <w:tcW w:w="3955" w:type="dxa"/>
            <w:noWrap/>
          </w:tcPr>
          <w:p w14:paraId="57FB7FF7" w14:textId="77777777" w:rsidR="002C7BCC" w:rsidRPr="00B26401" w:rsidRDefault="002C7BCC" w:rsidP="00B26401">
            <w:pPr>
              <w:pStyle w:val="BodyContent"/>
            </w:pPr>
            <w:r w:rsidRPr="00B26401">
              <w:t>AGS Experience in Months</w:t>
            </w:r>
          </w:p>
        </w:tc>
        <w:tc>
          <w:tcPr>
            <w:tcW w:w="1800" w:type="dxa"/>
            <w:noWrap/>
          </w:tcPr>
          <w:p w14:paraId="66691240" w14:textId="4C32D64D" w:rsidR="002C7BCC" w:rsidRPr="00B26401" w:rsidRDefault="002C7BCC" w:rsidP="00B26401">
            <w:pPr>
              <w:pStyle w:val="BodyContent"/>
            </w:pPr>
          </w:p>
        </w:tc>
        <w:tc>
          <w:tcPr>
            <w:tcW w:w="2199" w:type="dxa"/>
            <w:noWrap/>
          </w:tcPr>
          <w:p w14:paraId="67EE1430" w14:textId="77777777" w:rsidR="002C7BCC" w:rsidRPr="00B26401" w:rsidRDefault="002C7BCC" w:rsidP="00B26401">
            <w:pPr>
              <w:pStyle w:val="BodyContent"/>
            </w:pPr>
            <w:r w:rsidRPr="00B26401">
              <w:t>Less likely</w:t>
            </w:r>
          </w:p>
        </w:tc>
        <w:tc>
          <w:tcPr>
            <w:tcW w:w="1530" w:type="dxa"/>
            <w:noWrap/>
          </w:tcPr>
          <w:p w14:paraId="338967B4" w14:textId="77777777" w:rsidR="002C7BCC" w:rsidRPr="00B26401" w:rsidRDefault="002C7BCC" w:rsidP="00B26401">
            <w:pPr>
              <w:pStyle w:val="BodyContent"/>
            </w:pPr>
            <w:r w:rsidRPr="00B26401">
              <w:t>Very High</w:t>
            </w:r>
          </w:p>
        </w:tc>
      </w:tr>
      <w:tr w:rsidR="002C7BCC" w:rsidRPr="000F35A8" w14:paraId="24D69FB1" w14:textId="77777777" w:rsidTr="00B26401">
        <w:trPr>
          <w:trHeight w:val="300"/>
        </w:trPr>
        <w:tc>
          <w:tcPr>
            <w:tcW w:w="3955" w:type="dxa"/>
            <w:noWrap/>
          </w:tcPr>
          <w:p w14:paraId="41021B7C" w14:textId="77777777" w:rsidR="002C7BCC" w:rsidRPr="00B26401" w:rsidRDefault="002C7BCC" w:rsidP="00B26401">
            <w:pPr>
              <w:pStyle w:val="BodyContent"/>
            </w:pPr>
            <w:r w:rsidRPr="00B26401">
              <w:t>Last 30 Days Leave Count</w:t>
            </w:r>
          </w:p>
        </w:tc>
        <w:tc>
          <w:tcPr>
            <w:tcW w:w="1800" w:type="dxa"/>
            <w:noWrap/>
          </w:tcPr>
          <w:p w14:paraId="08E53486" w14:textId="77777777" w:rsidR="002C7BCC" w:rsidRPr="00B26401" w:rsidRDefault="002C7BCC" w:rsidP="00B26401">
            <w:pPr>
              <w:pStyle w:val="BodyContent"/>
            </w:pPr>
          </w:p>
        </w:tc>
        <w:tc>
          <w:tcPr>
            <w:tcW w:w="2199" w:type="dxa"/>
            <w:noWrap/>
          </w:tcPr>
          <w:p w14:paraId="5C1CAF4D" w14:textId="77777777" w:rsidR="002C7BCC" w:rsidRPr="00B26401" w:rsidRDefault="002C7BCC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537E06C5" w14:textId="77777777" w:rsidR="002C7BCC" w:rsidRPr="00B26401" w:rsidRDefault="002C7BCC" w:rsidP="00B26401">
            <w:pPr>
              <w:pStyle w:val="BodyContent"/>
            </w:pPr>
            <w:r w:rsidRPr="00B26401">
              <w:t>Very High</w:t>
            </w:r>
          </w:p>
        </w:tc>
      </w:tr>
      <w:tr w:rsidR="0078201D" w:rsidRPr="000F35A8" w14:paraId="53581A56" w14:textId="77777777" w:rsidTr="00B26401">
        <w:trPr>
          <w:trHeight w:val="300"/>
        </w:trPr>
        <w:tc>
          <w:tcPr>
            <w:tcW w:w="3955" w:type="dxa"/>
            <w:noWrap/>
          </w:tcPr>
          <w:p w14:paraId="7CAA8216" w14:textId="77777777" w:rsidR="0078201D" w:rsidRPr="00B26401" w:rsidRDefault="0078201D" w:rsidP="00B26401">
            <w:pPr>
              <w:pStyle w:val="BodyContent"/>
            </w:pPr>
            <w:r w:rsidRPr="00B26401">
              <w:t>Engagement Index</w:t>
            </w:r>
          </w:p>
        </w:tc>
        <w:tc>
          <w:tcPr>
            <w:tcW w:w="1800" w:type="dxa"/>
            <w:noWrap/>
          </w:tcPr>
          <w:p w14:paraId="344D7A48" w14:textId="77777777" w:rsidR="0078201D" w:rsidRPr="00B26401" w:rsidRDefault="0078201D" w:rsidP="00B26401">
            <w:pPr>
              <w:pStyle w:val="BodyContent"/>
            </w:pPr>
            <w:r w:rsidRPr="00B26401">
              <w:t>Red</w:t>
            </w:r>
          </w:p>
        </w:tc>
        <w:tc>
          <w:tcPr>
            <w:tcW w:w="2199" w:type="dxa"/>
            <w:noWrap/>
          </w:tcPr>
          <w:p w14:paraId="1B58F267" w14:textId="77777777" w:rsidR="0078201D" w:rsidRPr="00B26401" w:rsidRDefault="0078201D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3E580F84" w14:textId="77777777" w:rsidR="0078201D" w:rsidRPr="00B26401" w:rsidRDefault="0078201D" w:rsidP="00B26401">
            <w:pPr>
              <w:pStyle w:val="BodyContent"/>
            </w:pPr>
            <w:r w:rsidRPr="00B26401">
              <w:t>Very High</w:t>
            </w:r>
          </w:p>
        </w:tc>
      </w:tr>
      <w:tr w:rsidR="0078201D" w:rsidRPr="000F35A8" w14:paraId="0B9D69FE" w14:textId="77777777" w:rsidTr="00B26401">
        <w:trPr>
          <w:trHeight w:val="300"/>
        </w:trPr>
        <w:tc>
          <w:tcPr>
            <w:tcW w:w="3955" w:type="dxa"/>
            <w:noWrap/>
          </w:tcPr>
          <w:p w14:paraId="2EE79F8E" w14:textId="6553B7ED" w:rsidR="00F1143A" w:rsidRPr="00B26401" w:rsidRDefault="00F1143A" w:rsidP="00B26401">
            <w:pPr>
              <w:pStyle w:val="BodyContent"/>
            </w:pPr>
            <w:r w:rsidRPr="00B26401">
              <w:t>Joining Month</w:t>
            </w:r>
          </w:p>
        </w:tc>
        <w:tc>
          <w:tcPr>
            <w:tcW w:w="1800" w:type="dxa"/>
            <w:noWrap/>
          </w:tcPr>
          <w:p w14:paraId="06E0DE96" w14:textId="57C3D99C" w:rsidR="00F1143A" w:rsidRPr="00B26401" w:rsidRDefault="00F1143A" w:rsidP="00B26401">
            <w:pPr>
              <w:pStyle w:val="BodyContent"/>
            </w:pPr>
            <w:r w:rsidRPr="00B26401">
              <w:t>August</w:t>
            </w:r>
          </w:p>
        </w:tc>
        <w:tc>
          <w:tcPr>
            <w:tcW w:w="2199" w:type="dxa"/>
            <w:noWrap/>
          </w:tcPr>
          <w:p w14:paraId="7BC7C55B" w14:textId="0F801FB3" w:rsidR="00F1143A" w:rsidRPr="00B26401" w:rsidRDefault="00F1143A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39EB1BFC" w14:textId="414CCA54" w:rsidR="00F1143A" w:rsidRPr="00B26401" w:rsidRDefault="00F1143A" w:rsidP="00B26401">
            <w:pPr>
              <w:pStyle w:val="BodyContent"/>
            </w:pPr>
            <w:r w:rsidRPr="00B26401">
              <w:t>Very High</w:t>
            </w:r>
          </w:p>
        </w:tc>
      </w:tr>
      <w:tr w:rsidR="002C7BCC" w:rsidRPr="000F35A8" w14:paraId="71E10908" w14:textId="77777777" w:rsidTr="00B26401">
        <w:trPr>
          <w:trHeight w:val="300"/>
        </w:trPr>
        <w:tc>
          <w:tcPr>
            <w:tcW w:w="3955" w:type="dxa"/>
            <w:noWrap/>
          </w:tcPr>
          <w:p w14:paraId="65150D0C" w14:textId="77777777" w:rsidR="002C7BCC" w:rsidRPr="00B26401" w:rsidRDefault="002C7BCC" w:rsidP="00B26401">
            <w:pPr>
              <w:pStyle w:val="BodyContent"/>
            </w:pPr>
            <w:r w:rsidRPr="00B26401">
              <w:t>Joining Month</w:t>
            </w:r>
          </w:p>
        </w:tc>
        <w:tc>
          <w:tcPr>
            <w:tcW w:w="1800" w:type="dxa"/>
            <w:noWrap/>
          </w:tcPr>
          <w:p w14:paraId="73A26E8E" w14:textId="77777777" w:rsidR="002C7BCC" w:rsidRPr="00B26401" w:rsidRDefault="002C7BCC" w:rsidP="00B26401">
            <w:pPr>
              <w:pStyle w:val="BodyContent"/>
            </w:pPr>
            <w:r w:rsidRPr="00B26401">
              <w:t>September</w:t>
            </w:r>
          </w:p>
        </w:tc>
        <w:tc>
          <w:tcPr>
            <w:tcW w:w="2199" w:type="dxa"/>
            <w:noWrap/>
          </w:tcPr>
          <w:p w14:paraId="39783EB0" w14:textId="77777777" w:rsidR="002C7BCC" w:rsidRPr="00B26401" w:rsidRDefault="002C7BCC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5509BE94" w14:textId="77777777" w:rsidR="002C7BCC" w:rsidRPr="00B26401" w:rsidRDefault="002C7BCC" w:rsidP="00B26401">
            <w:pPr>
              <w:pStyle w:val="BodyContent"/>
            </w:pPr>
            <w:r w:rsidRPr="00B26401">
              <w:t>Very High</w:t>
            </w:r>
          </w:p>
        </w:tc>
      </w:tr>
      <w:tr w:rsidR="002C7BCC" w:rsidRPr="000F35A8" w14:paraId="05AF6B05" w14:textId="77777777" w:rsidTr="00B26401">
        <w:trPr>
          <w:trHeight w:val="300"/>
        </w:trPr>
        <w:tc>
          <w:tcPr>
            <w:tcW w:w="3955" w:type="dxa"/>
            <w:noWrap/>
          </w:tcPr>
          <w:p w14:paraId="279725C9" w14:textId="77777777" w:rsidR="002C7BCC" w:rsidRPr="00B26401" w:rsidRDefault="002C7BCC" w:rsidP="00B26401">
            <w:pPr>
              <w:pStyle w:val="BodyContent"/>
            </w:pPr>
            <w:r w:rsidRPr="00B26401">
              <w:t>Engagement Index</w:t>
            </w:r>
          </w:p>
        </w:tc>
        <w:tc>
          <w:tcPr>
            <w:tcW w:w="1800" w:type="dxa"/>
            <w:noWrap/>
          </w:tcPr>
          <w:p w14:paraId="6C916942" w14:textId="77777777" w:rsidR="002C7BCC" w:rsidRPr="00B26401" w:rsidRDefault="002C7BCC" w:rsidP="00B26401">
            <w:pPr>
              <w:pStyle w:val="BodyContent"/>
            </w:pPr>
            <w:r w:rsidRPr="00B26401">
              <w:t>Green</w:t>
            </w:r>
          </w:p>
        </w:tc>
        <w:tc>
          <w:tcPr>
            <w:tcW w:w="2199" w:type="dxa"/>
            <w:noWrap/>
          </w:tcPr>
          <w:p w14:paraId="217FEFA1" w14:textId="77777777" w:rsidR="002C7BCC" w:rsidRPr="00B26401" w:rsidRDefault="002C7BCC" w:rsidP="00B26401">
            <w:pPr>
              <w:pStyle w:val="BodyContent"/>
            </w:pPr>
            <w:r w:rsidRPr="00B26401">
              <w:t>Less likely</w:t>
            </w:r>
          </w:p>
        </w:tc>
        <w:tc>
          <w:tcPr>
            <w:tcW w:w="1530" w:type="dxa"/>
            <w:noWrap/>
          </w:tcPr>
          <w:p w14:paraId="4418C7A2" w14:textId="77777777" w:rsidR="002C7BCC" w:rsidRPr="00B26401" w:rsidRDefault="002C7BCC" w:rsidP="00B26401">
            <w:pPr>
              <w:pStyle w:val="BodyContent"/>
            </w:pPr>
            <w:r w:rsidRPr="00B26401">
              <w:t>High</w:t>
            </w:r>
          </w:p>
        </w:tc>
      </w:tr>
      <w:tr w:rsidR="002C7BCC" w:rsidRPr="000F35A8" w14:paraId="5F182F94" w14:textId="77777777" w:rsidTr="00B26401">
        <w:trPr>
          <w:trHeight w:val="300"/>
        </w:trPr>
        <w:tc>
          <w:tcPr>
            <w:tcW w:w="3955" w:type="dxa"/>
            <w:noWrap/>
          </w:tcPr>
          <w:p w14:paraId="21204D8F" w14:textId="77777777" w:rsidR="002C7BCC" w:rsidRPr="00B26401" w:rsidRDefault="002C7BCC" w:rsidP="00B26401">
            <w:pPr>
              <w:pStyle w:val="BodyContent"/>
            </w:pPr>
            <w:r w:rsidRPr="00B26401">
              <w:t>Quality Average Last3 Months</w:t>
            </w:r>
          </w:p>
        </w:tc>
        <w:tc>
          <w:tcPr>
            <w:tcW w:w="1800" w:type="dxa"/>
            <w:noWrap/>
          </w:tcPr>
          <w:p w14:paraId="6F4C1D6B" w14:textId="555421F6" w:rsidR="002C7BCC" w:rsidRPr="00B26401" w:rsidRDefault="002C7BCC" w:rsidP="00B26401">
            <w:pPr>
              <w:pStyle w:val="BodyContent"/>
            </w:pPr>
          </w:p>
        </w:tc>
        <w:tc>
          <w:tcPr>
            <w:tcW w:w="2199" w:type="dxa"/>
            <w:noWrap/>
          </w:tcPr>
          <w:p w14:paraId="56119418" w14:textId="77777777" w:rsidR="002C7BCC" w:rsidRPr="00B26401" w:rsidRDefault="002C7BCC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7B6B513B" w14:textId="77777777" w:rsidR="002C7BCC" w:rsidRPr="00B26401" w:rsidRDefault="002C7BCC" w:rsidP="00B26401">
            <w:pPr>
              <w:pStyle w:val="BodyContent"/>
            </w:pPr>
            <w:r w:rsidRPr="00B26401">
              <w:t>High</w:t>
            </w:r>
          </w:p>
        </w:tc>
      </w:tr>
      <w:tr w:rsidR="00357CCC" w:rsidRPr="000F35A8" w14:paraId="7B33A3A6" w14:textId="77777777" w:rsidTr="00B26401">
        <w:trPr>
          <w:trHeight w:val="300"/>
        </w:trPr>
        <w:tc>
          <w:tcPr>
            <w:tcW w:w="3955" w:type="dxa"/>
            <w:noWrap/>
          </w:tcPr>
          <w:p w14:paraId="30F7E7C7" w14:textId="39FACA1D" w:rsidR="00F1143A" w:rsidRPr="00B26401" w:rsidRDefault="00F1143A" w:rsidP="00B26401">
            <w:pPr>
              <w:pStyle w:val="BodyContent"/>
            </w:pPr>
            <w:r w:rsidRPr="00B26401">
              <w:t>Joining Month</w:t>
            </w:r>
          </w:p>
        </w:tc>
        <w:tc>
          <w:tcPr>
            <w:tcW w:w="1800" w:type="dxa"/>
            <w:noWrap/>
          </w:tcPr>
          <w:p w14:paraId="3183811B" w14:textId="65288CF4" w:rsidR="00F1143A" w:rsidRPr="00B26401" w:rsidRDefault="00F1143A" w:rsidP="00B26401">
            <w:pPr>
              <w:pStyle w:val="BodyContent"/>
            </w:pPr>
            <w:r w:rsidRPr="00B26401">
              <w:t>May</w:t>
            </w:r>
          </w:p>
        </w:tc>
        <w:tc>
          <w:tcPr>
            <w:tcW w:w="2199" w:type="dxa"/>
            <w:noWrap/>
          </w:tcPr>
          <w:p w14:paraId="1CFCAB0C" w14:textId="5FB46559" w:rsidR="00F1143A" w:rsidRPr="00B26401" w:rsidRDefault="00F1143A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243AB4B7" w14:textId="26A0F913" w:rsidR="00F1143A" w:rsidRPr="00B26401" w:rsidRDefault="00F1143A" w:rsidP="00B26401">
            <w:pPr>
              <w:pStyle w:val="BodyContent"/>
            </w:pPr>
            <w:r w:rsidRPr="00B26401">
              <w:t>High</w:t>
            </w:r>
          </w:p>
        </w:tc>
      </w:tr>
      <w:tr w:rsidR="0078201D" w:rsidRPr="000F35A8" w14:paraId="773F0518" w14:textId="77777777" w:rsidTr="00B26401">
        <w:trPr>
          <w:trHeight w:val="300"/>
        </w:trPr>
        <w:tc>
          <w:tcPr>
            <w:tcW w:w="3955" w:type="dxa"/>
            <w:noWrap/>
          </w:tcPr>
          <w:p w14:paraId="5CC9AE70" w14:textId="10F6F8D6" w:rsidR="00F1143A" w:rsidRPr="00B26401" w:rsidRDefault="00357CCC" w:rsidP="00B26401">
            <w:pPr>
              <w:pStyle w:val="BodyContent"/>
            </w:pPr>
            <w:r w:rsidRPr="00B26401">
              <w:t>Production Average Last3 Months</w:t>
            </w:r>
          </w:p>
        </w:tc>
        <w:tc>
          <w:tcPr>
            <w:tcW w:w="1800" w:type="dxa"/>
            <w:noWrap/>
          </w:tcPr>
          <w:p w14:paraId="4035F899" w14:textId="17A7B9FA" w:rsidR="00F1143A" w:rsidRPr="00B26401" w:rsidRDefault="00F1143A" w:rsidP="00B26401">
            <w:pPr>
              <w:pStyle w:val="BodyContent"/>
            </w:pPr>
          </w:p>
        </w:tc>
        <w:tc>
          <w:tcPr>
            <w:tcW w:w="2199" w:type="dxa"/>
            <w:noWrap/>
          </w:tcPr>
          <w:p w14:paraId="718ECD5C" w14:textId="3AF13D33" w:rsidR="00F1143A" w:rsidRPr="00B26401" w:rsidRDefault="00F1143A" w:rsidP="00B26401">
            <w:pPr>
              <w:pStyle w:val="BodyContent"/>
            </w:pPr>
            <w:r w:rsidRPr="00B26401">
              <w:t>Less likely</w:t>
            </w:r>
          </w:p>
        </w:tc>
        <w:tc>
          <w:tcPr>
            <w:tcW w:w="1530" w:type="dxa"/>
            <w:noWrap/>
          </w:tcPr>
          <w:p w14:paraId="0E694314" w14:textId="53C5B24E" w:rsidR="00F1143A" w:rsidRPr="00B26401" w:rsidRDefault="00F1143A" w:rsidP="00B26401">
            <w:pPr>
              <w:pStyle w:val="BodyContent"/>
            </w:pPr>
            <w:r w:rsidRPr="00B26401">
              <w:t>High</w:t>
            </w:r>
          </w:p>
        </w:tc>
      </w:tr>
      <w:tr w:rsidR="002C7BCC" w:rsidRPr="000F35A8" w14:paraId="50A00D28" w14:textId="77777777" w:rsidTr="00B26401">
        <w:trPr>
          <w:trHeight w:val="300"/>
        </w:trPr>
        <w:tc>
          <w:tcPr>
            <w:tcW w:w="3955" w:type="dxa"/>
            <w:noWrap/>
          </w:tcPr>
          <w:p w14:paraId="3651EEDF" w14:textId="77777777" w:rsidR="002C7BCC" w:rsidRPr="00B26401" w:rsidRDefault="002C7BCC" w:rsidP="00B26401">
            <w:pPr>
              <w:pStyle w:val="BodyContent"/>
            </w:pPr>
            <w:r w:rsidRPr="00B26401">
              <w:t>Work Location</w:t>
            </w:r>
          </w:p>
        </w:tc>
        <w:tc>
          <w:tcPr>
            <w:tcW w:w="1800" w:type="dxa"/>
            <w:noWrap/>
          </w:tcPr>
          <w:p w14:paraId="0045ADE4" w14:textId="77777777" w:rsidR="002C7BCC" w:rsidRPr="00B26401" w:rsidRDefault="002C7BCC" w:rsidP="00B26401">
            <w:pPr>
              <w:pStyle w:val="BodyContent"/>
            </w:pPr>
            <w:r w:rsidRPr="00B26401">
              <w:t>Vellore</w:t>
            </w:r>
          </w:p>
        </w:tc>
        <w:tc>
          <w:tcPr>
            <w:tcW w:w="2199" w:type="dxa"/>
            <w:noWrap/>
          </w:tcPr>
          <w:p w14:paraId="0C2CC53E" w14:textId="77777777" w:rsidR="002C7BCC" w:rsidRPr="00B26401" w:rsidRDefault="002C7BCC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2C97A4F5" w14:textId="77777777" w:rsidR="002C7BCC" w:rsidRPr="00B26401" w:rsidRDefault="002C7BCC" w:rsidP="00B26401">
            <w:pPr>
              <w:pStyle w:val="BodyContent"/>
            </w:pPr>
            <w:r w:rsidRPr="00B26401">
              <w:t>Medium</w:t>
            </w:r>
          </w:p>
        </w:tc>
      </w:tr>
      <w:tr w:rsidR="00357CCC" w:rsidRPr="000F35A8" w14:paraId="623F4DB4" w14:textId="77777777" w:rsidTr="00B26401">
        <w:trPr>
          <w:trHeight w:val="300"/>
        </w:trPr>
        <w:tc>
          <w:tcPr>
            <w:tcW w:w="3955" w:type="dxa"/>
            <w:noWrap/>
          </w:tcPr>
          <w:p w14:paraId="47B357B7" w14:textId="62563FF0" w:rsidR="00F1143A" w:rsidRPr="00B26401" w:rsidRDefault="00F1143A" w:rsidP="00B26401">
            <w:pPr>
              <w:pStyle w:val="BodyContent"/>
            </w:pPr>
            <w:r w:rsidRPr="00B26401">
              <w:t>Joining Month</w:t>
            </w:r>
          </w:p>
        </w:tc>
        <w:tc>
          <w:tcPr>
            <w:tcW w:w="1800" w:type="dxa"/>
            <w:noWrap/>
          </w:tcPr>
          <w:p w14:paraId="4638D3D5" w14:textId="21DFBFB8" w:rsidR="00F1143A" w:rsidRPr="00B26401" w:rsidRDefault="00F1143A" w:rsidP="00B26401">
            <w:pPr>
              <w:pStyle w:val="BodyContent"/>
            </w:pPr>
            <w:r w:rsidRPr="00B26401">
              <w:t>February</w:t>
            </w:r>
          </w:p>
        </w:tc>
        <w:tc>
          <w:tcPr>
            <w:tcW w:w="2199" w:type="dxa"/>
            <w:noWrap/>
          </w:tcPr>
          <w:p w14:paraId="0D236FBE" w14:textId="1FCAAE0B" w:rsidR="00F1143A" w:rsidRPr="00B26401" w:rsidRDefault="00F1143A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23828BF0" w14:textId="3D839850" w:rsidR="00F1143A" w:rsidRPr="00B26401" w:rsidRDefault="00F1143A" w:rsidP="00B26401">
            <w:pPr>
              <w:pStyle w:val="BodyContent"/>
            </w:pPr>
            <w:r w:rsidRPr="00B26401">
              <w:t>High</w:t>
            </w:r>
          </w:p>
        </w:tc>
      </w:tr>
      <w:tr w:rsidR="0078201D" w:rsidRPr="000F35A8" w14:paraId="381E1563" w14:textId="77777777" w:rsidTr="00B26401">
        <w:trPr>
          <w:trHeight w:val="300"/>
        </w:trPr>
        <w:tc>
          <w:tcPr>
            <w:tcW w:w="3955" w:type="dxa"/>
            <w:noWrap/>
          </w:tcPr>
          <w:p w14:paraId="3194D23A" w14:textId="7C77175D" w:rsidR="00F1143A" w:rsidRPr="00B26401" w:rsidRDefault="00F1143A" w:rsidP="00B26401">
            <w:pPr>
              <w:pStyle w:val="BodyContent"/>
            </w:pPr>
            <w:r w:rsidRPr="00B26401">
              <w:t>Joining Month</w:t>
            </w:r>
          </w:p>
        </w:tc>
        <w:tc>
          <w:tcPr>
            <w:tcW w:w="1800" w:type="dxa"/>
            <w:noWrap/>
          </w:tcPr>
          <w:p w14:paraId="3551BAC3" w14:textId="7FC856F9" w:rsidR="00F1143A" w:rsidRPr="00B26401" w:rsidRDefault="00F1143A" w:rsidP="00B26401">
            <w:pPr>
              <w:pStyle w:val="BodyContent"/>
            </w:pPr>
            <w:r w:rsidRPr="00B26401">
              <w:t>June</w:t>
            </w:r>
          </w:p>
        </w:tc>
        <w:tc>
          <w:tcPr>
            <w:tcW w:w="2199" w:type="dxa"/>
            <w:noWrap/>
          </w:tcPr>
          <w:p w14:paraId="1B768D74" w14:textId="43BD88F7" w:rsidR="00F1143A" w:rsidRPr="00B26401" w:rsidRDefault="00F1143A" w:rsidP="00B26401">
            <w:pPr>
              <w:pStyle w:val="BodyContent"/>
            </w:pPr>
            <w:r w:rsidRPr="00B26401">
              <w:t>More Likely</w:t>
            </w:r>
          </w:p>
        </w:tc>
        <w:tc>
          <w:tcPr>
            <w:tcW w:w="1530" w:type="dxa"/>
            <w:noWrap/>
          </w:tcPr>
          <w:p w14:paraId="2E1D60FA" w14:textId="593C44F8" w:rsidR="00F1143A" w:rsidRPr="00B26401" w:rsidRDefault="00F1143A" w:rsidP="00B26401">
            <w:pPr>
              <w:pStyle w:val="BodyContent"/>
            </w:pPr>
            <w:r w:rsidRPr="00B26401">
              <w:t>Medium</w:t>
            </w:r>
          </w:p>
        </w:tc>
      </w:tr>
      <w:tr w:rsidR="002C7BCC" w:rsidRPr="000F35A8" w14:paraId="0DA3BDF5" w14:textId="77777777" w:rsidTr="00B26401">
        <w:trPr>
          <w:trHeight w:val="300"/>
        </w:trPr>
        <w:tc>
          <w:tcPr>
            <w:tcW w:w="3955" w:type="dxa"/>
            <w:noWrap/>
          </w:tcPr>
          <w:p w14:paraId="61C3ADB6" w14:textId="7BFFF647" w:rsidR="002C7BCC" w:rsidRPr="00B26401" w:rsidRDefault="006D579F" w:rsidP="00B26401">
            <w:pPr>
              <w:pStyle w:val="BodyContent"/>
            </w:pPr>
            <w:r w:rsidRPr="00B26401">
              <w:t>Transport Mode</w:t>
            </w:r>
          </w:p>
        </w:tc>
        <w:tc>
          <w:tcPr>
            <w:tcW w:w="1800" w:type="dxa"/>
            <w:noWrap/>
          </w:tcPr>
          <w:p w14:paraId="2AEBF80F" w14:textId="6D3B1DB5" w:rsidR="002C7BCC" w:rsidRPr="00B26401" w:rsidRDefault="002C7BCC" w:rsidP="00B26401">
            <w:pPr>
              <w:pStyle w:val="BodyContent"/>
            </w:pPr>
            <w:r w:rsidRPr="00B26401">
              <w:t>Cab</w:t>
            </w:r>
          </w:p>
        </w:tc>
        <w:tc>
          <w:tcPr>
            <w:tcW w:w="2199" w:type="dxa"/>
            <w:noWrap/>
          </w:tcPr>
          <w:p w14:paraId="3998223A" w14:textId="3762DEFA" w:rsidR="002C7BCC" w:rsidRPr="00B26401" w:rsidRDefault="002C7BCC" w:rsidP="00B26401">
            <w:pPr>
              <w:pStyle w:val="BodyContent"/>
            </w:pPr>
            <w:r w:rsidRPr="00B26401">
              <w:t>Less likely</w:t>
            </w:r>
          </w:p>
        </w:tc>
        <w:tc>
          <w:tcPr>
            <w:tcW w:w="1530" w:type="dxa"/>
            <w:noWrap/>
          </w:tcPr>
          <w:p w14:paraId="1C65EF8D" w14:textId="6710FE60" w:rsidR="002C7BCC" w:rsidRPr="00B26401" w:rsidRDefault="002C7BCC" w:rsidP="00B26401">
            <w:pPr>
              <w:pStyle w:val="BodyContent"/>
            </w:pPr>
            <w:r w:rsidRPr="00B26401">
              <w:t>Medium</w:t>
            </w:r>
          </w:p>
        </w:tc>
      </w:tr>
    </w:tbl>
    <w:p w14:paraId="32874134" w14:textId="77777777" w:rsidR="008D726A" w:rsidRPr="00B31B71" w:rsidRDefault="008D726A" w:rsidP="00B31B71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26F3D838" w14:textId="77777777" w:rsidR="0039050F" w:rsidRDefault="0039050F" w:rsidP="0039050F">
      <w:pPr>
        <w:rPr>
          <w:rFonts w:ascii="Cambria" w:hAnsi="Cambria"/>
        </w:rPr>
      </w:pPr>
    </w:p>
    <w:p w14:paraId="73BAAB64" w14:textId="77777777" w:rsidR="0039050F" w:rsidRPr="00B31B71" w:rsidRDefault="0039050F" w:rsidP="00B26401">
      <w:pPr>
        <w:pStyle w:val="TitleStyle2"/>
        <w:rPr>
          <w:lang w:val="en-US"/>
        </w:rPr>
      </w:pPr>
      <w:r w:rsidRPr="00A61DF0">
        <w:rPr>
          <w:color w:val="003366"/>
          <w:lang w:val="en-US"/>
        </w:rPr>
        <w:t> </w:t>
      </w:r>
      <w:r>
        <w:rPr>
          <w:lang w:val="en-US"/>
        </w:rPr>
        <w:t>Model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2430"/>
        <w:gridCol w:w="2340"/>
        <w:gridCol w:w="2091"/>
      </w:tblGrid>
      <w:tr w:rsidR="0039050F" w:rsidRPr="00B26401" w14:paraId="19187B34" w14:textId="77777777" w:rsidTr="00C528EF">
        <w:trPr>
          <w:trHeight w:val="463"/>
        </w:trPr>
        <w:tc>
          <w:tcPr>
            <w:tcW w:w="1615" w:type="dxa"/>
            <w:vAlign w:val="center"/>
            <w:hideMark/>
          </w:tcPr>
          <w:p w14:paraId="5B4E0D5E" w14:textId="75A7744D" w:rsidR="0039050F" w:rsidRPr="00B26401" w:rsidRDefault="0039050F" w:rsidP="00C528EF">
            <w:pPr>
              <w:pStyle w:val="BodyContent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14:paraId="5C63BAAB" w14:textId="77777777" w:rsidR="0039050F" w:rsidRPr="00B26401" w:rsidRDefault="0039050F" w:rsidP="00C528EF">
            <w:pPr>
              <w:pStyle w:val="BodyContent"/>
              <w:jc w:val="center"/>
              <w:rPr>
                <w:b/>
                <w:color w:val="000000"/>
              </w:rPr>
            </w:pPr>
            <w:r w:rsidRPr="00B26401">
              <w:rPr>
                <w:b/>
                <w:color w:val="000000"/>
              </w:rPr>
              <w:t>Count</w:t>
            </w:r>
          </w:p>
        </w:tc>
        <w:tc>
          <w:tcPr>
            <w:tcW w:w="2430" w:type="dxa"/>
            <w:vAlign w:val="center"/>
            <w:hideMark/>
          </w:tcPr>
          <w:p w14:paraId="78FD250F" w14:textId="77777777" w:rsidR="0039050F" w:rsidRPr="00B26401" w:rsidRDefault="0039050F" w:rsidP="00C528EF">
            <w:pPr>
              <w:pStyle w:val="BodyContent"/>
              <w:jc w:val="center"/>
              <w:rPr>
                <w:b/>
                <w:color w:val="000000"/>
              </w:rPr>
            </w:pPr>
            <w:r w:rsidRPr="00B26401">
              <w:rPr>
                <w:b/>
                <w:color w:val="000000"/>
              </w:rPr>
              <w:t>Current Employee probabilities</w:t>
            </w:r>
          </w:p>
        </w:tc>
        <w:tc>
          <w:tcPr>
            <w:tcW w:w="2340" w:type="dxa"/>
            <w:vAlign w:val="center"/>
            <w:hideMark/>
          </w:tcPr>
          <w:p w14:paraId="2283A2B8" w14:textId="77777777" w:rsidR="0039050F" w:rsidRPr="00B26401" w:rsidRDefault="0039050F" w:rsidP="00C528EF">
            <w:pPr>
              <w:pStyle w:val="BodyContent"/>
              <w:jc w:val="center"/>
              <w:rPr>
                <w:b/>
                <w:color w:val="000000"/>
              </w:rPr>
            </w:pPr>
            <w:r w:rsidRPr="00B26401">
              <w:rPr>
                <w:b/>
                <w:color w:val="000000"/>
              </w:rPr>
              <w:t>Employee Leaving probabilities</w:t>
            </w:r>
          </w:p>
        </w:tc>
        <w:tc>
          <w:tcPr>
            <w:tcW w:w="2091" w:type="dxa"/>
            <w:vAlign w:val="center"/>
            <w:hideMark/>
          </w:tcPr>
          <w:p w14:paraId="5178CB88" w14:textId="3425B1C6" w:rsidR="008D726A" w:rsidRPr="00B26401" w:rsidRDefault="0039050F" w:rsidP="00C528EF">
            <w:pPr>
              <w:pStyle w:val="BodyContent"/>
              <w:jc w:val="center"/>
              <w:rPr>
                <w:b/>
                <w:color w:val="000000"/>
              </w:rPr>
            </w:pPr>
            <w:r w:rsidRPr="00B26401">
              <w:rPr>
                <w:b/>
                <w:color w:val="000000"/>
              </w:rPr>
              <w:t>Accuracy</w:t>
            </w:r>
          </w:p>
          <w:p w14:paraId="2F062079" w14:textId="2521BFE4" w:rsidR="0039050F" w:rsidRPr="00B26401" w:rsidRDefault="0039050F" w:rsidP="00C528EF">
            <w:pPr>
              <w:pStyle w:val="BodyContent"/>
              <w:jc w:val="center"/>
              <w:rPr>
                <w:b/>
                <w:color w:val="000000"/>
              </w:rPr>
            </w:pPr>
            <w:r w:rsidRPr="00B26401">
              <w:rPr>
                <w:b/>
                <w:color w:val="000000"/>
              </w:rPr>
              <w:t>%</w:t>
            </w:r>
          </w:p>
        </w:tc>
      </w:tr>
      <w:tr w:rsidR="0039050F" w:rsidRPr="00A61DF0" w14:paraId="05726962" w14:textId="77777777" w:rsidTr="00C528EF">
        <w:trPr>
          <w:trHeight w:val="422"/>
        </w:trPr>
        <w:tc>
          <w:tcPr>
            <w:tcW w:w="1615" w:type="dxa"/>
            <w:hideMark/>
          </w:tcPr>
          <w:p w14:paraId="6F453BBD" w14:textId="77777777" w:rsidR="0039050F" w:rsidRPr="00A61DF0" w:rsidRDefault="0039050F" w:rsidP="00B26401">
            <w:pPr>
              <w:pStyle w:val="BodyContent"/>
              <w:rPr>
                <w:color w:val="000000"/>
              </w:rPr>
            </w:pPr>
            <w:r w:rsidRPr="00A61DF0">
              <w:rPr>
                <w:color w:val="000000"/>
              </w:rPr>
              <w:t>All</w:t>
            </w:r>
            <w:r>
              <w:rPr>
                <w:color w:val="000000"/>
              </w:rPr>
              <w:t xml:space="preserve"> Data</w:t>
            </w:r>
          </w:p>
        </w:tc>
        <w:tc>
          <w:tcPr>
            <w:tcW w:w="1260" w:type="dxa"/>
          </w:tcPr>
          <w:p w14:paraId="4E11BAF8" w14:textId="60B2A341" w:rsidR="0039050F" w:rsidRPr="00A61DF0" w:rsidRDefault="00B64B2C" w:rsidP="00B26401">
            <w:pPr>
              <w:pStyle w:val="BodyContent"/>
              <w:rPr>
                <w:color w:val="000000"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2430" w:type="dxa"/>
            <w:hideMark/>
          </w:tcPr>
          <w:p w14:paraId="193E98EF" w14:textId="31776533" w:rsidR="0039050F" w:rsidRPr="00A61DF0" w:rsidRDefault="00B64B2C" w:rsidP="00B26401">
            <w:pPr>
              <w:pStyle w:val="BodyContent"/>
              <w:rPr>
                <w:color w:val="000000"/>
              </w:rPr>
            </w:pPr>
            <w:r>
              <w:rPr>
                <w:color w:val="000000"/>
              </w:rPr>
              <w:t>0.1284</w:t>
            </w:r>
          </w:p>
        </w:tc>
        <w:tc>
          <w:tcPr>
            <w:tcW w:w="2340" w:type="dxa"/>
            <w:hideMark/>
          </w:tcPr>
          <w:p w14:paraId="117DBE54" w14:textId="4FFE7FCF" w:rsidR="0039050F" w:rsidRPr="00A61DF0" w:rsidRDefault="00B64B2C" w:rsidP="00B26401">
            <w:pPr>
              <w:pStyle w:val="BodyContent"/>
              <w:rPr>
                <w:color w:val="000000"/>
              </w:rPr>
            </w:pPr>
            <w:r>
              <w:rPr>
                <w:color w:val="000000"/>
              </w:rPr>
              <w:t>0.7598</w:t>
            </w:r>
          </w:p>
        </w:tc>
        <w:tc>
          <w:tcPr>
            <w:tcW w:w="2091" w:type="dxa"/>
            <w:hideMark/>
          </w:tcPr>
          <w:p w14:paraId="1FFB4428" w14:textId="0CB11876" w:rsidR="0039050F" w:rsidRPr="00A61DF0" w:rsidRDefault="00B64B2C" w:rsidP="00B26401">
            <w:pPr>
              <w:pStyle w:val="BodyContent"/>
              <w:rPr>
                <w:color w:val="000000"/>
              </w:rPr>
            </w:pPr>
            <w:r>
              <w:rPr>
                <w:color w:val="000000"/>
              </w:rPr>
              <w:t>88.5036</w:t>
            </w:r>
          </w:p>
        </w:tc>
      </w:tr>
    </w:tbl>
    <w:p w14:paraId="666E18C3" w14:textId="08CE68A7" w:rsidR="0039050F" w:rsidRDefault="0039050F">
      <w:pPr>
        <w:spacing w:before="0" w:after="0"/>
        <w:rPr>
          <w:rFonts w:ascii="Cambria" w:hAnsi="Cambria"/>
        </w:rPr>
      </w:pPr>
    </w:p>
    <w:sectPr w:rsidR="0039050F" w:rsidSect="00CC067F">
      <w:type w:val="continuous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5D184" w14:textId="77777777" w:rsidR="00162330" w:rsidRDefault="00162330" w:rsidP="00A0767B">
      <w:pPr>
        <w:spacing w:before="0" w:after="0"/>
      </w:pPr>
      <w:r>
        <w:separator/>
      </w:r>
    </w:p>
  </w:endnote>
  <w:endnote w:type="continuationSeparator" w:id="0">
    <w:p w14:paraId="7634436F" w14:textId="77777777" w:rsidR="00162330" w:rsidRDefault="00162330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52826" w14:textId="3D55A1ED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C666E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C666E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5EEA3" w14:textId="61D569EF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C666E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6C666E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AC52C" w14:textId="77777777" w:rsidR="00162330" w:rsidRDefault="00162330" w:rsidP="00A0767B">
      <w:pPr>
        <w:spacing w:before="0" w:after="0"/>
      </w:pPr>
      <w:r>
        <w:separator/>
      </w:r>
    </w:p>
  </w:footnote>
  <w:footnote w:type="continuationSeparator" w:id="0">
    <w:p w14:paraId="0F054A75" w14:textId="77777777" w:rsidR="00162330" w:rsidRDefault="00162330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F814A" w14:textId="77777777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1903CF14" wp14:editId="422BF03B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7CFE" w14:textId="77777777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2AABE997" wp14:editId="202D1DC0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8.25pt;height:8.25pt" o:bullet="t">
        <v:imagedata r:id="rId1" o:title="bullet"/>
      </v:shape>
    </w:pict>
  </w:numPicBullet>
  <w:numPicBullet w:numPicBulletId="1">
    <w:pict>
      <v:shape id="_x0000_i1239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D3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8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371E95"/>
    <w:multiLevelType w:val="multilevel"/>
    <w:tmpl w:val="025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13D56"/>
    <w:multiLevelType w:val="multilevel"/>
    <w:tmpl w:val="942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7"/>
  </w:num>
  <w:num w:numId="9">
    <w:abstractNumId w:val="28"/>
  </w:num>
  <w:num w:numId="10">
    <w:abstractNumId w:val="15"/>
  </w:num>
  <w:num w:numId="11">
    <w:abstractNumId w:val="11"/>
  </w:num>
  <w:num w:numId="12">
    <w:abstractNumId w:val="16"/>
  </w:num>
  <w:num w:numId="13">
    <w:abstractNumId w:val="26"/>
  </w:num>
  <w:num w:numId="14">
    <w:abstractNumId w:val="1"/>
  </w:num>
  <w:num w:numId="15">
    <w:abstractNumId w:val="5"/>
  </w:num>
  <w:num w:numId="16">
    <w:abstractNumId w:val="9"/>
  </w:num>
  <w:num w:numId="17">
    <w:abstractNumId w:val="25"/>
  </w:num>
  <w:num w:numId="18">
    <w:abstractNumId w:val="23"/>
  </w:num>
  <w:num w:numId="19">
    <w:abstractNumId w:val="22"/>
  </w:num>
  <w:num w:numId="20">
    <w:abstractNumId w:val="2"/>
  </w:num>
  <w:num w:numId="21">
    <w:abstractNumId w:val="27"/>
  </w:num>
  <w:num w:numId="22">
    <w:abstractNumId w:val="3"/>
  </w:num>
  <w:num w:numId="23">
    <w:abstractNumId w:val="24"/>
  </w:num>
  <w:num w:numId="24">
    <w:abstractNumId w:val="14"/>
  </w:num>
  <w:num w:numId="25">
    <w:abstractNumId w:val="8"/>
  </w:num>
  <w:num w:numId="26">
    <w:abstractNumId w:val="12"/>
  </w:num>
  <w:num w:numId="27">
    <w:abstractNumId w:val="21"/>
  </w:num>
  <w:num w:numId="28">
    <w:abstractNumId w:val="18"/>
  </w:num>
  <w:num w:numId="29">
    <w:abstractNumId w:val="6"/>
  </w:num>
  <w:num w:numId="3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05F0E"/>
    <w:rsid w:val="00014A4C"/>
    <w:rsid w:val="00055C48"/>
    <w:rsid w:val="00067004"/>
    <w:rsid w:val="0007561E"/>
    <w:rsid w:val="00087132"/>
    <w:rsid w:val="00093AD1"/>
    <w:rsid w:val="00095D6B"/>
    <w:rsid w:val="00096561"/>
    <w:rsid w:val="00096828"/>
    <w:rsid w:val="000A226A"/>
    <w:rsid w:val="000A2A8F"/>
    <w:rsid w:val="000A6EC5"/>
    <w:rsid w:val="000B7A94"/>
    <w:rsid w:val="000D093D"/>
    <w:rsid w:val="000E12CC"/>
    <w:rsid w:val="000E685E"/>
    <w:rsid w:val="000F120F"/>
    <w:rsid w:val="000F35A8"/>
    <w:rsid w:val="00144663"/>
    <w:rsid w:val="00151A7A"/>
    <w:rsid w:val="001604C7"/>
    <w:rsid w:val="00162330"/>
    <w:rsid w:val="00177AFF"/>
    <w:rsid w:val="001900B9"/>
    <w:rsid w:val="0019270D"/>
    <w:rsid w:val="001A3C20"/>
    <w:rsid w:val="001A649F"/>
    <w:rsid w:val="001B115F"/>
    <w:rsid w:val="001B41CF"/>
    <w:rsid w:val="001C0285"/>
    <w:rsid w:val="001D43EC"/>
    <w:rsid w:val="001D44CA"/>
    <w:rsid w:val="001D5C14"/>
    <w:rsid w:val="001D6E36"/>
    <w:rsid w:val="001E3387"/>
    <w:rsid w:val="001E4865"/>
    <w:rsid w:val="001F1698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45A5"/>
    <w:rsid w:val="002B5082"/>
    <w:rsid w:val="002C15E9"/>
    <w:rsid w:val="002C160A"/>
    <w:rsid w:val="002C7BCC"/>
    <w:rsid w:val="002D4ABE"/>
    <w:rsid w:val="002F1C28"/>
    <w:rsid w:val="002F575B"/>
    <w:rsid w:val="003060BC"/>
    <w:rsid w:val="003173C8"/>
    <w:rsid w:val="0033748B"/>
    <w:rsid w:val="003458EA"/>
    <w:rsid w:val="003530C2"/>
    <w:rsid w:val="00357CCC"/>
    <w:rsid w:val="00360E49"/>
    <w:rsid w:val="00365F60"/>
    <w:rsid w:val="00371C04"/>
    <w:rsid w:val="00374B35"/>
    <w:rsid w:val="00375196"/>
    <w:rsid w:val="00381350"/>
    <w:rsid w:val="003825E6"/>
    <w:rsid w:val="0038612A"/>
    <w:rsid w:val="0039050F"/>
    <w:rsid w:val="00391F20"/>
    <w:rsid w:val="0039567D"/>
    <w:rsid w:val="003A77AE"/>
    <w:rsid w:val="003B0A71"/>
    <w:rsid w:val="003B0C8D"/>
    <w:rsid w:val="003C5A3F"/>
    <w:rsid w:val="003E12FE"/>
    <w:rsid w:val="003E2171"/>
    <w:rsid w:val="003F489E"/>
    <w:rsid w:val="003F4DB9"/>
    <w:rsid w:val="003F5DB7"/>
    <w:rsid w:val="0040508D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54EFC"/>
    <w:rsid w:val="004641AC"/>
    <w:rsid w:val="00481675"/>
    <w:rsid w:val="00482F51"/>
    <w:rsid w:val="0048767D"/>
    <w:rsid w:val="00490B30"/>
    <w:rsid w:val="00490F26"/>
    <w:rsid w:val="00492920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D3E3B"/>
    <w:rsid w:val="005E1500"/>
    <w:rsid w:val="005E2F58"/>
    <w:rsid w:val="005E5FA8"/>
    <w:rsid w:val="005F3D23"/>
    <w:rsid w:val="006036BC"/>
    <w:rsid w:val="0060520D"/>
    <w:rsid w:val="00605FF8"/>
    <w:rsid w:val="00613848"/>
    <w:rsid w:val="00614018"/>
    <w:rsid w:val="0062145F"/>
    <w:rsid w:val="00627D41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0E3A"/>
    <w:rsid w:val="006973B9"/>
    <w:rsid w:val="006B0437"/>
    <w:rsid w:val="006B1711"/>
    <w:rsid w:val="006B48B0"/>
    <w:rsid w:val="006B55BE"/>
    <w:rsid w:val="006C4C33"/>
    <w:rsid w:val="006C666E"/>
    <w:rsid w:val="006D3A8D"/>
    <w:rsid w:val="006D3C0B"/>
    <w:rsid w:val="006D579F"/>
    <w:rsid w:val="006E1D43"/>
    <w:rsid w:val="006E514F"/>
    <w:rsid w:val="00702519"/>
    <w:rsid w:val="007038C2"/>
    <w:rsid w:val="00713E45"/>
    <w:rsid w:val="00727098"/>
    <w:rsid w:val="00730BB6"/>
    <w:rsid w:val="00730BBB"/>
    <w:rsid w:val="007350E7"/>
    <w:rsid w:val="0074469A"/>
    <w:rsid w:val="00751235"/>
    <w:rsid w:val="00752EDE"/>
    <w:rsid w:val="007535F0"/>
    <w:rsid w:val="00757E09"/>
    <w:rsid w:val="0077148B"/>
    <w:rsid w:val="0078201D"/>
    <w:rsid w:val="007858F1"/>
    <w:rsid w:val="00786D87"/>
    <w:rsid w:val="00790C08"/>
    <w:rsid w:val="007A1631"/>
    <w:rsid w:val="007A3CA5"/>
    <w:rsid w:val="007A63C1"/>
    <w:rsid w:val="007A697B"/>
    <w:rsid w:val="007A7F84"/>
    <w:rsid w:val="007B4CE6"/>
    <w:rsid w:val="007C0906"/>
    <w:rsid w:val="007C1E79"/>
    <w:rsid w:val="007C3361"/>
    <w:rsid w:val="007D5982"/>
    <w:rsid w:val="007D77B1"/>
    <w:rsid w:val="007E65B2"/>
    <w:rsid w:val="007E709D"/>
    <w:rsid w:val="00801FFB"/>
    <w:rsid w:val="0080573D"/>
    <w:rsid w:val="00810CAA"/>
    <w:rsid w:val="00811102"/>
    <w:rsid w:val="00813B5D"/>
    <w:rsid w:val="00814015"/>
    <w:rsid w:val="0081765E"/>
    <w:rsid w:val="00820FD8"/>
    <w:rsid w:val="008235EE"/>
    <w:rsid w:val="0083241F"/>
    <w:rsid w:val="008330D3"/>
    <w:rsid w:val="0083649B"/>
    <w:rsid w:val="00844C96"/>
    <w:rsid w:val="008515F4"/>
    <w:rsid w:val="008545FE"/>
    <w:rsid w:val="00856850"/>
    <w:rsid w:val="00867199"/>
    <w:rsid w:val="00873279"/>
    <w:rsid w:val="0087645A"/>
    <w:rsid w:val="0088014C"/>
    <w:rsid w:val="00881545"/>
    <w:rsid w:val="008958CD"/>
    <w:rsid w:val="00896F44"/>
    <w:rsid w:val="008A07A7"/>
    <w:rsid w:val="008A1B2A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D726A"/>
    <w:rsid w:val="008E1A92"/>
    <w:rsid w:val="0090426C"/>
    <w:rsid w:val="00911BD4"/>
    <w:rsid w:val="00914469"/>
    <w:rsid w:val="00915FA6"/>
    <w:rsid w:val="00917547"/>
    <w:rsid w:val="0092332D"/>
    <w:rsid w:val="00940D07"/>
    <w:rsid w:val="009472C3"/>
    <w:rsid w:val="009527E4"/>
    <w:rsid w:val="009565A3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131C"/>
    <w:rsid w:val="009C69F1"/>
    <w:rsid w:val="009C7F2E"/>
    <w:rsid w:val="009D445A"/>
    <w:rsid w:val="009D7441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367E4"/>
    <w:rsid w:val="00A50971"/>
    <w:rsid w:val="00A535B0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151BF"/>
    <w:rsid w:val="00B23528"/>
    <w:rsid w:val="00B26401"/>
    <w:rsid w:val="00B274FE"/>
    <w:rsid w:val="00B31B71"/>
    <w:rsid w:val="00B32C18"/>
    <w:rsid w:val="00B35933"/>
    <w:rsid w:val="00B37B68"/>
    <w:rsid w:val="00B41416"/>
    <w:rsid w:val="00B5019D"/>
    <w:rsid w:val="00B64B2C"/>
    <w:rsid w:val="00B70DEE"/>
    <w:rsid w:val="00B74FA5"/>
    <w:rsid w:val="00B75CCE"/>
    <w:rsid w:val="00B908E1"/>
    <w:rsid w:val="00B92289"/>
    <w:rsid w:val="00B9396B"/>
    <w:rsid w:val="00BA314D"/>
    <w:rsid w:val="00BA3B92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C02874"/>
    <w:rsid w:val="00C05EF2"/>
    <w:rsid w:val="00C07B73"/>
    <w:rsid w:val="00C12D2E"/>
    <w:rsid w:val="00C31BE8"/>
    <w:rsid w:val="00C40CB6"/>
    <w:rsid w:val="00C43323"/>
    <w:rsid w:val="00C46310"/>
    <w:rsid w:val="00C528EF"/>
    <w:rsid w:val="00C54208"/>
    <w:rsid w:val="00C64109"/>
    <w:rsid w:val="00C76A60"/>
    <w:rsid w:val="00C77504"/>
    <w:rsid w:val="00C7751D"/>
    <w:rsid w:val="00C847FD"/>
    <w:rsid w:val="00C95764"/>
    <w:rsid w:val="00C964FF"/>
    <w:rsid w:val="00C97C12"/>
    <w:rsid w:val="00CC067F"/>
    <w:rsid w:val="00CC6E96"/>
    <w:rsid w:val="00CC6FA5"/>
    <w:rsid w:val="00CE20AB"/>
    <w:rsid w:val="00CE30A4"/>
    <w:rsid w:val="00CF090E"/>
    <w:rsid w:val="00D0436C"/>
    <w:rsid w:val="00D12C7D"/>
    <w:rsid w:val="00D171BF"/>
    <w:rsid w:val="00D25376"/>
    <w:rsid w:val="00D26EE0"/>
    <w:rsid w:val="00D30B88"/>
    <w:rsid w:val="00D330F7"/>
    <w:rsid w:val="00D361FE"/>
    <w:rsid w:val="00D57B44"/>
    <w:rsid w:val="00D60AD9"/>
    <w:rsid w:val="00D6514A"/>
    <w:rsid w:val="00D67AF4"/>
    <w:rsid w:val="00D70FDA"/>
    <w:rsid w:val="00D77E42"/>
    <w:rsid w:val="00D80770"/>
    <w:rsid w:val="00D904F8"/>
    <w:rsid w:val="00D923CE"/>
    <w:rsid w:val="00DB24FE"/>
    <w:rsid w:val="00DC1EC7"/>
    <w:rsid w:val="00DC3AC1"/>
    <w:rsid w:val="00DC4695"/>
    <w:rsid w:val="00DC593C"/>
    <w:rsid w:val="00DD2369"/>
    <w:rsid w:val="00DD2937"/>
    <w:rsid w:val="00DD704A"/>
    <w:rsid w:val="00DE2352"/>
    <w:rsid w:val="00DE4F7B"/>
    <w:rsid w:val="00DE73F0"/>
    <w:rsid w:val="00DE7D40"/>
    <w:rsid w:val="00DF4DF1"/>
    <w:rsid w:val="00DF7993"/>
    <w:rsid w:val="00E020AD"/>
    <w:rsid w:val="00E0239A"/>
    <w:rsid w:val="00E05CC4"/>
    <w:rsid w:val="00E06E06"/>
    <w:rsid w:val="00E07E7E"/>
    <w:rsid w:val="00E16481"/>
    <w:rsid w:val="00E21B0F"/>
    <w:rsid w:val="00E31DAD"/>
    <w:rsid w:val="00E34BDF"/>
    <w:rsid w:val="00E37E64"/>
    <w:rsid w:val="00E41A2F"/>
    <w:rsid w:val="00E57731"/>
    <w:rsid w:val="00E60AC8"/>
    <w:rsid w:val="00E64205"/>
    <w:rsid w:val="00E70DF5"/>
    <w:rsid w:val="00E77870"/>
    <w:rsid w:val="00E8672E"/>
    <w:rsid w:val="00E963A9"/>
    <w:rsid w:val="00E97606"/>
    <w:rsid w:val="00EA14B1"/>
    <w:rsid w:val="00EA2B09"/>
    <w:rsid w:val="00EB6D41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143A"/>
    <w:rsid w:val="00F11EB2"/>
    <w:rsid w:val="00F1714C"/>
    <w:rsid w:val="00F32092"/>
    <w:rsid w:val="00F33208"/>
    <w:rsid w:val="00F36F14"/>
    <w:rsid w:val="00F50B38"/>
    <w:rsid w:val="00F5168D"/>
    <w:rsid w:val="00F51A5F"/>
    <w:rsid w:val="00F52C32"/>
    <w:rsid w:val="00F766E6"/>
    <w:rsid w:val="00F81157"/>
    <w:rsid w:val="00F840B5"/>
    <w:rsid w:val="00F868D2"/>
    <w:rsid w:val="00F94FFE"/>
    <w:rsid w:val="00FB1234"/>
    <w:rsid w:val="00FB6A9D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04B2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B26401"/>
    <w:rPr>
      <w:rFonts w:cs="Arial"/>
      <w:b/>
      <w:color w:val="E1640A"/>
      <w:sz w:val="22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B26401"/>
    <w:rPr>
      <w:rFonts w:ascii="Arial" w:hAnsi="Arial" w:cs="Arial"/>
      <w:b/>
      <w:color w:val="E1640A"/>
      <w:sz w:val="22"/>
      <w:szCs w:val="24"/>
      <w:lang w:val="en-IN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7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7F"/>
    <w:rPr>
      <w:rFonts w:ascii="Arial" w:hAnsi="Arial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7F"/>
    <w:rPr>
      <w:rFonts w:ascii="Arial" w:hAnsi="Arial"/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7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7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11CC1-14B1-4ECA-BAAE-009F9890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80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22</cp:revision>
  <cp:lastPrinted>2016-11-15T23:04:00Z</cp:lastPrinted>
  <dcterms:created xsi:type="dcterms:W3CDTF">2017-01-11T08:11:00Z</dcterms:created>
  <dcterms:modified xsi:type="dcterms:W3CDTF">2017-01-12T08:18:00Z</dcterms:modified>
</cp:coreProperties>
</file>