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что такое гносеология?</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философия</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Да</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2024-09-22 12:11:47</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 Гносеология - это философское понятие, изучающее природу и методы познания.</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119.0765424614955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Б. Л. Пастернак Культура – это культ разумения. Г. Г. Шпет Культура – это язык, объединяющий человечество.  о. Павел Флоренский Культура – это среда, растящая и питающая личность. о. Павел Флоренский Культура – это связь людей. Цивилизация – это сила вещей. М.М. Пришвин Культура – это усилие</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121.31161363834637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ее памятью. Только преемственность и форма могут обеспечить новаторство и откровение. История культуры – это «летопись не прошедшего, а бессмертного настоящего». Всякая культура выражается как в предметных результатах деятельности людей (орудия труда, машины, предметы быта, сооружения и т.д.), так</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154.84402299646374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самая верная защитница людей – это культура, а самый опасный враг – это бескультурье.  Сила культуры в ее преемственности, в непрерывности ее внутреннего существования и развития. Творчество в любой сфере деятельности должно быть замешано на дрожжах культуры, пользоваться ее памятью. Только</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1.1271514700757965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1.1347641649095457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1.1436752392293292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1.docx_19</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прочное место, более того, из него вырастает целый куст других философских понятий: сущность, существование, субстанция и др. Философская дисциплина, рассматривающая общую структуру бытия, называется онтологией. - б) Вопрос «что есть истина?» всегда принадлежал к числу главных для философии.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0.7560188767584393</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1.docx_28</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из природы вывести невозможно. Сам феномен красоты уже требует философской разгадки: Красота - это внешняя форма? Внутренняя форма?  Чувственный сигнал о возможной пользе? Приятное? Гармоничное? Как рождается многообразное художественное творчество?  Есть ли объективные законы творчества?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0.8234032139687879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от природного, приятного, полезного?    Есть ли объективные законы добра? Возможно ли добро для одного?  Возможно ли добро для всех?    Есть ли то, что выше добра? Философская дисциплина, изучающая эти вопросы называется этикой. В рамках этики возникают и специальные теоретические ответвления,</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0.846454182885295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