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A71845" w:rsidRDefault="00A71845" w:rsidP="00A71845">
      <w:pPr>
        <w:pStyle w:val="1"/>
      </w:pPr>
      <w:r>
        <w:t>Информация о запросе</w:t>
      </w:r>
    </w:p>
    <w:p w:rsidR="00A71845" w:rsidRDefault="00A71845"/>
    <w:tbl>
      <w:tblPr>
        <w:tblStyle w:val="-3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39"/>
        <w:gridCol w:w="5806"/>
      </w:tblGrid>
      <w:tr w:rsidR="00A71845" w:rsidTr="001C079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539" w:type="dxa"/>
            <w:tcBorders>
              <w:top w:val="none" w:sz="0" w:space="0" w:color="auto"/>
              <w:left w:val="none" w:sz="0" w:space="0" w:color="auto"/>
              <w:bottom w:val="none" w:sz="0" w:space="0" w:color="auto"/>
              <w:right w:val="none" w:sz="0" w:space="0" w:color="auto"/>
            </w:tcBorders>
          </w:tcPr>
          <w:p w:rsidR="00A71845" w:rsidRPr="001C079C" w:rsidRDefault="00A71845" w:rsidP="00A71845">
            <w:pPr>
              <w:spacing w:before="240" w:after="240"/>
              <w:jc w:val="left"/>
              <w:rPr>
                <w:b w:val="0"/>
                <w:bCs w:val="0"/>
                <w:i w:val="0"/>
                <w:iCs w:val="0"/>
              </w:rPr>
            </w:pPr>
            <w:r w:rsidRPr="001C079C">
              <w:rPr>
                <w:b w:val="0"/>
                <w:bCs w:val="0"/>
                <w:i w:val="0"/>
                <w:iCs w:val="0"/>
              </w:rPr>
              <w:t>Тело</w:t>
            </w:r>
          </w:p>
        </w:tc>
        <w:tc>
          <w:tcPr>
            <w:tcW w:w="5806" w:type="dxa"/>
            <w:tcBorders>
              <w:top w:val="none" w:sz="0" w:space="0" w:color="auto"/>
              <w:left w:val="none" w:sz="0" w:space="0" w:color="auto"/>
              <w:right w:val="none" w:sz="0" w:space="0" w:color="auto"/>
            </w:tcBorders>
          </w:tcPr>
          <w:p w:rsidR="00A71845" w:rsidRPr="001C079C" w:rsidRDefault="00A71845" w:rsidP="00A71845">
            <w:pPr>
              <w:spacing w:before="240" w:after="240"/>
              <w:cnfStyle w:val="100000000000" w:firstRow="1" w:lastRow="0" w:firstColumn="0" w:lastColumn="0" w:oddVBand="0" w:evenVBand="0" w:oddHBand="0" w:evenHBand="0" w:firstRowFirstColumn="0" w:firstRowLastColumn="0" w:lastRowFirstColumn="0" w:lastRowLastColumn="0"/>
              <w:rPr>
                <w:b w:val="0"/>
                <w:bCs w:val="0"/>
                <w:lang w:val="en-US"/>
              </w:rPr>
            </w:pPr>
            <w:proofErr w:type="gramStart"/>
            <w:r w:rsidRPr="001C079C">
              <w:rPr>
                <w:b w:val="0"/>
                <w:bCs w:val="0"/>
                <w:lang w:val="en-US"/>
              </w:rPr>
              <w:t xml:space="preserve">что такое гносеология?</w:t>
            </w:r>
          </w:p>
        </w:tc>
      </w:tr>
      <w:tr w:rsidR="00A71845" w:rsidTr="001C07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Borders>
              <w:top w:val="none" w:sz="0" w:space="0" w:color="auto"/>
              <w:left w:val="none" w:sz="0" w:space="0" w:color="auto"/>
              <w:bottom w:val="none" w:sz="0" w:space="0" w:color="auto"/>
            </w:tcBorders>
          </w:tcPr>
          <w:p w:rsidR="00A71845" w:rsidRPr="001C079C" w:rsidRDefault="00A71845" w:rsidP="00A71845">
            <w:pPr>
              <w:spacing w:before="240" w:after="240"/>
              <w:jc w:val="left"/>
              <w:rPr>
                <w:i w:val="0"/>
                <w:iCs w:val="0"/>
              </w:rPr>
            </w:pPr>
            <w:r w:rsidRPr="001C079C">
              <w:rPr>
                <w:i w:val="0"/>
                <w:iCs w:val="0"/>
              </w:rPr>
              <w:t>Имя</w:t>
            </w:r>
            <w:r w:rsidRPr="001C079C">
              <w:rPr>
                <w:i w:val="0"/>
                <w:iCs w:val="0"/>
                <w:lang w:val="en-US"/>
              </w:rPr>
              <w:t xml:space="preserve"> </w:t>
            </w:r>
            <w:r w:rsidRPr="001C079C">
              <w:rPr>
                <w:i w:val="0"/>
                <w:iCs w:val="0"/>
              </w:rPr>
              <w:t xml:space="preserve">проекта</w:t>
            </w:r>
          </w:p>
        </w:tc>
        <w:tc>
          <w:tcPr>
            <w:tcW w:w="5806" w:type="dxa"/>
          </w:tcPr>
          <w:p w:rsidR="00A71845" w:rsidRPr="001C079C" w:rsidRDefault="00A71845" w:rsidP="00A71845">
            <w:pPr>
              <w:spacing w:before="240" w:after="240"/>
              <w:cnfStyle w:val="000000100000" w:firstRow="0" w:lastRow="0" w:firstColumn="0" w:lastColumn="0" w:oddVBand="0" w:evenVBand="0" w:oddHBand="1" w:evenHBand="0" w:firstRowFirstColumn="0" w:firstRowLastColumn="0" w:lastRowFirstColumn="0" w:lastRowLastColumn="0"/>
              <w:rPr>
                <w:lang w:val="en-US"/>
              </w:rPr>
            </w:pPr>
            <w:proofErr w:type="gramStart"/>
            <w:r w:rsidRPr="001C079C">
              <w:rPr>
                <w:lang w:val="en-US"/>
              </w:rPr>
              <w:t xml:space="preserve">философия</w:t>
            </w:r>
          </w:p>
        </w:tc>
      </w:tr>
      <w:tr w:rsidR="001B271C" w:rsidTr="001C079C">
        <w:tc>
          <w:tcPr>
            <w:cnfStyle w:val="001000000000" w:firstRow="0" w:lastRow="0" w:firstColumn="1" w:lastColumn="0" w:oddVBand="0" w:evenVBand="0" w:oddHBand="0" w:evenHBand="0" w:firstRowFirstColumn="0" w:firstRowLastColumn="0" w:lastRowFirstColumn="0" w:lastRowLastColumn="0"/>
            <w:tcW w:w="3539" w:type="dxa"/>
            <w:tcBorders>
              <w:top w:val="none" w:sz="0" w:space="0" w:color="auto"/>
              <w:left w:val="none" w:sz="0" w:space="0" w:color="auto"/>
              <w:bottom w:val="none" w:sz="0" w:space="0" w:color="auto"/>
            </w:tcBorders>
          </w:tcPr>
          <w:p w:rsidR="001B271C" w:rsidRPr="001C079C" w:rsidRDefault="001B271C" w:rsidP="001C079C">
            <w:pPr>
              <w:spacing w:before="240" w:after="240"/>
              <w:jc w:val="left"/>
              <w:rPr>
                <w:i w:val="0"/>
                <w:iCs w:val="0"/>
              </w:rPr>
            </w:pPr>
            <w:r w:rsidRPr="001C079C">
              <w:rPr>
                <w:i w:val="0"/>
                <w:iCs w:val="0"/>
              </w:rPr>
              <w:t xml:space="preserve">Использовать обогащение</w:t>
            </w:r>
          </w:p>
        </w:tc>
        <w:tc>
          <w:tcPr>
            <w:tcW w:w="5806" w:type="dxa"/>
          </w:tcPr>
          <w:p w:rsidR="001B271C" w:rsidRPr="001C079C" w:rsidRDefault="001B271C" w:rsidP="00A71845">
            <w:pPr>
              <w:spacing w:before="240" w:after="240"/>
              <w:cnfStyle w:val="000000000000" w:firstRow="0" w:lastRow="0" w:firstColumn="0" w:lastColumn="0" w:oddVBand="0" w:evenVBand="0" w:oddHBand="0" w:evenHBand="0" w:firstRowFirstColumn="0" w:firstRowLastColumn="0" w:lastRowFirstColumn="0" w:lastRowLastColumn="0"/>
              <w:rPr>
                <w:lang w:val="en-US"/>
              </w:rPr>
            </w:pPr>
            <w:proofErr w:type="gramStart"/>
            <w:r w:rsidRPr="001C079C">
              <w:rPr>
                <w:lang w:val="en-US"/>
              </w:rPr>
              <w:t xml:space="preserve">Да</w:t>
            </w:r>
          </w:p>
        </w:tc>
      </w:tr>
      <w:tr w:rsidR="00A71845" w:rsidTr="001C07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Borders>
              <w:top w:val="none" w:sz="0" w:space="0" w:color="auto"/>
              <w:left w:val="none" w:sz="0" w:space="0" w:color="auto"/>
              <w:bottom w:val="none" w:sz="0" w:space="0" w:color="auto"/>
            </w:tcBorders>
          </w:tcPr>
          <w:p w:rsidR="00A71845" w:rsidRPr="001C079C" w:rsidRDefault="00A71845" w:rsidP="00A71845">
            <w:pPr>
              <w:spacing w:before="240" w:after="240"/>
              <w:jc w:val="left"/>
              <w:rPr>
                <w:i w:val="0"/>
                <w:iCs w:val="0"/>
              </w:rPr>
            </w:pPr>
            <w:r w:rsidRPr="001C079C">
              <w:rPr>
                <w:i w:val="0"/>
                <w:iCs w:val="0"/>
              </w:rPr>
              <w:t xml:space="preserve">Дата и время создания запроса</w:t>
            </w:r>
          </w:p>
        </w:tc>
        <w:tc>
          <w:tcPr>
            <w:tcW w:w="5806" w:type="dxa"/>
          </w:tcPr>
          <w:p w:rsidR="00A71845" w:rsidRPr="001C079C" w:rsidRDefault="00A71845" w:rsidP="00A71845">
            <w:pPr>
              <w:spacing w:before="240" w:after="240"/>
              <w:cnfStyle w:val="000000100000" w:firstRow="0" w:lastRow="0" w:firstColumn="0" w:lastColumn="0" w:oddVBand="0" w:evenVBand="0" w:oddHBand="1" w:evenHBand="0" w:firstRowFirstColumn="0" w:firstRowLastColumn="0" w:lastRowFirstColumn="0" w:lastRowLastColumn="0"/>
              <w:rPr>
                <w:lang w:val="en-US"/>
              </w:rPr>
            </w:pPr>
            <w:proofErr w:type="gramStart"/>
            <w:r w:rsidRPr="001C079C">
              <w:rPr>
                <w:lang w:val="en-US"/>
              </w:rPr>
              <w:t xml:space="preserve">2024-09-22 12:29:24</w:t>
            </w:r>
          </w:p>
        </w:tc>
      </w:tr>
    </w:tbl>
    <w:p w:rsidR="00A71845" w:rsidRDefault="00A71845"/>
    <w:p w:rsidR="001B271C" w:rsidRPr="001B271C" w:rsidRDefault="001B271C" w:rsidP="001B271C">
      <w:pPr>
        <w:pStyle w:val="1"/>
      </w:pPr>
      <w:r>
        <w:t xml:space="preserve">Обогащенный результат поиска</w:t>
      </w:r>
    </w:p>
    <w:p w:rsidR="001B271C" w:rsidRDefault="001B271C">
      <w:pPr>
        <w:rPr>
          <w:lang w:val="en-US"/>
        </w:rPr>
      </w:pPr>
    </w:p>
    <w:p w:rsidR="001B271C" w:rsidRPr="001B271C" w:rsidRDefault="001B271C">
      <w:pPr>
        <w:rPr>
          <w:lang w:val="en-US"/>
        </w:rPr>
      </w:pPr>
      <w:proofErr w:type="gramStart"/>
      <w:r>
        <w:rPr>
          <w:lang w:val="en-US"/>
        </w:rPr>
        <w:t xml:space="preserve">Гносеология - это философская дисциплина, изучающая вопросы знания, истины, опыта и восприятия.</w:t>
      </w:r>
    </w:p>
    <w:p w:rsidR="00A71845" w:rsidRDefault="00A71845" w:rsidP="00A71845">
      <w:pPr>
        <w:pStyle w:val="1"/>
      </w:pPr>
      <w:proofErr w:type="spellStart"/>
      <w:r>
        <w:t>Резуль</w:t>
      </w:r>
      <w:proofErr w:type="spellEnd"/>
      <w:r>
        <w:t>таты поиска (без обогащения)</w:t>
      </w:r>
    </w:p>
    <w:p w:rsidR="00A71845" w:rsidRPr="00A71845" w:rsidRDefault="00A71845" w:rsidP="00A71845"/>
    <w:tbl>
      <w:tblPr>
        <w:tblStyle w:val="-25"/>
        <w:tblW w:w="0" w:type="auto"/>
        <w:tblLook w:val="04A0" w:firstRow="1" w:lastRow="0" w:firstColumn="1" w:lastColumn="0" w:noHBand="0" w:noVBand="1"/>
      </w:tblPr>
      <w:tblGrid>
        <w:gridCol w:w="1270"/>
        <w:gridCol w:w="1343"/>
        <w:gridCol w:w="1665"/>
        <w:gridCol w:w="5067"/>
      </w:tblGrid>
      <w:tr w:rsidR="009F0CE4" w:rsidTr="004755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Borders>
              <w:top w:val="single" w:sz="4" w:space="0" w:color="auto"/>
              <w:left w:val="single" w:sz="4" w:space="0" w:color="auto"/>
              <w:bottom w:val="single" w:sz="4" w:space="0" w:color="auto"/>
              <w:right w:val="single" w:sz="4" w:space="0" w:color="auto"/>
            </w:tcBorders>
          </w:tcPr>
          <w:p w:rsidR="009F0CE4" w:rsidRPr="00A71845" w:rsidRDefault="009F0CE4" w:rsidP="00A71845">
            <w:pPr>
              <w:spacing w:before="240" w:after="240"/>
              <w:jc w:val="center"/>
            </w:pPr>
            <w:r w:rsidRPr="00A71845">
              <w:t xml:space="preserve">Модель </w:t>
            </w:r>
          </w:p>
        </w:tc>
        <w:tc>
          <w:tcPr>
            <w:tcW w:w="1308" w:type="dxa"/>
            <w:tcBorders>
              <w:top w:val="single" w:sz="4" w:space="0" w:color="auto"/>
              <w:left w:val="single" w:sz="4" w:space="0" w:color="auto"/>
              <w:bottom w:val="single" w:sz="4" w:space="0" w:color="auto"/>
              <w:right w:val="single" w:sz="4" w:space="0" w:color="auto"/>
            </w:tcBorders>
          </w:tcPr>
          <w:p w:rsidR="009F0CE4" w:rsidRPr="00A71845" w:rsidRDefault="009F0CE4" w:rsidP="00A71845">
            <w:pPr>
              <w:spacing w:before="240" w:after="240"/>
              <w:jc w:val="center"/>
              <w:cnfStyle w:val="100000000000" w:firstRow="1" w:lastRow="0" w:firstColumn="0" w:lastColumn="0" w:oddVBand="0" w:evenVBand="0" w:oddHBand="0" w:evenHBand="0" w:firstRowFirstColumn="0" w:firstRowLastColumn="0" w:lastRowFirstColumn="0" w:lastRowLastColumn="0"/>
            </w:pPr>
            <w:r>
              <w:t>Дистанция</w:t>
            </w:r>
          </w:p>
        </w:tc>
        <w:tc>
          <w:tcPr>
            <w:tcW w:w="1669" w:type="dxa"/>
            <w:tcBorders>
              <w:top w:val="single" w:sz="4" w:space="0" w:color="auto"/>
              <w:left w:val="single" w:sz="4" w:space="0" w:color="auto"/>
              <w:bottom w:val="single" w:sz="4" w:space="0" w:color="auto"/>
              <w:right w:val="single" w:sz="4" w:space="0" w:color="auto"/>
            </w:tcBorders>
          </w:tcPr>
          <w:p w:rsidR="009F0CE4" w:rsidRPr="009F0CE4" w:rsidRDefault="009F0CE4" w:rsidP="00A71845">
            <w:pPr>
              <w:spacing w:before="240" w:after="240"/>
              <w:jc w:val="center"/>
              <w:cnfStyle w:val="100000000000" w:firstRow="1" w:lastRow="0" w:firstColumn="0" w:lastColumn="0" w:oddVBand="0" w:evenVBand="0" w:oddHBand="0" w:evenHBand="0" w:firstRowFirstColumn="0" w:firstRowLastColumn="0" w:lastRowFirstColumn="0" w:lastRowLastColumn="0"/>
            </w:pPr>
            <w:r>
              <w:t>Источник</w:t>
            </w:r>
          </w:p>
        </w:tc>
        <w:tc>
          <w:tcPr>
            <w:tcW w:w="5097" w:type="dxa"/>
            <w:tcBorders>
              <w:top w:val="single" w:sz="4" w:space="0" w:color="auto"/>
              <w:left w:val="single" w:sz="4" w:space="0" w:color="auto"/>
              <w:bottom w:val="single" w:sz="4" w:space="0" w:color="auto"/>
              <w:right w:val="single" w:sz="4" w:space="0" w:color="auto"/>
            </w:tcBorders>
          </w:tcPr>
          <w:p w:rsidR="009F0CE4" w:rsidRPr="00A71845" w:rsidRDefault="009F0CE4" w:rsidP="00A71845">
            <w:pPr>
              <w:spacing w:before="240" w:after="240"/>
              <w:jc w:val="center"/>
              <w:cnfStyle w:val="100000000000" w:firstRow="1" w:lastRow="0" w:firstColumn="0" w:lastColumn="0" w:oddVBand="0" w:evenVBand="0" w:oddHBand="0" w:evenHBand="0" w:firstRowFirstColumn="0" w:firstRowLastColumn="0" w:lastRowFirstColumn="0" w:lastRowLastColumn="0"/>
            </w:pPr>
            <w:r w:rsidRPr="00A71845">
              <w:t xml:space="preserve">Результат</w:t>
            </w:r>
          </w:p>
        </w:tc>
      </w:tr>
      <w:tr w:rsidR="009F0CE4" w:rsidRPr="00B425E4" w:rsidTr="004755BE">
        <w:tc>
          <w:tcPr>
            <w:cnfStyle w:val="001000000000" w:firstRow="0" w:lastRow="0" w:firstColumn="1" w:lastColumn="0" w:oddVBand="0" w:evenVBand="0" w:oddHBand="0" w:evenHBand="0" w:firstRowFirstColumn="0" w:firstRowLastColumn="0" w:lastRowFirstColumn="0" w:lastRowLastColumn="0"/>
            <w:tcW w:w="1271" w:type="dxa"/>
            <w:tcBorders>
              <w:top w:val="single" w:sz="4" w:space="0" w:color="auto"/>
              <w:left w:val="single" w:sz="4" w:space="0" w:color="auto"/>
              <w:bottom w:val="single" w:sz="4" w:space="0" w:color="auto"/>
              <w:right w:val="single" w:sz="4" w:space="0" w:color="auto"/>
            </w:tcBorders>
          </w:tcPr>
          <w:p w:rsidR="009F0CE4" w:rsidRPr="00B425E4" w:rsidRDefault="009F0CE4" w:rsidP="00A71845">
            <w:pPr>
              <w:spacing w:before="240"/>
              <w:rPr>
                <w:b w:val="0"/>
                <w:bCs w:val="0"/>
                <w:lang w:val="en-US"/>
              </w:rPr>
            </w:pPr>
            <w:proofErr w:type="gramStart"/>
            <w:r w:rsidRPr="00B425E4">
              <w:rPr>
                <w:b w:val="0"/>
                <w:bCs w:val="0"/>
                <w:lang w:val="en-US"/>
              </w:rPr>
              <w:t xml:space="preserve">sber</w:t>
            </w:r>
          </w:p>
        </w:tc>
        <w:tc>
          <w:tcPr>
            <w:tcW w:w="1308" w:type="dxa"/>
            <w:tcBorders>
              <w:top w:val="single" w:sz="4" w:space="0" w:color="auto"/>
              <w:left w:val="single" w:sz="4" w:space="0" w:color="auto"/>
              <w:bottom w:val="single" w:sz="4" w:space="0" w:color="auto"/>
              <w:right w:val="single" w:sz="4" w:space="0" w:color="auto"/>
            </w:tcBorders>
          </w:tcPr>
          <w:p w:rsidR="009F0CE4" w:rsidRPr="00B425E4" w:rsidRDefault="009F0CE4" w:rsidP="00A71845">
            <w:pPr>
              <w:spacing w:before="240"/>
              <w:cnfStyle w:val="000000000000" w:firstRow="0" w:lastRow="0" w:firstColumn="0" w:lastColumn="0" w:oddVBand="0" w:evenVBand="0" w:oddHBand="0" w:evenHBand="0" w:firstRowFirstColumn="0" w:firstRowLastColumn="0" w:lastRowFirstColumn="0" w:lastRowLastColumn="0"/>
              <w:rPr>
                <w:lang w:val="en-US"/>
              </w:rPr>
            </w:pPr>
            <w:proofErr w:type="gramStart"/>
            <w:r w:rsidRPr="00B425E4">
              <w:rPr>
                <w:lang w:val="en-US"/>
              </w:rPr>
              <w:t xml:space="preserve">119.0765424614955</w:t>
            </w:r>
          </w:p>
        </w:tc>
        <w:tc>
          <w:tcPr>
            <w:tcW w:w="1669" w:type="dxa"/>
            <w:tcBorders>
              <w:top w:val="single" w:sz="4" w:space="0" w:color="auto"/>
              <w:left w:val="single" w:sz="4" w:space="0" w:color="auto"/>
              <w:bottom w:val="single" w:sz="4" w:space="0" w:color="auto"/>
              <w:right w:val="single" w:sz="4" w:space="0" w:color="auto"/>
            </w:tcBorders>
          </w:tcPr>
          <w:p w:rsidR="009F0CE4" w:rsidRPr="00B425E4" w:rsidRDefault="009F0CE4" w:rsidP="00A71845">
            <w:pPr>
              <w:spacing w:before="240"/>
              <w:cnfStyle w:val="000000000000" w:firstRow="0" w:lastRow="0" w:firstColumn="0" w:lastColumn="0" w:oddVBand="0" w:evenVBand="0" w:oddHBand="0" w:evenHBand="0" w:firstRowFirstColumn="0" w:firstRowLastColumn="0" w:lastRowFirstColumn="0" w:lastRowLastColumn="0"/>
              <w:rPr>
                <w:lang w:val="en-US"/>
              </w:rPr>
            </w:pPr>
            <w:proofErr w:type="gramStart"/>
            <w:r w:rsidRPr="00B425E4">
              <w:rPr>
                <w:lang w:val="en-US"/>
              </w:rPr>
              <w:t xml:space="preserve">ÐÐµÐºÑÐ¸Ñ 1.docx_3</w:t>
            </w:r>
          </w:p>
        </w:tc>
        <w:tc>
          <w:tcPr>
            <w:tcW w:w="5097" w:type="dxa"/>
            <w:tcBorders>
              <w:top w:val="single" w:sz="4" w:space="0" w:color="auto"/>
              <w:left w:val="single" w:sz="4" w:space="0" w:color="auto"/>
              <w:bottom w:val="single" w:sz="4" w:space="0" w:color="auto"/>
              <w:right w:val="single" w:sz="4" w:space="0" w:color="auto"/>
            </w:tcBorders>
          </w:tcPr>
          <w:p w:rsidR="009F0CE4" w:rsidRPr="00B425E4" w:rsidRDefault="009F0CE4" w:rsidP="00A71845">
            <w:pPr>
              <w:spacing w:before="240"/>
              <w:cnfStyle w:val="000000000000" w:firstRow="0" w:lastRow="0" w:firstColumn="0" w:lastColumn="0" w:oddVBand="0" w:evenVBand="0" w:oddHBand="0" w:evenHBand="0" w:firstRowFirstColumn="0" w:firstRowLastColumn="0" w:lastRowFirstColumn="0" w:lastRowLastColumn="0"/>
              <w:rPr>
                <w:lang w:val="en-US"/>
              </w:rPr>
            </w:pPr>
            <w:proofErr w:type="gramStart"/>
            <w:r w:rsidRPr="00B425E4">
              <w:rPr>
                <w:lang w:val="en-US"/>
              </w:rPr>
              <w:t xml:space="preserve">Б. Л. Пастернак Культура – это культ разумения. Г. Г. Шпет Культура – это язык, объединяющий человечество.  о. Павел Флоренский Культура – это среда, растящая и питающая личность. о. Павел Флоренский Культура – это связь людей. Цивилизация – это сила вещей. М.М. Пришвин Культура – это усилие</w:t>
            </w:r>
          </w:p>
        </w:tc>
      </w:tr>
      <w:tr w:rsidR="009F0CE4" w:rsidRPr="00B425E4" w:rsidTr="004755BE">
        <w:tc>
          <w:tcPr>
            <w:cnfStyle w:val="001000000000" w:firstRow="0" w:lastRow="0" w:firstColumn="1" w:lastColumn="0" w:oddVBand="0" w:evenVBand="0" w:oddHBand="0" w:evenHBand="0" w:firstRowFirstColumn="0" w:firstRowLastColumn="0" w:lastRowFirstColumn="0" w:lastRowLastColumn="0"/>
            <w:tcW w:w="1271" w:type="dxa"/>
            <w:tcBorders>
              <w:top w:val="single" w:sz="4" w:space="0" w:color="auto"/>
              <w:left w:val="single" w:sz="4" w:space="0" w:color="auto"/>
              <w:bottom w:val="single" w:sz="4" w:space="0" w:color="auto"/>
              <w:right w:val="single" w:sz="4" w:space="0" w:color="auto"/>
            </w:tcBorders>
          </w:tcPr>
          <w:p w:rsidR="009F0CE4" w:rsidRPr="00B425E4" w:rsidRDefault="009F0CE4" w:rsidP="00A71845">
            <w:pPr>
              <w:spacing w:before="240"/>
              <w:rPr>
                <w:b w:val="0"/>
                <w:bCs w:val="0"/>
                <w:lang w:val="en-US"/>
              </w:rPr>
            </w:pPr>
            <w:proofErr w:type="gramStart"/>
            <w:r w:rsidRPr="00B425E4">
              <w:rPr>
                <w:b w:val="0"/>
                <w:bCs w:val="0"/>
                <w:lang w:val="en-US"/>
              </w:rPr>
              <w:t xml:space="preserve">sber</w:t>
            </w:r>
          </w:p>
        </w:tc>
        <w:tc>
          <w:tcPr>
            <w:tcW w:w="1308" w:type="dxa"/>
            <w:tcBorders>
              <w:top w:val="single" w:sz="4" w:space="0" w:color="auto"/>
              <w:left w:val="single" w:sz="4" w:space="0" w:color="auto"/>
              <w:bottom w:val="single" w:sz="4" w:space="0" w:color="auto"/>
              <w:right w:val="single" w:sz="4" w:space="0" w:color="auto"/>
            </w:tcBorders>
          </w:tcPr>
          <w:p w:rsidR="009F0CE4" w:rsidRPr="00B425E4" w:rsidRDefault="009F0CE4" w:rsidP="00A71845">
            <w:pPr>
              <w:spacing w:before="240"/>
              <w:cnfStyle w:val="000000000000" w:firstRow="0" w:lastRow="0" w:firstColumn="0" w:lastColumn="0" w:oddVBand="0" w:evenVBand="0" w:oddHBand="0" w:evenHBand="0" w:firstRowFirstColumn="0" w:firstRowLastColumn="0" w:lastRowFirstColumn="0" w:lastRowLastColumn="0"/>
              <w:rPr>
                <w:lang w:val="en-US"/>
              </w:rPr>
            </w:pPr>
            <w:proofErr w:type="gramStart"/>
            <w:r w:rsidRPr="00B425E4">
              <w:rPr>
                <w:lang w:val="en-US"/>
              </w:rPr>
              <w:t xml:space="preserve">121.31161363834637</w:t>
            </w:r>
          </w:p>
        </w:tc>
        <w:tc>
          <w:tcPr>
            <w:tcW w:w="1669" w:type="dxa"/>
            <w:tcBorders>
              <w:top w:val="single" w:sz="4" w:space="0" w:color="auto"/>
              <w:left w:val="single" w:sz="4" w:space="0" w:color="auto"/>
              <w:bottom w:val="single" w:sz="4" w:space="0" w:color="auto"/>
              <w:right w:val="single" w:sz="4" w:space="0" w:color="auto"/>
            </w:tcBorders>
          </w:tcPr>
          <w:p w:rsidR="009F0CE4" w:rsidRPr="00B425E4" w:rsidRDefault="009F0CE4" w:rsidP="00A71845">
            <w:pPr>
              <w:spacing w:before="240"/>
              <w:cnfStyle w:val="000000000000" w:firstRow="0" w:lastRow="0" w:firstColumn="0" w:lastColumn="0" w:oddVBand="0" w:evenVBand="0" w:oddHBand="0" w:evenHBand="0" w:firstRowFirstColumn="0" w:firstRowLastColumn="0" w:lastRowFirstColumn="0" w:lastRowLastColumn="0"/>
              <w:rPr>
                <w:lang w:val="en-US"/>
              </w:rPr>
            </w:pPr>
            <w:proofErr w:type="gramStart"/>
            <w:r w:rsidRPr="00B425E4">
              <w:rPr>
                <w:lang w:val="en-US"/>
              </w:rPr>
              <w:t xml:space="preserve">ÐÐµÐºÑÐ¸Ñ 1.docx_6</w:t>
            </w:r>
          </w:p>
        </w:tc>
        <w:tc>
          <w:tcPr>
            <w:tcW w:w="5097" w:type="dxa"/>
            <w:tcBorders>
              <w:top w:val="single" w:sz="4" w:space="0" w:color="auto"/>
              <w:left w:val="single" w:sz="4" w:space="0" w:color="auto"/>
              <w:bottom w:val="single" w:sz="4" w:space="0" w:color="auto"/>
              <w:right w:val="single" w:sz="4" w:space="0" w:color="auto"/>
            </w:tcBorders>
          </w:tcPr>
          <w:p w:rsidR="009F0CE4" w:rsidRPr="00B425E4" w:rsidRDefault="009F0CE4" w:rsidP="00A71845">
            <w:pPr>
              <w:spacing w:before="240"/>
              <w:cnfStyle w:val="000000000000" w:firstRow="0" w:lastRow="0" w:firstColumn="0" w:lastColumn="0" w:oddVBand="0" w:evenVBand="0" w:oddHBand="0" w:evenHBand="0" w:firstRowFirstColumn="0" w:firstRowLastColumn="0" w:lastRowFirstColumn="0" w:lastRowLastColumn="0"/>
              <w:rPr>
                <w:lang w:val="en-US"/>
              </w:rPr>
            </w:pPr>
            <w:proofErr w:type="gramStart"/>
            <w:r w:rsidRPr="00B425E4">
              <w:rPr>
                <w:lang w:val="en-US"/>
              </w:rPr>
              <w:t xml:space="preserve">ее памятью. Только преемственность и форма могут обеспечить новаторство и откровение. История культуры – это «летопись не прошедшего, а бессмертного настоящего». Всякая культура выражается как в предметных результатах деятельности людей (орудия труда, машины, предметы быта, сооружения и т.д.), так</w:t>
            </w:r>
          </w:p>
        </w:tc>
      </w:tr>
      <w:tr w:rsidR="009F0CE4" w:rsidRPr="00B425E4" w:rsidTr="004755BE">
        <w:tc>
          <w:tcPr>
            <w:cnfStyle w:val="001000000000" w:firstRow="0" w:lastRow="0" w:firstColumn="1" w:lastColumn="0" w:oddVBand="0" w:evenVBand="0" w:oddHBand="0" w:evenHBand="0" w:firstRowFirstColumn="0" w:firstRowLastColumn="0" w:lastRowFirstColumn="0" w:lastRowLastColumn="0"/>
            <w:tcW w:w="1271" w:type="dxa"/>
            <w:tcBorders>
              <w:top w:val="single" w:sz="4" w:space="0" w:color="auto"/>
              <w:left w:val="single" w:sz="4" w:space="0" w:color="auto"/>
              <w:bottom w:val="single" w:sz="4" w:space="0" w:color="auto"/>
              <w:right w:val="single" w:sz="4" w:space="0" w:color="auto"/>
            </w:tcBorders>
          </w:tcPr>
          <w:p w:rsidR="009F0CE4" w:rsidRPr="00B425E4" w:rsidRDefault="009F0CE4" w:rsidP="00A71845">
            <w:pPr>
              <w:spacing w:before="240"/>
              <w:rPr>
                <w:b w:val="0"/>
                <w:bCs w:val="0"/>
                <w:lang w:val="en-US"/>
              </w:rPr>
            </w:pPr>
            <w:proofErr w:type="gramStart"/>
            <w:r w:rsidRPr="00B425E4">
              <w:rPr>
                <w:b w:val="0"/>
                <w:bCs w:val="0"/>
                <w:lang w:val="en-US"/>
              </w:rPr>
              <w:t xml:space="preserve">sber</w:t>
            </w:r>
          </w:p>
        </w:tc>
        <w:tc>
          <w:tcPr>
            <w:tcW w:w="1308" w:type="dxa"/>
            <w:tcBorders>
              <w:top w:val="single" w:sz="4" w:space="0" w:color="auto"/>
              <w:left w:val="single" w:sz="4" w:space="0" w:color="auto"/>
              <w:bottom w:val="single" w:sz="4" w:space="0" w:color="auto"/>
              <w:right w:val="single" w:sz="4" w:space="0" w:color="auto"/>
            </w:tcBorders>
          </w:tcPr>
          <w:p w:rsidR="009F0CE4" w:rsidRPr="00B425E4" w:rsidRDefault="009F0CE4" w:rsidP="00A71845">
            <w:pPr>
              <w:spacing w:before="240"/>
              <w:cnfStyle w:val="000000000000" w:firstRow="0" w:lastRow="0" w:firstColumn="0" w:lastColumn="0" w:oddVBand="0" w:evenVBand="0" w:oddHBand="0" w:evenHBand="0" w:firstRowFirstColumn="0" w:firstRowLastColumn="0" w:lastRowFirstColumn="0" w:lastRowLastColumn="0"/>
              <w:rPr>
                <w:lang w:val="en-US"/>
              </w:rPr>
            </w:pPr>
            <w:proofErr w:type="gramStart"/>
            <w:r w:rsidRPr="00B425E4">
              <w:rPr>
                <w:lang w:val="en-US"/>
              </w:rPr>
              <w:t xml:space="preserve">154.84402299646374</w:t>
            </w:r>
          </w:p>
        </w:tc>
        <w:tc>
          <w:tcPr>
            <w:tcW w:w="1669" w:type="dxa"/>
            <w:tcBorders>
              <w:top w:val="single" w:sz="4" w:space="0" w:color="auto"/>
              <w:left w:val="single" w:sz="4" w:space="0" w:color="auto"/>
              <w:bottom w:val="single" w:sz="4" w:space="0" w:color="auto"/>
              <w:right w:val="single" w:sz="4" w:space="0" w:color="auto"/>
            </w:tcBorders>
          </w:tcPr>
          <w:p w:rsidR="009F0CE4" w:rsidRPr="00B425E4" w:rsidRDefault="009F0CE4" w:rsidP="00A71845">
            <w:pPr>
              <w:spacing w:before="240"/>
              <w:cnfStyle w:val="000000000000" w:firstRow="0" w:lastRow="0" w:firstColumn="0" w:lastColumn="0" w:oddVBand="0" w:evenVBand="0" w:oddHBand="0" w:evenHBand="0" w:firstRowFirstColumn="0" w:firstRowLastColumn="0" w:lastRowFirstColumn="0" w:lastRowLastColumn="0"/>
              <w:rPr>
                <w:lang w:val="en-US"/>
              </w:rPr>
            </w:pPr>
            <w:proofErr w:type="gramStart"/>
            <w:r w:rsidRPr="00B425E4">
              <w:rPr>
                <w:lang w:val="en-US"/>
              </w:rPr>
              <w:t xml:space="preserve">ÐÐµÐºÑÐ¸Ñ 1.docx_5</w:t>
            </w:r>
          </w:p>
        </w:tc>
        <w:tc>
          <w:tcPr>
            <w:tcW w:w="5097" w:type="dxa"/>
            <w:tcBorders>
              <w:top w:val="single" w:sz="4" w:space="0" w:color="auto"/>
              <w:left w:val="single" w:sz="4" w:space="0" w:color="auto"/>
              <w:bottom w:val="single" w:sz="4" w:space="0" w:color="auto"/>
              <w:right w:val="single" w:sz="4" w:space="0" w:color="auto"/>
            </w:tcBorders>
          </w:tcPr>
          <w:p w:rsidR="009F0CE4" w:rsidRPr="00B425E4" w:rsidRDefault="009F0CE4" w:rsidP="00A71845">
            <w:pPr>
              <w:spacing w:before="240"/>
              <w:cnfStyle w:val="000000000000" w:firstRow="0" w:lastRow="0" w:firstColumn="0" w:lastColumn="0" w:oddVBand="0" w:evenVBand="0" w:oddHBand="0" w:evenHBand="0" w:firstRowFirstColumn="0" w:firstRowLastColumn="0" w:lastRowFirstColumn="0" w:lastRowLastColumn="0"/>
              <w:rPr>
                <w:lang w:val="en-US"/>
              </w:rPr>
            </w:pPr>
            <w:proofErr w:type="gramStart"/>
            <w:r w:rsidRPr="00B425E4">
              <w:rPr>
                <w:lang w:val="en-US"/>
              </w:rPr>
              <w:t xml:space="preserve">что самая верная защитница людей – это культура, а самый опасный враг – это бескультурье.  Сила культуры в ее преемственности, в непрерывности ее внутреннего существования и развития. Творчество в любой сфере деятельности должно быть замешано на дрожжах культуры, пользоваться ее памятью. Только</w:t>
            </w:r>
          </w:p>
        </w:tc>
      </w:tr>
      <w:tr w:rsidR="009F0CE4" w:rsidRPr="00B425E4" w:rsidTr="004755BE">
        <w:tc>
          <w:tcPr>
            <w:cnfStyle w:val="001000000000" w:firstRow="0" w:lastRow="0" w:firstColumn="1" w:lastColumn="0" w:oddVBand="0" w:evenVBand="0" w:oddHBand="0" w:evenHBand="0" w:firstRowFirstColumn="0" w:firstRowLastColumn="0" w:lastRowFirstColumn="0" w:lastRowLastColumn="0"/>
            <w:tcW w:w="1271" w:type="dxa"/>
            <w:tcBorders>
              <w:top w:val="single" w:sz="4" w:space="0" w:color="auto"/>
              <w:left w:val="single" w:sz="4" w:space="0" w:color="auto"/>
              <w:bottom w:val="single" w:sz="4" w:space="0" w:color="auto"/>
              <w:right w:val="single" w:sz="4" w:space="0" w:color="auto"/>
            </w:tcBorders>
          </w:tcPr>
          <w:p w:rsidR="009F0CE4" w:rsidRPr="00B425E4" w:rsidRDefault="009F0CE4" w:rsidP="00A71845">
            <w:pPr>
              <w:spacing w:before="240"/>
              <w:rPr>
                <w:b w:val="0"/>
                <w:bCs w:val="0"/>
                <w:lang w:val="en-US"/>
              </w:rPr>
            </w:pPr>
            <w:proofErr w:type="gramStart"/>
            <w:r w:rsidRPr="00B425E4">
              <w:rPr>
                <w:b w:val="0"/>
                <w:bCs w:val="0"/>
                <w:lang w:val="en-US"/>
              </w:rPr>
              <w:t xml:space="preserve">LaBSE</w:t>
            </w:r>
          </w:p>
        </w:tc>
        <w:tc>
          <w:tcPr>
            <w:tcW w:w="1308" w:type="dxa"/>
            <w:tcBorders>
              <w:top w:val="single" w:sz="4" w:space="0" w:color="auto"/>
              <w:left w:val="single" w:sz="4" w:space="0" w:color="auto"/>
              <w:bottom w:val="single" w:sz="4" w:space="0" w:color="auto"/>
              <w:right w:val="single" w:sz="4" w:space="0" w:color="auto"/>
            </w:tcBorders>
          </w:tcPr>
          <w:p w:rsidR="009F0CE4" w:rsidRPr="00B425E4" w:rsidRDefault="009F0CE4" w:rsidP="00A71845">
            <w:pPr>
              <w:spacing w:before="240"/>
              <w:cnfStyle w:val="000000000000" w:firstRow="0" w:lastRow="0" w:firstColumn="0" w:lastColumn="0" w:oddVBand="0" w:evenVBand="0" w:oddHBand="0" w:evenHBand="0" w:firstRowFirstColumn="0" w:firstRowLastColumn="0" w:lastRowFirstColumn="0" w:lastRowLastColumn="0"/>
              <w:rPr>
                <w:lang w:val="en-US"/>
              </w:rPr>
            </w:pPr>
            <w:proofErr w:type="gramStart"/>
            <w:r w:rsidRPr="00B425E4">
              <w:rPr>
                <w:lang w:val="en-US"/>
              </w:rPr>
              <w:t xml:space="preserve">1.1271514700757965</w:t>
            </w:r>
          </w:p>
        </w:tc>
        <w:tc>
          <w:tcPr>
            <w:tcW w:w="1669" w:type="dxa"/>
            <w:tcBorders>
              <w:top w:val="single" w:sz="4" w:space="0" w:color="auto"/>
              <w:left w:val="single" w:sz="4" w:space="0" w:color="auto"/>
              <w:bottom w:val="single" w:sz="4" w:space="0" w:color="auto"/>
              <w:right w:val="single" w:sz="4" w:space="0" w:color="auto"/>
            </w:tcBorders>
          </w:tcPr>
          <w:p w:rsidR="009F0CE4" w:rsidRPr="00B425E4" w:rsidRDefault="009F0CE4" w:rsidP="00A71845">
            <w:pPr>
              <w:spacing w:before="240"/>
              <w:cnfStyle w:val="000000000000" w:firstRow="0" w:lastRow="0" w:firstColumn="0" w:lastColumn="0" w:oddVBand="0" w:evenVBand="0" w:oddHBand="0" w:evenHBand="0" w:firstRowFirstColumn="0" w:firstRowLastColumn="0" w:lastRowFirstColumn="0" w:lastRowLastColumn="0"/>
              <w:rPr>
                <w:lang w:val="en-US"/>
              </w:rPr>
            </w:pPr>
            <w:proofErr w:type="gramStart"/>
            <w:r w:rsidRPr="00B425E4">
              <w:rPr>
                <w:lang w:val="en-US"/>
              </w:rPr>
              <w:t xml:space="preserve">ÐÐµÐºÑÐ¸Ñ 1.docx_66</w:t>
            </w:r>
          </w:p>
        </w:tc>
        <w:tc>
          <w:tcPr>
            <w:tcW w:w="5097" w:type="dxa"/>
            <w:tcBorders>
              <w:top w:val="single" w:sz="4" w:space="0" w:color="auto"/>
              <w:left w:val="single" w:sz="4" w:space="0" w:color="auto"/>
              <w:bottom w:val="single" w:sz="4" w:space="0" w:color="auto"/>
              <w:right w:val="single" w:sz="4" w:space="0" w:color="auto"/>
            </w:tcBorders>
          </w:tcPr>
          <w:p w:rsidR="009F0CE4" w:rsidRPr="00B425E4" w:rsidRDefault="009F0CE4" w:rsidP="00A71845">
            <w:pPr>
              <w:spacing w:before="240"/>
              <w:cnfStyle w:val="000000000000" w:firstRow="0" w:lastRow="0" w:firstColumn="0" w:lastColumn="0" w:oddVBand="0" w:evenVBand="0" w:oddHBand="0" w:evenHBand="0" w:firstRowFirstColumn="0" w:firstRowLastColumn="0" w:lastRowFirstColumn="0" w:lastRowLastColumn="0"/>
              <w:rPr>
                <w:lang w:val="en-US"/>
              </w:rPr>
            </w:pPr>
            <w:proofErr w:type="gramStart"/>
            <w:r w:rsidRPr="00B425E4">
              <w:rPr>
                <w:lang w:val="en-US"/>
              </w:rPr>
              <w:t xml:space="preserve">что такое техника? Каковы ее истоки и природа? Как связаны техника и наука? Насколько наука зависит от технических возможностей?  Что представляет собой техническое знание?  Какое влияние оказывает техника на экономические, социальные, политические, экологические процессы?  Меняет ли технический</w:t>
            </w:r>
          </w:p>
        </w:tc>
      </w:tr>
      <w:tr w:rsidR="009F0CE4" w:rsidRPr="00B425E4" w:rsidTr="004755BE">
        <w:tc>
          <w:tcPr>
            <w:cnfStyle w:val="001000000000" w:firstRow="0" w:lastRow="0" w:firstColumn="1" w:lastColumn="0" w:oddVBand="0" w:evenVBand="0" w:oddHBand="0" w:evenHBand="0" w:firstRowFirstColumn="0" w:firstRowLastColumn="0" w:lastRowFirstColumn="0" w:lastRowLastColumn="0"/>
            <w:tcW w:w="1271" w:type="dxa"/>
            <w:tcBorders>
              <w:top w:val="single" w:sz="4" w:space="0" w:color="auto"/>
              <w:left w:val="single" w:sz="4" w:space="0" w:color="auto"/>
              <w:bottom w:val="single" w:sz="4" w:space="0" w:color="auto"/>
              <w:right w:val="single" w:sz="4" w:space="0" w:color="auto"/>
            </w:tcBorders>
          </w:tcPr>
          <w:p w:rsidR="009F0CE4" w:rsidRPr="00B425E4" w:rsidRDefault="009F0CE4" w:rsidP="00A71845">
            <w:pPr>
              <w:spacing w:before="240"/>
              <w:rPr>
                <w:b w:val="0"/>
                <w:bCs w:val="0"/>
                <w:lang w:val="en-US"/>
              </w:rPr>
            </w:pPr>
            <w:proofErr w:type="gramStart"/>
            <w:r w:rsidRPr="00B425E4">
              <w:rPr>
                <w:b w:val="0"/>
                <w:bCs w:val="0"/>
                <w:lang w:val="en-US"/>
              </w:rPr>
              <w:t xml:space="preserve">LaBSE</w:t>
            </w:r>
          </w:p>
        </w:tc>
        <w:tc>
          <w:tcPr>
            <w:tcW w:w="1308" w:type="dxa"/>
            <w:tcBorders>
              <w:top w:val="single" w:sz="4" w:space="0" w:color="auto"/>
              <w:left w:val="single" w:sz="4" w:space="0" w:color="auto"/>
              <w:bottom w:val="single" w:sz="4" w:space="0" w:color="auto"/>
              <w:right w:val="single" w:sz="4" w:space="0" w:color="auto"/>
            </w:tcBorders>
          </w:tcPr>
          <w:p w:rsidR="009F0CE4" w:rsidRPr="00B425E4" w:rsidRDefault="009F0CE4" w:rsidP="00A71845">
            <w:pPr>
              <w:spacing w:before="240"/>
              <w:cnfStyle w:val="000000000000" w:firstRow="0" w:lastRow="0" w:firstColumn="0" w:lastColumn="0" w:oddVBand="0" w:evenVBand="0" w:oddHBand="0" w:evenHBand="0" w:firstRowFirstColumn="0" w:firstRowLastColumn="0" w:lastRowFirstColumn="0" w:lastRowLastColumn="0"/>
              <w:rPr>
                <w:lang w:val="en-US"/>
              </w:rPr>
            </w:pPr>
            <w:proofErr w:type="gramStart"/>
            <w:r w:rsidRPr="00B425E4">
              <w:rPr>
                <w:lang w:val="en-US"/>
              </w:rPr>
              <w:t xml:space="preserve">1.1347641649095457</w:t>
            </w:r>
          </w:p>
        </w:tc>
        <w:tc>
          <w:tcPr>
            <w:tcW w:w="1669" w:type="dxa"/>
            <w:tcBorders>
              <w:top w:val="single" w:sz="4" w:space="0" w:color="auto"/>
              <w:left w:val="single" w:sz="4" w:space="0" w:color="auto"/>
              <w:bottom w:val="single" w:sz="4" w:space="0" w:color="auto"/>
              <w:right w:val="single" w:sz="4" w:space="0" w:color="auto"/>
            </w:tcBorders>
          </w:tcPr>
          <w:p w:rsidR="009F0CE4" w:rsidRPr="00B425E4" w:rsidRDefault="009F0CE4" w:rsidP="00A71845">
            <w:pPr>
              <w:spacing w:before="240"/>
              <w:cnfStyle w:val="000000000000" w:firstRow="0" w:lastRow="0" w:firstColumn="0" w:lastColumn="0" w:oddVBand="0" w:evenVBand="0" w:oddHBand="0" w:evenHBand="0" w:firstRowFirstColumn="0" w:firstRowLastColumn="0" w:lastRowFirstColumn="0" w:lastRowLastColumn="0"/>
              <w:rPr>
                <w:lang w:val="en-US"/>
              </w:rPr>
            </w:pPr>
            <w:proofErr w:type="gramStart"/>
            <w:r w:rsidRPr="00B425E4">
              <w:rPr>
                <w:lang w:val="en-US"/>
              </w:rPr>
              <w:t xml:space="preserve">ÐÐµÐºÑÐ¸Ñ 1.docx_30</w:t>
            </w:r>
          </w:p>
        </w:tc>
        <w:tc>
          <w:tcPr>
            <w:tcW w:w="5097" w:type="dxa"/>
            <w:tcBorders>
              <w:top w:val="single" w:sz="4" w:space="0" w:color="auto"/>
              <w:left w:val="single" w:sz="4" w:space="0" w:color="auto"/>
              <w:bottom w:val="single" w:sz="4" w:space="0" w:color="auto"/>
              <w:right w:val="single" w:sz="4" w:space="0" w:color="auto"/>
            </w:tcBorders>
          </w:tcPr>
          <w:p w:rsidR="009F0CE4" w:rsidRPr="00B425E4" w:rsidRDefault="009F0CE4" w:rsidP="00A71845">
            <w:pPr>
              <w:spacing w:before="240"/>
              <w:cnfStyle w:val="000000000000" w:firstRow="0" w:lastRow="0" w:firstColumn="0" w:lastColumn="0" w:oddVBand="0" w:evenVBand="0" w:oddHBand="0" w:evenHBand="0" w:firstRowFirstColumn="0" w:firstRowLastColumn="0" w:lastRowFirstColumn="0" w:lastRowLastColumn="0"/>
              <w:rPr>
                <w:lang w:val="en-US"/>
              </w:rPr>
            </w:pPr>
            <w:proofErr w:type="gramStart"/>
            <w:r w:rsidRPr="00B425E4">
              <w:rPr>
                <w:lang w:val="en-US"/>
              </w:rPr>
              <w:t xml:space="preserve">специфичны для дисциплины, называемой философская антропология. Можно ли найти основания для выделения человека из природного мира, из животного мира, из коллективной социальности? Из каких элементов состоит феномен человека?   Что такое личность?   е) Способы существования людей стали предметов</w:t>
            </w:r>
          </w:p>
        </w:tc>
      </w:tr>
      <w:tr w:rsidR="009F0CE4" w:rsidRPr="00B425E4" w:rsidTr="004755BE">
        <w:tc>
          <w:tcPr>
            <w:cnfStyle w:val="001000000000" w:firstRow="0" w:lastRow="0" w:firstColumn="1" w:lastColumn="0" w:oddVBand="0" w:evenVBand="0" w:oddHBand="0" w:evenHBand="0" w:firstRowFirstColumn="0" w:firstRowLastColumn="0" w:lastRowFirstColumn="0" w:lastRowLastColumn="0"/>
            <w:tcW w:w="1271" w:type="dxa"/>
            <w:tcBorders>
              <w:top w:val="single" w:sz="4" w:space="0" w:color="auto"/>
              <w:left w:val="single" w:sz="4" w:space="0" w:color="auto"/>
              <w:bottom w:val="single" w:sz="4" w:space="0" w:color="auto"/>
              <w:right w:val="single" w:sz="4" w:space="0" w:color="auto"/>
            </w:tcBorders>
          </w:tcPr>
          <w:p w:rsidR="009F0CE4" w:rsidRPr="00B425E4" w:rsidRDefault="009F0CE4" w:rsidP="00A71845">
            <w:pPr>
              <w:spacing w:before="240"/>
              <w:rPr>
                <w:b w:val="0"/>
                <w:bCs w:val="0"/>
                <w:lang w:val="en-US"/>
              </w:rPr>
            </w:pPr>
            <w:proofErr w:type="gramStart"/>
            <w:r w:rsidRPr="00B425E4">
              <w:rPr>
                <w:b w:val="0"/>
                <w:bCs w:val="0"/>
                <w:lang w:val="en-US"/>
              </w:rPr>
              <w:t xml:space="preserve">LaBSE</w:t>
            </w:r>
          </w:p>
        </w:tc>
        <w:tc>
          <w:tcPr>
            <w:tcW w:w="1308" w:type="dxa"/>
            <w:tcBorders>
              <w:top w:val="single" w:sz="4" w:space="0" w:color="auto"/>
              <w:left w:val="single" w:sz="4" w:space="0" w:color="auto"/>
              <w:bottom w:val="single" w:sz="4" w:space="0" w:color="auto"/>
              <w:right w:val="single" w:sz="4" w:space="0" w:color="auto"/>
            </w:tcBorders>
          </w:tcPr>
          <w:p w:rsidR="009F0CE4" w:rsidRPr="00B425E4" w:rsidRDefault="009F0CE4" w:rsidP="00A71845">
            <w:pPr>
              <w:spacing w:before="240"/>
              <w:cnfStyle w:val="000000000000" w:firstRow="0" w:lastRow="0" w:firstColumn="0" w:lastColumn="0" w:oddVBand="0" w:evenVBand="0" w:oddHBand="0" w:evenHBand="0" w:firstRowFirstColumn="0" w:firstRowLastColumn="0" w:lastRowFirstColumn="0" w:lastRowLastColumn="0"/>
              <w:rPr>
                <w:lang w:val="en-US"/>
              </w:rPr>
            </w:pPr>
            <w:proofErr w:type="gramStart"/>
            <w:r w:rsidRPr="00B425E4">
              <w:rPr>
                <w:lang w:val="en-US"/>
              </w:rPr>
              <w:t xml:space="preserve">1.1436752392293292</w:t>
            </w:r>
          </w:p>
        </w:tc>
        <w:tc>
          <w:tcPr>
            <w:tcW w:w="1669" w:type="dxa"/>
            <w:tcBorders>
              <w:top w:val="single" w:sz="4" w:space="0" w:color="auto"/>
              <w:left w:val="single" w:sz="4" w:space="0" w:color="auto"/>
              <w:bottom w:val="single" w:sz="4" w:space="0" w:color="auto"/>
              <w:right w:val="single" w:sz="4" w:space="0" w:color="auto"/>
            </w:tcBorders>
          </w:tcPr>
          <w:p w:rsidR="009F0CE4" w:rsidRPr="00B425E4" w:rsidRDefault="009F0CE4" w:rsidP="00A71845">
            <w:pPr>
              <w:spacing w:before="240"/>
              <w:cnfStyle w:val="000000000000" w:firstRow="0" w:lastRow="0" w:firstColumn="0" w:lastColumn="0" w:oddVBand="0" w:evenVBand="0" w:oddHBand="0" w:evenHBand="0" w:firstRowFirstColumn="0" w:firstRowLastColumn="0" w:lastRowFirstColumn="0" w:lastRowLastColumn="0"/>
              <w:rPr>
                <w:lang w:val="en-US"/>
              </w:rPr>
            </w:pPr>
            <w:proofErr w:type="gramStart"/>
            <w:r w:rsidRPr="00B425E4">
              <w:rPr>
                <w:lang w:val="en-US"/>
              </w:rPr>
              <w:t xml:space="preserve">ÐÐµÐºÑÐ¸Ñ 1.docx_19</w:t>
            </w:r>
          </w:p>
        </w:tc>
        <w:tc>
          <w:tcPr>
            <w:tcW w:w="5097" w:type="dxa"/>
            <w:tcBorders>
              <w:top w:val="single" w:sz="4" w:space="0" w:color="auto"/>
              <w:left w:val="single" w:sz="4" w:space="0" w:color="auto"/>
              <w:bottom w:val="single" w:sz="4" w:space="0" w:color="auto"/>
              <w:right w:val="single" w:sz="4" w:space="0" w:color="auto"/>
            </w:tcBorders>
          </w:tcPr>
          <w:p w:rsidR="009F0CE4" w:rsidRPr="00B425E4" w:rsidRDefault="009F0CE4" w:rsidP="00A71845">
            <w:pPr>
              <w:spacing w:before="240"/>
              <w:cnfStyle w:val="000000000000" w:firstRow="0" w:lastRow="0" w:firstColumn="0" w:lastColumn="0" w:oddVBand="0" w:evenVBand="0" w:oddHBand="0" w:evenHBand="0" w:firstRowFirstColumn="0" w:firstRowLastColumn="0" w:lastRowFirstColumn="0" w:lastRowLastColumn="0"/>
              <w:rPr>
                <w:lang w:val="en-US"/>
              </w:rPr>
            </w:pPr>
            <w:proofErr w:type="gramStart"/>
            <w:r w:rsidRPr="00B425E4">
              <w:rPr>
                <w:lang w:val="en-US"/>
              </w:rPr>
              <w:t xml:space="preserve">прочное место, более того, из него вырастает целый куст других философских понятий: сущность, существование, субстанция и др. Философская дисциплина, рассматривающая общую структуру бытия, называется онтологией. - б) Вопрос «что есть истина?» всегда принадлежал к числу главных для философии.</w:t>
            </w:r>
          </w:p>
        </w:tc>
      </w:tr>
      <w:tr w:rsidR="009F0CE4" w:rsidRPr="00B425E4" w:rsidTr="004755BE">
        <w:tc>
          <w:tcPr>
            <w:cnfStyle w:val="001000000000" w:firstRow="0" w:lastRow="0" w:firstColumn="1" w:lastColumn="0" w:oddVBand="0" w:evenVBand="0" w:oddHBand="0" w:evenHBand="0" w:firstRowFirstColumn="0" w:firstRowLastColumn="0" w:lastRowFirstColumn="0" w:lastRowLastColumn="0"/>
            <w:tcW w:w="1271" w:type="dxa"/>
            <w:tcBorders>
              <w:top w:val="single" w:sz="4" w:space="0" w:color="auto"/>
              <w:left w:val="single" w:sz="4" w:space="0" w:color="auto"/>
              <w:bottom w:val="single" w:sz="4" w:space="0" w:color="auto"/>
              <w:right w:val="single" w:sz="4" w:space="0" w:color="auto"/>
            </w:tcBorders>
          </w:tcPr>
          <w:p w:rsidR="009F0CE4" w:rsidRPr="00B425E4" w:rsidRDefault="009F0CE4" w:rsidP="00A71845">
            <w:pPr>
              <w:spacing w:before="240"/>
              <w:rPr>
                <w:b w:val="0"/>
                <w:bCs w:val="0"/>
                <w:lang w:val="en-US"/>
              </w:rPr>
            </w:pPr>
            <w:proofErr w:type="gramStart"/>
            <w:r w:rsidRPr="00B425E4">
              <w:rPr>
                <w:b w:val="0"/>
                <w:bCs w:val="0"/>
                <w:lang w:val="en-US"/>
              </w:rPr>
              <w:t xml:space="preserve">rubert</w:t>
            </w:r>
          </w:p>
        </w:tc>
        <w:tc>
          <w:tcPr>
            <w:tcW w:w="1308" w:type="dxa"/>
            <w:tcBorders>
              <w:top w:val="single" w:sz="4" w:space="0" w:color="auto"/>
              <w:left w:val="single" w:sz="4" w:space="0" w:color="auto"/>
              <w:bottom w:val="single" w:sz="4" w:space="0" w:color="auto"/>
              <w:right w:val="single" w:sz="4" w:space="0" w:color="auto"/>
            </w:tcBorders>
          </w:tcPr>
          <w:p w:rsidR="009F0CE4" w:rsidRPr="00B425E4" w:rsidRDefault="009F0CE4" w:rsidP="00A71845">
            <w:pPr>
              <w:spacing w:before="240"/>
              <w:cnfStyle w:val="000000000000" w:firstRow="0" w:lastRow="0" w:firstColumn="0" w:lastColumn="0" w:oddVBand="0" w:evenVBand="0" w:oddHBand="0" w:evenHBand="0" w:firstRowFirstColumn="0" w:firstRowLastColumn="0" w:lastRowFirstColumn="0" w:lastRowLastColumn="0"/>
              <w:rPr>
                <w:lang w:val="en-US"/>
              </w:rPr>
            </w:pPr>
            <w:proofErr w:type="gramStart"/>
            <w:r w:rsidRPr="00B425E4">
              <w:rPr>
                <w:lang w:val="en-US"/>
              </w:rPr>
              <w:t xml:space="preserve">0.7560188767584393</w:t>
            </w:r>
          </w:p>
        </w:tc>
        <w:tc>
          <w:tcPr>
            <w:tcW w:w="1669" w:type="dxa"/>
            <w:tcBorders>
              <w:top w:val="single" w:sz="4" w:space="0" w:color="auto"/>
              <w:left w:val="single" w:sz="4" w:space="0" w:color="auto"/>
              <w:bottom w:val="single" w:sz="4" w:space="0" w:color="auto"/>
              <w:right w:val="single" w:sz="4" w:space="0" w:color="auto"/>
            </w:tcBorders>
          </w:tcPr>
          <w:p w:rsidR="009F0CE4" w:rsidRPr="00B425E4" w:rsidRDefault="009F0CE4" w:rsidP="00A71845">
            <w:pPr>
              <w:spacing w:before="240"/>
              <w:cnfStyle w:val="000000000000" w:firstRow="0" w:lastRow="0" w:firstColumn="0" w:lastColumn="0" w:oddVBand="0" w:evenVBand="0" w:oddHBand="0" w:evenHBand="0" w:firstRowFirstColumn="0" w:firstRowLastColumn="0" w:lastRowFirstColumn="0" w:lastRowLastColumn="0"/>
              <w:rPr>
                <w:lang w:val="en-US"/>
              </w:rPr>
            </w:pPr>
            <w:proofErr w:type="gramStart"/>
            <w:r w:rsidRPr="00B425E4">
              <w:rPr>
                <w:lang w:val="en-US"/>
              </w:rPr>
              <w:t xml:space="preserve">ÐÐµÐºÑÐ¸Ñ 1.docx_28</w:t>
            </w:r>
          </w:p>
        </w:tc>
        <w:tc>
          <w:tcPr>
            <w:tcW w:w="5097" w:type="dxa"/>
            <w:tcBorders>
              <w:top w:val="single" w:sz="4" w:space="0" w:color="auto"/>
              <w:left w:val="single" w:sz="4" w:space="0" w:color="auto"/>
              <w:bottom w:val="single" w:sz="4" w:space="0" w:color="auto"/>
              <w:right w:val="single" w:sz="4" w:space="0" w:color="auto"/>
            </w:tcBorders>
          </w:tcPr>
          <w:p w:rsidR="009F0CE4" w:rsidRPr="00B425E4" w:rsidRDefault="009F0CE4" w:rsidP="00A71845">
            <w:pPr>
              <w:spacing w:before="240"/>
              <w:cnfStyle w:val="000000000000" w:firstRow="0" w:lastRow="0" w:firstColumn="0" w:lastColumn="0" w:oddVBand="0" w:evenVBand="0" w:oddHBand="0" w:evenHBand="0" w:firstRowFirstColumn="0" w:firstRowLastColumn="0" w:lastRowFirstColumn="0" w:lastRowLastColumn="0"/>
              <w:rPr>
                <w:lang w:val="en-US"/>
              </w:rPr>
            </w:pPr>
            <w:proofErr w:type="gramStart"/>
            <w:r w:rsidRPr="00B425E4">
              <w:rPr>
                <w:lang w:val="en-US"/>
              </w:rPr>
              <w:t xml:space="preserve">из природы вывести невозможно. Сам феномен красоты уже требует философской разгадки: Красота - это внешняя форма? Внутренняя форма?  Чувственный сигнал о возможной пользе? Приятное? Гармоничное? Как рождается многообразное художественное творчество?  Есть ли объективные законы творчества?</w:t>
            </w:r>
          </w:p>
        </w:tc>
      </w:tr>
      <w:tr w:rsidR="009F0CE4" w:rsidRPr="00B425E4" w:rsidTr="004755BE">
        <w:tc>
          <w:tcPr>
            <w:cnfStyle w:val="001000000000" w:firstRow="0" w:lastRow="0" w:firstColumn="1" w:lastColumn="0" w:oddVBand="0" w:evenVBand="0" w:oddHBand="0" w:evenHBand="0" w:firstRowFirstColumn="0" w:firstRowLastColumn="0" w:lastRowFirstColumn="0" w:lastRowLastColumn="0"/>
            <w:tcW w:w="1271" w:type="dxa"/>
            <w:tcBorders>
              <w:top w:val="single" w:sz="4" w:space="0" w:color="auto"/>
              <w:left w:val="single" w:sz="4" w:space="0" w:color="auto"/>
              <w:bottom w:val="single" w:sz="4" w:space="0" w:color="auto"/>
              <w:right w:val="single" w:sz="4" w:space="0" w:color="auto"/>
            </w:tcBorders>
          </w:tcPr>
          <w:p w:rsidR="009F0CE4" w:rsidRPr="00B425E4" w:rsidRDefault="009F0CE4" w:rsidP="00A71845">
            <w:pPr>
              <w:spacing w:before="240"/>
              <w:rPr>
                <w:b w:val="0"/>
                <w:bCs w:val="0"/>
                <w:lang w:val="en-US"/>
              </w:rPr>
            </w:pPr>
            <w:proofErr w:type="gramStart"/>
            <w:r w:rsidRPr="00B425E4">
              <w:rPr>
                <w:b w:val="0"/>
                <w:bCs w:val="0"/>
                <w:lang w:val="en-US"/>
              </w:rPr>
              <w:t xml:space="preserve">rubert</w:t>
            </w:r>
          </w:p>
        </w:tc>
        <w:tc>
          <w:tcPr>
            <w:tcW w:w="1308" w:type="dxa"/>
            <w:tcBorders>
              <w:top w:val="single" w:sz="4" w:space="0" w:color="auto"/>
              <w:left w:val="single" w:sz="4" w:space="0" w:color="auto"/>
              <w:bottom w:val="single" w:sz="4" w:space="0" w:color="auto"/>
              <w:right w:val="single" w:sz="4" w:space="0" w:color="auto"/>
            </w:tcBorders>
          </w:tcPr>
          <w:p w:rsidR="009F0CE4" w:rsidRPr="00B425E4" w:rsidRDefault="009F0CE4" w:rsidP="00A71845">
            <w:pPr>
              <w:spacing w:before="240"/>
              <w:cnfStyle w:val="000000000000" w:firstRow="0" w:lastRow="0" w:firstColumn="0" w:lastColumn="0" w:oddVBand="0" w:evenVBand="0" w:oddHBand="0" w:evenHBand="0" w:firstRowFirstColumn="0" w:firstRowLastColumn="0" w:lastRowFirstColumn="0" w:lastRowLastColumn="0"/>
              <w:rPr>
                <w:lang w:val="en-US"/>
              </w:rPr>
            </w:pPr>
            <w:proofErr w:type="gramStart"/>
            <w:r w:rsidRPr="00B425E4">
              <w:rPr>
                <w:lang w:val="en-US"/>
              </w:rPr>
              <w:t xml:space="preserve">0.8234032139687879</w:t>
            </w:r>
          </w:p>
        </w:tc>
        <w:tc>
          <w:tcPr>
            <w:tcW w:w="1669" w:type="dxa"/>
            <w:tcBorders>
              <w:top w:val="single" w:sz="4" w:space="0" w:color="auto"/>
              <w:left w:val="single" w:sz="4" w:space="0" w:color="auto"/>
              <w:bottom w:val="single" w:sz="4" w:space="0" w:color="auto"/>
              <w:right w:val="single" w:sz="4" w:space="0" w:color="auto"/>
            </w:tcBorders>
          </w:tcPr>
          <w:p w:rsidR="009F0CE4" w:rsidRPr="00B425E4" w:rsidRDefault="009F0CE4" w:rsidP="00A71845">
            <w:pPr>
              <w:spacing w:before="240"/>
              <w:cnfStyle w:val="000000000000" w:firstRow="0" w:lastRow="0" w:firstColumn="0" w:lastColumn="0" w:oddVBand="0" w:evenVBand="0" w:oddHBand="0" w:evenHBand="0" w:firstRowFirstColumn="0" w:firstRowLastColumn="0" w:lastRowFirstColumn="0" w:lastRowLastColumn="0"/>
              <w:rPr>
                <w:lang w:val="en-US"/>
              </w:rPr>
            </w:pPr>
            <w:proofErr w:type="gramStart"/>
            <w:r w:rsidRPr="00B425E4">
              <w:rPr>
                <w:lang w:val="en-US"/>
              </w:rPr>
              <w:t xml:space="preserve">ÐÐµÐºÑÐ¸Ñ 1.docx_26</w:t>
            </w:r>
          </w:p>
        </w:tc>
        <w:tc>
          <w:tcPr>
            <w:tcW w:w="5097" w:type="dxa"/>
            <w:tcBorders>
              <w:top w:val="single" w:sz="4" w:space="0" w:color="auto"/>
              <w:left w:val="single" w:sz="4" w:space="0" w:color="auto"/>
              <w:bottom w:val="single" w:sz="4" w:space="0" w:color="auto"/>
              <w:right w:val="single" w:sz="4" w:space="0" w:color="auto"/>
            </w:tcBorders>
          </w:tcPr>
          <w:p w:rsidR="009F0CE4" w:rsidRPr="00B425E4" w:rsidRDefault="009F0CE4" w:rsidP="00A71845">
            <w:pPr>
              <w:spacing w:before="240"/>
              <w:cnfStyle w:val="000000000000" w:firstRow="0" w:lastRow="0" w:firstColumn="0" w:lastColumn="0" w:oddVBand="0" w:evenVBand="0" w:oddHBand="0" w:evenHBand="0" w:firstRowFirstColumn="0" w:firstRowLastColumn="0" w:lastRowFirstColumn="0" w:lastRowLastColumn="0"/>
              <w:rPr>
                <w:lang w:val="en-US"/>
              </w:rPr>
            </w:pPr>
            <w:proofErr w:type="gramStart"/>
            <w:r w:rsidRPr="00B425E4">
              <w:rPr>
                <w:lang w:val="en-US"/>
              </w:rPr>
              <w:t xml:space="preserve">от природного, приятного, полезного?    Есть ли объективные законы добра? Возможно ли добро для одного?  Возможно ли добро для всех?    Есть ли то, что выше добра? Философская дисциплина, изучающая эти вопросы называется этикой. В рамках этики возникают и специальные теоретические ответвления,</w:t>
            </w:r>
          </w:p>
        </w:tc>
      </w:tr>
      <w:tr w:rsidR="009F0CE4" w:rsidRPr="00B425E4" w:rsidTr="004755BE">
        <w:tc>
          <w:tcPr>
            <w:cnfStyle w:val="001000000000" w:firstRow="0" w:lastRow="0" w:firstColumn="1" w:lastColumn="0" w:oddVBand="0" w:evenVBand="0" w:oddHBand="0" w:evenHBand="0" w:firstRowFirstColumn="0" w:firstRowLastColumn="0" w:lastRowFirstColumn="0" w:lastRowLastColumn="0"/>
            <w:tcW w:w="1271" w:type="dxa"/>
            <w:tcBorders>
              <w:top w:val="single" w:sz="4" w:space="0" w:color="auto"/>
              <w:left w:val="single" w:sz="4" w:space="0" w:color="auto"/>
              <w:bottom w:val="single" w:sz="4" w:space="0" w:color="auto"/>
              <w:right w:val="single" w:sz="4" w:space="0" w:color="auto"/>
            </w:tcBorders>
          </w:tcPr>
          <w:p w:rsidR="009F0CE4" w:rsidRPr="00B425E4" w:rsidRDefault="009F0CE4" w:rsidP="00A71845">
            <w:pPr>
              <w:spacing w:before="240"/>
              <w:rPr>
                <w:b w:val="0"/>
                <w:bCs w:val="0"/>
                <w:lang w:val="en-US"/>
              </w:rPr>
            </w:pPr>
            <w:proofErr w:type="gramStart"/>
            <w:r w:rsidRPr="00B425E4">
              <w:rPr>
                <w:b w:val="0"/>
                <w:bCs w:val="0"/>
                <w:lang w:val="en-US"/>
              </w:rPr>
              <w:t xml:space="preserve">rubert</w:t>
            </w:r>
          </w:p>
        </w:tc>
        <w:tc>
          <w:tcPr>
            <w:tcW w:w="1308" w:type="dxa"/>
            <w:tcBorders>
              <w:top w:val="single" w:sz="4" w:space="0" w:color="auto"/>
              <w:left w:val="single" w:sz="4" w:space="0" w:color="auto"/>
              <w:bottom w:val="single" w:sz="4" w:space="0" w:color="auto"/>
              <w:right w:val="single" w:sz="4" w:space="0" w:color="auto"/>
            </w:tcBorders>
          </w:tcPr>
          <w:p w:rsidR="009F0CE4" w:rsidRPr="00B425E4" w:rsidRDefault="009F0CE4" w:rsidP="00A71845">
            <w:pPr>
              <w:spacing w:before="240"/>
              <w:cnfStyle w:val="000000000000" w:firstRow="0" w:lastRow="0" w:firstColumn="0" w:lastColumn="0" w:oddVBand="0" w:evenVBand="0" w:oddHBand="0" w:evenHBand="0" w:firstRowFirstColumn="0" w:firstRowLastColumn="0" w:lastRowFirstColumn="0" w:lastRowLastColumn="0"/>
              <w:rPr>
                <w:lang w:val="en-US"/>
              </w:rPr>
            </w:pPr>
            <w:proofErr w:type="gramStart"/>
            <w:r w:rsidRPr="00B425E4">
              <w:rPr>
                <w:lang w:val="en-US"/>
              </w:rPr>
              <w:t xml:space="preserve">0.846454182885295</w:t>
            </w:r>
          </w:p>
        </w:tc>
        <w:tc>
          <w:tcPr>
            <w:tcW w:w="1669" w:type="dxa"/>
            <w:tcBorders>
              <w:top w:val="single" w:sz="4" w:space="0" w:color="auto"/>
              <w:left w:val="single" w:sz="4" w:space="0" w:color="auto"/>
              <w:bottom w:val="single" w:sz="4" w:space="0" w:color="auto"/>
              <w:right w:val="single" w:sz="4" w:space="0" w:color="auto"/>
            </w:tcBorders>
          </w:tcPr>
          <w:p w:rsidR="009F0CE4" w:rsidRPr="00B425E4" w:rsidRDefault="009F0CE4" w:rsidP="00A71845">
            <w:pPr>
              <w:spacing w:before="240"/>
              <w:cnfStyle w:val="000000000000" w:firstRow="0" w:lastRow="0" w:firstColumn="0" w:lastColumn="0" w:oddVBand="0" w:evenVBand="0" w:oddHBand="0" w:evenHBand="0" w:firstRowFirstColumn="0" w:firstRowLastColumn="0" w:lastRowFirstColumn="0" w:lastRowLastColumn="0"/>
              <w:rPr>
                <w:lang w:val="en-US"/>
              </w:rPr>
            </w:pPr>
            <w:proofErr w:type="gramStart"/>
            <w:r w:rsidRPr="00B425E4">
              <w:rPr>
                <w:lang w:val="en-US"/>
              </w:rPr>
              <w:t xml:space="preserve">ÐÐµÐºÑÐ¸Ñ 1.docx_66</w:t>
            </w:r>
          </w:p>
        </w:tc>
        <w:tc>
          <w:tcPr>
            <w:tcW w:w="5097" w:type="dxa"/>
            <w:tcBorders>
              <w:top w:val="single" w:sz="4" w:space="0" w:color="auto"/>
              <w:left w:val="single" w:sz="4" w:space="0" w:color="auto"/>
              <w:bottom w:val="single" w:sz="4" w:space="0" w:color="auto"/>
              <w:right w:val="single" w:sz="4" w:space="0" w:color="auto"/>
            </w:tcBorders>
          </w:tcPr>
          <w:p w:rsidR="009F0CE4" w:rsidRPr="00B425E4" w:rsidRDefault="009F0CE4" w:rsidP="00A71845">
            <w:pPr>
              <w:spacing w:before="240"/>
              <w:cnfStyle w:val="000000000000" w:firstRow="0" w:lastRow="0" w:firstColumn="0" w:lastColumn="0" w:oddVBand="0" w:evenVBand="0" w:oddHBand="0" w:evenHBand="0" w:firstRowFirstColumn="0" w:firstRowLastColumn="0" w:lastRowFirstColumn="0" w:lastRowLastColumn="0"/>
              <w:rPr>
                <w:lang w:val="en-US"/>
              </w:rPr>
            </w:pPr>
            <w:proofErr w:type="gramStart"/>
            <w:r w:rsidRPr="00B425E4">
              <w:rPr>
                <w:lang w:val="en-US"/>
              </w:rPr>
              <w:t xml:space="preserve">что такое техника? Каковы ее истоки и природа? Как связаны техника и наука? Насколько наука зависит от технических возможностей?  Что представляет собой техническое знание?  Какое влияние оказывает техника на экономические, социальные, политические, экологические процессы?  Меняет ли технический</w:t>
            </w:r>
          </w:p>
        </w:tc>
      </w:tr>
    </w:tbl>
    <w:p w:rsidR="00A71845" w:rsidRPr="00B425E4" w:rsidRDefault="00A71845" w:rsidP="00A71845"/>
    <w:sectPr w:rsidR="00A71845" w:rsidRPr="00B425E4">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9B7529" w:rsidRDefault="009B7529" w:rsidP="00A71845">
      <w:r>
        <w:separator/>
      </w:r>
    </w:p>
  </w:endnote>
  <w:endnote w:type="continuationSeparator" w:id="0">
    <w:p w:rsidR="009B7529" w:rsidRDefault="009B7529" w:rsidP="00A718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9B7529" w:rsidRDefault="009B7529" w:rsidP="00A71845">
      <w:r>
        <w:separator/>
      </w:r>
    </w:p>
  </w:footnote>
  <w:footnote w:type="continuationSeparator" w:id="0">
    <w:p w:rsidR="009B7529" w:rsidRDefault="009B7529" w:rsidP="00A7184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6"/>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1845"/>
    <w:rsid w:val="00123D05"/>
    <w:rsid w:val="001B271C"/>
    <w:rsid w:val="001C079C"/>
    <w:rsid w:val="004755BE"/>
    <w:rsid w:val="00641395"/>
    <w:rsid w:val="008045A7"/>
    <w:rsid w:val="009B7529"/>
    <w:rsid w:val="009B79A5"/>
    <w:rsid w:val="009F0CE4"/>
    <w:rsid w:val="00A71845"/>
    <w:rsid w:val="00B425E4"/>
    <w:rsid w:val="00F1797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4:docId w14:val="36B75DEC"/>
  <w15:chartTrackingRefBased/>
  <w15:docId w15:val="{402D0812-B301-B14F-BF86-893975A4BE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ru-R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A71845"/>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71845"/>
    <w:pPr>
      <w:tabs>
        <w:tab w:val="center" w:pos="4677"/>
        <w:tab w:val="right" w:pos="9355"/>
      </w:tabs>
    </w:pPr>
  </w:style>
  <w:style w:type="character" w:customStyle="1" w:styleId="a4">
    <w:name w:val="Верхний колонтитул Знак"/>
    <w:basedOn w:val="a0"/>
    <w:link w:val="a3"/>
    <w:uiPriority w:val="99"/>
    <w:rsid w:val="00A71845"/>
  </w:style>
  <w:style w:type="paragraph" w:styleId="a5">
    <w:name w:val="footer"/>
    <w:basedOn w:val="a"/>
    <w:link w:val="a6"/>
    <w:uiPriority w:val="99"/>
    <w:unhideWhenUsed/>
    <w:rsid w:val="00A71845"/>
    <w:pPr>
      <w:tabs>
        <w:tab w:val="center" w:pos="4677"/>
        <w:tab w:val="right" w:pos="9355"/>
      </w:tabs>
    </w:pPr>
  </w:style>
  <w:style w:type="character" w:customStyle="1" w:styleId="a6">
    <w:name w:val="Нижний колонтитул Знак"/>
    <w:basedOn w:val="a0"/>
    <w:link w:val="a5"/>
    <w:uiPriority w:val="99"/>
    <w:rsid w:val="00A71845"/>
  </w:style>
  <w:style w:type="table" w:styleId="a7">
    <w:name w:val="Table Grid"/>
    <w:basedOn w:val="a1"/>
    <w:uiPriority w:val="39"/>
    <w:rsid w:val="00A718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basedOn w:val="a0"/>
    <w:link w:val="1"/>
    <w:uiPriority w:val="9"/>
    <w:rsid w:val="00A71845"/>
    <w:rPr>
      <w:rFonts w:asciiTheme="majorHAnsi" w:eastAsiaTheme="majorEastAsia" w:hAnsiTheme="majorHAnsi" w:cstheme="majorBidi"/>
      <w:color w:val="2F5496" w:themeColor="accent1" w:themeShade="BF"/>
      <w:sz w:val="32"/>
      <w:szCs w:val="32"/>
    </w:rPr>
  </w:style>
  <w:style w:type="table" w:styleId="-12">
    <w:name w:val="Grid Table 1 Light Accent 2"/>
    <w:basedOn w:val="a1"/>
    <w:uiPriority w:val="46"/>
    <w:rsid w:val="009F0CE4"/>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5">
    <w:name w:val="Plain Table 5"/>
    <w:basedOn w:val="a1"/>
    <w:uiPriority w:val="45"/>
    <w:rsid w:val="009F0CE4"/>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3">
    <w:name w:val="Plain Table 3"/>
    <w:basedOn w:val="a1"/>
    <w:uiPriority w:val="43"/>
    <w:rsid w:val="009F0CE4"/>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25">
    <w:name w:val="Grid Table 2 Accent 5"/>
    <w:basedOn w:val="a1"/>
    <w:uiPriority w:val="47"/>
    <w:rsid w:val="009F0CE4"/>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53">
    <w:name w:val="Grid Table 5 Dark Accent 3"/>
    <w:basedOn w:val="a1"/>
    <w:uiPriority w:val="50"/>
    <w:rsid w:val="001C079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36">
    <w:name w:val="Grid Table 3 Accent 6"/>
    <w:basedOn w:val="a1"/>
    <w:uiPriority w:val="48"/>
    <w:rsid w:val="001C079C"/>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62</Words>
  <Characters>359</Characters>
  <Application>Microsoft Office Word</Application>
  <DocSecurity>0</DocSecurity>
  <Lines>2</Lines>
  <Paragraphs>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Makarov Alexey</dc:creator>
  <cp:keywords/>
  <dc:description/>
  <cp:lastModifiedBy>Makarov Alexey</cp:lastModifiedBy>
  <cp:revision>8</cp:revision>
  <dcterms:created xsi:type="dcterms:W3CDTF">2024-09-21T15:04:00Z</dcterms:created>
  <dcterms:modified xsi:type="dcterms:W3CDTF">2024-09-21T15:44:00Z</dcterms:modified>
  <dc:identifier/>
  <dc:language/>
</cp:coreProperties>
</file>