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90D9FE" w14:textId="4B07AE1A" w:rsidR="00261424" w:rsidRPr="0012578F" w:rsidRDefault="00592C03">
      <w:r>
        <w:t xml:space="preserve">Для стилизации и оформления страницы используется </w:t>
      </w:r>
      <w:r w:rsidR="0012578F">
        <w:t xml:space="preserve">инструмент </w:t>
      </w:r>
      <w:proofErr w:type="spellStart"/>
      <w:r w:rsidR="0012578F">
        <w:rPr>
          <w:lang w:val="en-US"/>
        </w:rPr>
        <w:t>css</w:t>
      </w:r>
      <w:proofErr w:type="spellEnd"/>
      <w:r w:rsidR="0012578F" w:rsidRPr="0012578F">
        <w:t>.</w:t>
      </w:r>
    </w:p>
    <w:p w14:paraId="65D18BED" w14:textId="66CE9E5F" w:rsidR="00592C03" w:rsidRDefault="00592C03">
      <w:hyperlink r:id="rId5" w:history="1">
        <w:r w:rsidRPr="00592C03">
          <w:rPr>
            <w:rStyle w:val="a3"/>
          </w:rPr>
          <w:t xml:space="preserve">Справочник CSS | </w:t>
        </w:r>
        <w:proofErr w:type="spellStart"/>
        <w:r w:rsidRPr="00592C03">
          <w:rPr>
            <w:rStyle w:val="a3"/>
          </w:rPr>
          <w:t>Web</w:t>
        </w:r>
        <w:r w:rsidRPr="00592C03">
          <w:rPr>
            <w:rStyle w:val="a3"/>
          </w:rPr>
          <w:t>R</w:t>
        </w:r>
        <w:r w:rsidRPr="00592C03">
          <w:rPr>
            <w:rStyle w:val="a3"/>
          </w:rPr>
          <w:t>ef</w:t>
        </w:r>
        <w:r w:rsidRPr="00592C03">
          <w:rPr>
            <w:rStyle w:val="a3"/>
          </w:rPr>
          <w:t>e</w:t>
        </w:r>
        <w:r w:rsidRPr="00592C03">
          <w:rPr>
            <w:rStyle w:val="a3"/>
          </w:rPr>
          <w:t>rence</w:t>
        </w:r>
        <w:proofErr w:type="spellEnd"/>
      </w:hyperlink>
      <w:r>
        <w:t xml:space="preserve"> </w:t>
      </w:r>
      <w:r w:rsidR="0012578F" w:rsidRPr="0012578F">
        <w:t xml:space="preserve"> </w:t>
      </w:r>
      <w:r>
        <w:t xml:space="preserve">справочник </w:t>
      </w:r>
      <w:r>
        <w:rPr>
          <w:lang w:val="en-US"/>
        </w:rPr>
        <w:t>CSS</w:t>
      </w:r>
    </w:p>
    <w:p w14:paraId="0AE4FA3B" w14:textId="4607E9A2" w:rsidR="00261424" w:rsidRPr="00261424" w:rsidRDefault="00261424">
      <w:pPr>
        <w:rPr>
          <w:lang w:val="en-US"/>
        </w:rPr>
      </w:pPr>
      <w:r>
        <w:t xml:space="preserve">Основные свойства </w:t>
      </w:r>
      <w:r>
        <w:rPr>
          <w:lang w:val="en-US"/>
        </w:rPr>
        <w:t>CSS</w:t>
      </w:r>
    </w:p>
    <w:p w14:paraId="56744D00" w14:textId="77777777" w:rsidR="00261424" w:rsidRPr="00261424" w:rsidRDefault="00261424" w:rsidP="00261424">
      <w:pPr>
        <w:numPr>
          <w:ilvl w:val="0"/>
          <w:numId w:val="4"/>
        </w:numPr>
      </w:pPr>
      <w:proofErr w:type="spellStart"/>
      <w:r w:rsidRPr="00261424">
        <w:rPr>
          <w:b/>
          <w:bCs/>
        </w:rPr>
        <w:t>color</w:t>
      </w:r>
      <w:proofErr w:type="spellEnd"/>
    </w:p>
    <w:p w14:paraId="46BADDB4" w14:textId="77777777" w:rsidR="00261424" w:rsidRPr="00261424" w:rsidRDefault="00261424" w:rsidP="00261424">
      <w:pPr>
        <w:numPr>
          <w:ilvl w:val="1"/>
          <w:numId w:val="4"/>
        </w:numPr>
      </w:pPr>
      <w:r w:rsidRPr="00261424">
        <w:t>Устанавливает цвет текста. Например, </w:t>
      </w:r>
      <w:proofErr w:type="spellStart"/>
      <w:r w:rsidRPr="00261424">
        <w:t>color</w:t>
      </w:r>
      <w:proofErr w:type="spellEnd"/>
      <w:r w:rsidRPr="00261424">
        <w:t xml:space="preserve">: </w:t>
      </w:r>
      <w:proofErr w:type="spellStart"/>
      <w:r w:rsidRPr="00261424">
        <w:t>red</w:t>
      </w:r>
      <w:proofErr w:type="spellEnd"/>
      <w:r w:rsidRPr="00261424">
        <w:t>; сделает текст красным.</w:t>
      </w:r>
    </w:p>
    <w:p w14:paraId="09D82107" w14:textId="77777777" w:rsidR="00261424" w:rsidRPr="00261424" w:rsidRDefault="00261424" w:rsidP="00261424">
      <w:pPr>
        <w:numPr>
          <w:ilvl w:val="0"/>
          <w:numId w:val="4"/>
        </w:numPr>
      </w:pPr>
      <w:proofErr w:type="spellStart"/>
      <w:r w:rsidRPr="00261424">
        <w:rPr>
          <w:b/>
          <w:bCs/>
        </w:rPr>
        <w:t>background-color</w:t>
      </w:r>
      <w:proofErr w:type="spellEnd"/>
    </w:p>
    <w:p w14:paraId="4377CCD4" w14:textId="77777777" w:rsidR="00261424" w:rsidRPr="00261424" w:rsidRDefault="00261424" w:rsidP="00261424">
      <w:pPr>
        <w:numPr>
          <w:ilvl w:val="1"/>
          <w:numId w:val="4"/>
        </w:numPr>
      </w:pPr>
      <w:r w:rsidRPr="00261424">
        <w:t>Задает цвет фона элемента. Например, </w:t>
      </w:r>
      <w:proofErr w:type="spellStart"/>
      <w:r w:rsidRPr="00261424">
        <w:t>background-color</w:t>
      </w:r>
      <w:proofErr w:type="spellEnd"/>
      <w:r w:rsidRPr="00261424">
        <w:t xml:space="preserve">: </w:t>
      </w:r>
      <w:proofErr w:type="spellStart"/>
      <w:r w:rsidRPr="00261424">
        <w:t>blue</w:t>
      </w:r>
      <w:proofErr w:type="spellEnd"/>
      <w:r w:rsidRPr="00261424">
        <w:t>; сделает фон синего цвета.</w:t>
      </w:r>
    </w:p>
    <w:p w14:paraId="65F9BF33" w14:textId="77777777" w:rsidR="00261424" w:rsidRPr="00261424" w:rsidRDefault="00261424" w:rsidP="00261424">
      <w:pPr>
        <w:numPr>
          <w:ilvl w:val="0"/>
          <w:numId w:val="4"/>
        </w:numPr>
      </w:pPr>
      <w:proofErr w:type="spellStart"/>
      <w:r w:rsidRPr="00261424">
        <w:rPr>
          <w:b/>
          <w:bCs/>
        </w:rPr>
        <w:t>font-size</w:t>
      </w:r>
      <w:proofErr w:type="spellEnd"/>
    </w:p>
    <w:p w14:paraId="3928EDBB" w14:textId="77777777" w:rsidR="00261424" w:rsidRPr="00261424" w:rsidRDefault="00261424" w:rsidP="00261424">
      <w:pPr>
        <w:numPr>
          <w:ilvl w:val="1"/>
          <w:numId w:val="4"/>
        </w:numPr>
      </w:pPr>
      <w:r w:rsidRPr="00261424">
        <w:t>Определяет размер шрифта. Например, </w:t>
      </w:r>
      <w:proofErr w:type="spellStart"/>
      <w:r w:rsidRPr="00261424">
        <w:t>font-size</w:t>
      </w:r>
      <w:proofErr w:type="spellEnd"/>
      <w:r w:rsidRPr="00261424">
        <w:t>: 16px; сделает текст 16 пикселей в высоту.</w:t>
      </w:r>
    </w:p>
    <w:p w14:paraId="7234EF7B" w14:textId="77777777" w:rsidR="00261424" w:rsidRPr="00261424" w:rsidRDefault="00261424" w:rsidP="00261424">
      <w:pPr>
        <w:numPr>
          <w:ilvl w:val="0"/>
          <w:numId w:val="4"/>
        </w:numPr>
      </w:pPr>
      <w:proofErr w:type="spellStart"/>
      <w:r w:rsidRPr="00261424">
        <w:rPr>
          <w:b/>
          <w:bCs/>
        </w:rPr>
        <w:t>font-family</w:t>
      </w:r>
      <w:proofErr w:type="spellEnd"/>
    </w:p>
    <w:p w14:paraId="73D425A3" w14:textId="77777777" w:rsidR="00261424" w:rsidRPr="00261424" w:rsidRDefault="00261424" w:rsidP="00261424">
      <w:pPr>
        <w:numPr>
          <w:ilvl w:val="1"/>
          <w:numId w:val="4"/>
        </w:numPr>
      </w:pPr>
      <w:r w:rsidRPr="00261424">
        <w:t>Задает семейство шрифтов. Например, </w:t>
      </w:r>
      <w:proofErr w:type="spellStart"/>
      <w:r w:rsidRPr="00261424">
        <w:t>font-family</w:t>
      </w:r>
      <w:proofErr w:type="spellEnd"/>
      <w:r w:rsidRPr="00261424">
        <w:t xml:space="preserve">: </w:t>
      </w:r>
      <w:proofErr w:type="spellStart"/>
      <w:r w:rsidRPr="00261424">
        <w:t>Arial</w:t>
      </w:r>
      <w:proofErr w:type="spellEnd"/>
      <w:r w:rsidRPr="00261424">
        <w:t xml:space="preserve">, </w:t>
      </w:r>
      <w:proofErr w:type="spellStart"/>
      <w:r w:rsidRPr="00261424">
        <w:t>sans-serif</w:t>
      </w:r>
      <w:proofErr w:type="spellEnd"/>
      <w:r w:rsidRPr="00261424">
        <w:t xml:space="preserve">; укажет использовать шрифт </w:t>
      </w:r>
      <w:proofErr w:type="spellStart"/>
      <w:r w:rsidRPr="00261424">
        <w:t>Arial</w:t>
      </w:r>
      <w:proofErr w:type="spellEnd"/>
      <w:r w:rsidRPr="00261424">
        <w:t>, а если его нет - любой другой шрифт без засечек.</w:t>
      </w:r>
    </w:p>
    <w:p w14:paraId="2CB4C40B" w14:textId="77777777" w:rsidR="00261424" w:rsidRPr="00261424" w:rsidRDefault="00261424" w:rsidP="00261424">
      <w:pPr>
        <w:numPr>
          <w:ilvl w:val="0"/>
          <w:numId w:val="4"/>
        </w:numPr>
      </w:pPr>
      <w:proofErr w:type="spellStart"/>
      <w:r w:rsidRPr="00261424">
        <w:rPr>
          <w:b/>
          <w:bCs/>
        </w:rPr>
        <w:t>margin</w:t>
      </w:r>
      <w:proofErr w:type="spellEnd"/>
    </w:p>
    <w:p w14:paraId="2DD1AE24" w14:textId="77777777" w:rsidR="00261424" w:rsidRPr="00261424" w:rsidRDefault="00261424" w:rsidP="00261424">
      <w:pPr>
        <w:numPr>
          <w:ilvl w:val="1"/>
          <w:numId w:val="4"/>
        </w:numPr>
      </w:pPr>
      <w:r w:rsidRPr="00261424">
        <w:t>Устанавливает внешние отступы вокруг элемента. Например, </w:t>
      </w:r>
      <w:proofErr w:type="spellStart"/>
      <w:r w:rsidRPr="00261424">
        <w:t>margin</w:t>
      </w:r>
      <w:proofErr w:type="spellEnd"/>
      <w:r w:rsidRPr="00261424">
        <w:t>: 20px; добавляет отступы по 20 пикселей со всех сторон.</w:t>
      </w:r>
    </w:p>
    <w:p w14:paraId="6012743E" w14:textId="77777777" w:rsidR="00261424" w:rsidRPr="00261424" w:rsidRDefault="00261424" w:rsidP="00261424">
      <w:pPr>
        <w:numPr>
          <w:ilvl w:val="0"/>
          <w:numId w:val="4"/>
        </w:numPr>
      </w:pPr>
      <w:proofErr w:type="spellStart"/>
      <w:r w:rsidRPr="00261424">
        <w:rPr>
          <w:b/>
          <w:bCs/>
        </w:rPr>
        <w:t>padding</w:t>
      </w:r>
      <w:proofErr w:type="spellEnd"/>
    </w:p>
    <w:p w14:paraId="3F024E35" w14:textId="77777777" w:rsidR="00261424" w:rsidRPr="00261424" w:rsidRDefault="00261424" w:rsidP="00261424">
      <w:pPr>
        <w:numPr>
          <w:ilvl w:val="1"/>
          <w:numId w:val="4"/>
        </w:numPr>
      </w:pPr>
      <w:r w:rsidRPr="00261424">
        <w:t>Задает внутренние отступы внутри элемента. Например, </w:t>
      </w:r>
      <w:proofErr w:type="spellStart"/>
      <w:r w:rsidRPr="00261424">
        <w:t>padding</w:t>
      </w:r>
      <w:proofErr w:type="spellEnd"/>
      <w:r w:rsidRPr="00261424">
        <w:t>: 10px; добавляет 10 пикселей пространства между содержимым и границей элемента.</w:t>
      </w:r>
    </w:p>
    <w:p w14:paraId="567F1F5E" w14:textId="77777777" w:rsidR="00261424" w:rsidRPr="00261424" w:rsidRDefault="00261424" w:rsidP="00261424">
      <w:pPr>
        <w:numPr>
          <w:ilvl w:val="0"/>
          <w:numId w:val="4"/>
        </w:numPr>
      </w:pPr>
      <w:proofErr w:type="spellStart"/>
      <w:r w:rsidRPr="00261424">
        <w:rPr>
          <w:b/>
          <w:bCs/>
        </w:rPr>
        <w:t>border</w:t>
      </w:r>
      <w:proofErr w:type="spellEnd"/>
    </w:p>
    <w:p w14:paraId="65E34A5D" w14:textId="77777777" w:rsidR="00261424" w:rsidRPr="00261424" w:rsidRDefault="00261424" w:rsidP="00261424">
      <w:pPr>
        <w:numPr>
          <w:ilvl w:val="1"/>
          <w:numId w:val="4"/>
        </w:numPr>
      </w:pPr>
      <w:r w:rsidRPr="00261424">
        <w:t>Определяет границу вокруг элемента. Например, </w:t>
      </w:r>
      <w:proofErr w:type="spellStart"/>
      <w:r w:rsidRPr="00261424">
        <w:t>border</w:t>
      </w:r>
      <w:proofErr w:type="spellEnd"/>
      <w:r w:rsidRPr="00261424">
        <w:t xml:space="preserve">: 1px </w:t>
      </w:r>
      <w:proofErr w:type="spellStart"/>
      <w:r w:rsidRPr="00261424">
        <w:t>solid</w:t>
      </w:r>
      <w:proofErr w:type="spellEnd"/>
      <w:r w:rsidRPr="00261424">
        <w:t xml:space="preserve"> </w:t>
      </w:r>
      <w:proofErr w:type="spellStart"/>
      <w:r w:rsidRPr="00261424">
        <w:t>black</w:t>
      </w:r>
      <w:proofErr w:type="spellEnd"/>
      <w:r w:rsidRPr="00261424">
        <w:t>; создает черную сплошную границу толщиной 1 пиксель.</w:t>
      </w:r>
    </w:p>
    <w:p w14:paraId="5BA8BD3B" w14:textId="77777777" w:rsidR="00261424" w:rsidRPr="00261424" w:rsidRDefault="00261424" w:rsidP="00261424">
      <w:pPr>
        <w:numPr>
          <w:ilvl w:val="0"/>
          <w:numId w:val="4"/>
        </w:numPr>
      </w:pPr>
      <w:proofErr w:type="spellStart"/>
      <w:r w:rsidRPr="00261424">
        <w:rPr>
          <w:b/>
          <w:bCs/>
        </w:rPr>
        <w:t>width</w:t>
      </w:r>
      <w:proofErr w:type="spellEnd"/>
    </w:p>
    <w:p w14:paraId="73706C67" w14:textId="77777777" w:rsidR="00261424" w:rsidRPr="00261424" w:rsidRDefault="00261424" w:rsidP="00261424">
      <w:pPr>
        <w:numPr>
          <w:ilvl w:val="1"/>
          <w:numId w:val="4"/>
        </w:numPr>
      </w:pPr>
      <w:r w:rsidRPr="00261424">
        <w:t>Устанавливает ширину элемента. Например, </w:t>
      </w:r>
      <w:proofErr w:type="spellStart"/>
      <w:r w:rsidRPr="00261424">
        <w:t>width</w:t>
      </w:r>
      <w:proofErr w:type="spellEnd"/>
      <w:r w:rsidRPr="00261424">
        <w:t>: 300px; сделает элемент шириной 300 пикселей.</w:t>
      </w:r>
    </w:p>
    <w:p w14:paraId="3AFBA1CE" w14:textId="77777777" w:rsidR="00261424" w:rsidRPr="00261424" w:rsidRDefault="00261424" w:rsidP="00261424">
      <w:pPr>
        <w:numPr>
          <w:ilvl w:val="0"/>
          <w:numId w:val="4"/>
        </w:numPr>
      </w:pPr>
      <w:proofErr w:type="spellStart"/>
      <w:r w:rsidRPr="00261424">
        <w:rPr>
          <w:b/>
          <w:bCs/>
        </w:rPr>
        <w:t>height</w:t>
      </w:r>
      <w:proofErr w:type="spellEnd"/>
    </w:p>
    <w:p w14:paraId="627B3560" w14:textId="77777777" w:rsidR="00261424" w:rsidRPr="00261424" w:rsidRDefault="00261424" w:rsidP="00261424">
      <w:pPr>
        <w:numPr>
          <w:ilvl w:val="1"/>
          <w:numId w:val="4"/>
        </w:numPr>
      </w:pPr>
      <w:r w:rsidRPr="00261424">
        <w:t>Задает высоту элемента. Например, </w:t>
      </w:r>
      <w:proofErr w:type="spellStart"/>
      <w:r w:rsidRPr="00261424">
        <w:t>height</w:t>
      </w:r>
      <w:proofErr w:type="spellEnd"/>
      <w:r w:rsidRPr="00261424">
        <w:t>: 200px; сделает элемент высотой 200 пикселей.</w:t>
      </w:r>
    </w:p>
    <w:p w14:paraId="2BBB800A" w14:textId="77777777" w:rsidR="00261424" w:rsidRPr="00261424" w:rsidRDefault="00261424" w:rsidP="00261424">
      <w:pPr>
        <w:numPr>
          <w:ilvl w:val="0"/>
          <w:numId w:val="4"/>
        </w:numPr>
      </w:pPr>
      <w:proofErr w:type="spellStart"/>
      <w:r w:rsidRPr="00261424">
        <w:rPr>
          <w:b/>
          <w:bCs/>
        </w:rPr>
        <w:t>display</w:t>
      </w:r>
      <w:proofErr w:type="spellEnd"/>
    </w:p>
    <w:p w14:paraId="532BC324" w14:textId="77777777" w:rsidR="00261424" w:rsidRPr="00261424" w:rsidRDefault="00261424" w:rsidP="00261424">
      <w:pPr>
        <w:numPr>
          <w:ilvl w:val="1"/>
          <w:numId w:val="4"/>
        </w:numPr>
      </w:pPr>
      <w:r w:rsidRPr="00261424">
        <w:t>Определяет, как элемент будет отображаться. Например, </w:t>
      </w:r>
      <w:proofErr w:type="spellStart"/>
      <w:r w:rsidRPr="00261424">
        <w:t>display</w:t>
      </w:r>
      <w:proofErr w:type="spellEnd"/>
      <w:r w:rsidRPr="00261424">
        <w:t xml:space="preserve">: </w:t>
      </w:r>
      <w:proofErr w:type="spellStart"/>
      <w:r w:rsidRPr="00261424">
        <w:t>block</w:t>
      </w:r>
      <w:proofErr w:type="spellEnd"/>
      <w:r w:rsidRPr="00261424">
        <w:t>; делает элемент блочным, а </w:t>
      </w:r>
      <w:proofErr w:type="spellStart"/>
      <w:r w:rsidRPr="00261424">
        <w:t>display</w:t>
      </w:r>
      <w:proofErr w:type="spellEnd"/>
      <w:r w:rsidRPr="00261424">
        <w:t xml:space="preserve">: </w:t>
      </w:r>
      <w:proofErr w:type="spellStart"/>
      <w:r w:rsidRPr="00261424">
        <w:t>inline</w:t>
      </w:r>
      <w:proofErr w:type="spellEnd"/>
      <w:r w:rsidRPr="00261424">
        <w:t>; — строчным.</w:t>
      </w:r>
    </w:p>
    <w:p w14:paraId="50EA2F2B" w14:textId="77777777" w:rsidR="00261424" w:rsidRPr="00261424" w:rsidRDefault="00261424" w:rsidP="00261424">
      <w:pPr>
        <w:numPr>
          <w:ilvl w:val="0"/>
          <w:numId w:val="4"/>
        </w:numPr>
      </w:pPr>
      <w:proofErr w:type="spellStart"/>
      <w:r w:rsidRPr="00261424">
        <w:rPr>
          <w:b/>
          <w:bCs/>
        </w:rPr>
        <w:t>position</w:t>
      </w:r>
      <w:proofErr w:type="spellEnd"/>
    </w:p>
    <w:p w14:paraId="43205E76" w14:textId="77777777" w:rsidR="00261424" w:rsidRPr="00261424" w:rsidRDefault="00261424" w:rsidP="00261424">
      <w:pPr>
        <w:numPr>
          <w:ilvl w:val="1"/>
          <w:numId w:val="4"/>
        </w:numPr>
      </w:pPr>
      <w:r w:rsidRPr="00261424">
        <w:t>Устанавливает метод позиционирования элемента. Например, </w:t>
      </w:r>
      <w:proofErr w:type="spellStart"/>
      <w:r w:rsidRPr="00261424">
        <w:t>position</w:t>
      </w:r>
      <w:proofErr w:type="spellEnd"/>
      <w:r w:rsidRPr="00261424">
        <w:t xml:space="preserve">: </w:t>
      </w:r>
      <w:proofErr w:type="spellStart"/>
      <w:r w:rsidRPr="00261424">
        <w:t>relative</w:t>
      </w:r>
      <w:proofErr w:type="spellEnd"/>
      <w:r w:rsidRPr="00261424">
        <w:t>; позволяет позиционировать элемент относительно его обычного положения.</w:t>
      </w:r>
    </w:p>
    <w:p w14:paraId="4BD4A68A" w14:textId="77777777" w:rsidR="00261424" w:rsidRPr="00261424" w:rsidRDefault="00261424" w:rsidP="00261424">
      <w:pPr>
        <w:numPr>
          <w:ilvl w:val="0"/>
          <w:numId w:val="4"/>
        </w:numPr>
      </w:pPr>
      <w:proofErr w:type="spellStart"/>
      <w:r w:rsidRPr="00261424">
        <w:rPr>
          <w:b/>
          <w:bCs/>
        </w:rPr>
        <w:lastRenderedPageBreak/>
        <w:t>top</w:t>
      </w:r>
      <w:proofErr w:type="spellEnd"/>
      <w:r w:rsidRPr="00261424">
        <w:rPr>
          <w:b/>
          <w:bCs/>
        </w:rPr>
        <w:t xml:space="preserve">, </w:t>
      </w:r>
      <w:proofErr w:type="spellStart"/>
      <w:r w:rsidRPr="00261424">
        <w:rPr>
          <w:b/>
          <w:bCs/>
        </w:rPr>
        <w:t>right</w:t>
      </w:r>
      <w:proofErr w:type="spellEnd"/>
      <w:r w:rsidRPr="00261424">
        <w:rPr>
          <w:b/>
          <w:bCs/>
        </w:rPr>
        <w:t xml:space="preserve">, </w:t>
      </w:r>
      <w:proofErr w:type="spellStart"/>
      <w:r w:rsidRPr="00261424">
        <w:rPr>
          <w:b/>
          <w:bCs/>
        </w:rPr>
        <w:t>bottom</w:t>
      </w:r>
      <w:proofErr w:type="spellEnd"/>
      <w:r w:rsidRPr="00261424">
        <w:rPr>
          <w:b/>
          <w:bCs/>
        </w:rPr>
        <w:t xml:space="preserve">, </w:t>
      </w:r>
      <w:proofErr w:type="spellStart"/>
      <w:r w:rsidRPr="00261424">
        <w:rPr>
          <w:b/>
          <w:bCs/>
        </w:rPr>
        <w:t>left</w:t>
      </w:r>
      <w:proofErr w:type="spellEnd"/>
    </w:p>
    <w:p w14:paraId="3805D586" w14:textId="77777777" w:rsidR="00261424" w:rsidRPr="00261424" w:rsidRDefault="00261424" w:rsidP="00261424">
      <w:pPr>
        <w:numPr>
          <w:ilvl w:val="1"/>
          <w:numId w:val="4"/>
        </w:numPr>
      </w:pPr>
      <w:r w:rsidRPr="00261424">
        <w:t>Задают смещение элемента в зависимости от его позиции. Например, </w:t>
      </w:r>
      <w:proofErr w:type="spellStart"/>
      <w:r w:rsidRPr="00261424">
        <w:t>top</w:t>
      </w:r>
      <w:proofErr w:type="spellEnd"/>
      <w:r w:rsidRPr="00261424">
        <w:t>: 10px; сдвинет элемент на 10 пикселей вниз от своего исходного положения.</w:t>
      </w:r>
    </w:p>
    <w:p w14:paraId="52DD43E7" w14:textId="77777777" w:rsidR="00261424" w:rsidRPr="00261424" w:rsidRDefault="00261424" w:rsidP="00261424">
      <w:pPr>
        <w:numPr>
          <w:ilvl w:val="0"/>
          <w:numId w:val="4"/>
        </w:numPr>
      </w:pPr>
      <w:proofErr w:type="spellStart"/>
      <w:r w:rsidRPr="00261424">
        <w:rPr>
          <w:b/>
          <w:bCs/>
        </w:rPr>
        <w:t>overflow</w:t>
      </w:r>
      <w:proofErr w:type="spellEnd"/>
    </w:p>
    <w:p w14:paraId="0D82E70A" w14:textId="77777777" w:rsidR="00261424" w:rsidRPr="00261424" w:rsidRDefault="00261424" w:rsidP="00261424">
      <w:pPr>
        <w:numPr>
          <w:ilvl w:val="1"/>
          <w:numId w:val="4"/>
        </w:numPr>
      </w:pPr>
      <w:r w:rsidRPr="00261424">
        <w:t>Определяет, что будет происходить с содержимым, которое выходит за пределы элемента. Например, </w:t>
      </w:r>
      <w:proofErr w:type="spellStart"/>
      <w:r w:rsidRPr="00261424">
        <w:t>overflow</w:t>
      </w:r>
      <w:proofErr w:type="spellEnd"/>
      <w:r w:rsidRPr="00261424">
        <w:t xml:space="preserve">: </w:t>
      </w:r>
      <w:proofErr w:type="spellStart"/>
      <w:r w:rsidRPr="00261424">
        <w:t>hidden</w:t>
      </w:r>
      <w:proofErr w:type="spellEnd"/>
      <w:r w:rsidRPr="00261424">
        <w:t>; скроет лишнее содержимое.</w:t>
      </w:r>
    </w:p>
    <w:p w14:paraId="71E6103E" w14:textId="77777777" w:rsidR="00261424" w:rsidRPr="00261424" w:rsidRDefault="00261424" w:rsidP="00261424">
      <w:pPr>
        <w:numPr>
          <w:ilvl w:val="0"/>
          <w:numId w:val="4"/>
        </w:numPr>
      </w:pPr>
      <w:proofErr w:type="spellStart"/>
      <w:r w:rsidRPr="00261424">
        <w:rPr>
          <w:b/>
          <w:bCs/>
        </w:rPr>
        <w:t>text-align</w:t>
      </w:r>
      <w:proofErr w:type="spellEnd"/>
    </w:p>
    <w:p w14:paraId="220A21C5" w14:textId="77777777" w:rsidR="00261424" w:rsidRPr="00261424" w:rsidRDefault="00261424" w:rsidP="00261424">
      <w:pPr>
        <w:numPr>
          <w:ilvl w:val="1"/>
          <w:numId w:val="4"/>
        </w:numPr>
      </w:pPr>
      <w:r w:rsidRPr="00261424">
        <w:t>Задает выравнивание текста внутри элемента. Например, </w:t>
      </w:r>
      <w:proofErr w:type="spellStart"/>
      <w:r w:rsidRPr="00261424">
        <w:t>text-align</w:t>
      </w:r>
      <w:proofErr w:type="spellEnd"/>
      <w:r w:rsidRPr="00261424">
        <w:t xml:space="preserve">: </w:t>
      </w:r>
      <w:proofErr w:type="spellStart"/>
      <w:r w:rsidRPr="00261424">
        <w:t>center</w:t>
      </w:r>
      <w:proofErr w:type="spellEnd"/>
      <w:r w:rsidRPr="00261424">
        <w:t>; выровняет текст по центру.</w:t>
      </w:r>
    </w:p>
    <w:p w14:paraId="03ED73AC" w14:textId="77777777" w:rsidR="00261424" w:rsidRDefault="00261424"/>
    <w:p w14:paraId="3E6DF646" w14:textId="2386C2D7" w:rsidR="005919C1" w:rsidRDefault="005919C1">
      <w:pPr>
        <w:rPr>
          <w:lang w:val="en-US"/>
        </w:rPr>
      </w:pPr>
      <w:r>
        <w:t xml:space="preserve">В нашем проекте создаем новый файл в папке </w:t>
      </w:r>
      <w:r>
        <w:rPr>
          <w:lang w:val="en-US"/>
        </w:rPr>
        <w:t>styles</w:t>
      </w:r>
      <w:r>
        <w:t xml:space="preserve">. Назовем его </w:t>
      </w:r>
      <w:r>
        <w:rPr>
          <w:lang w:val="en-US"/>
        </w:rPr>
        <w:t>style</w:t>
      </w:r>
      <w:r w:rsidRPr="005919C1">
        <w:t>.</w:t>
      </w:r>
      <w:proofErr w:type="spellStart"/>
      <w:r>
        <w:rPr>
          <w:lang w:val="en-US"/>
        </w:rPr>
        <w:t>css</w:t>
      </w:r>
      <w:proofErr w:type="spellEnd"/>
      <w:r w:rsidRPr="005919C1">
        <w:t>.</w:t>
      </w:r>
    </w:p>
    <w:p w14:paraId="77E39222" w14:textId="185C035B" w:rsidR="00050EF1" w:rsidRPr="00050EF1" w:rsidRDefault="00050EF1">
      <w:pPr>
        <w:rPr>
          <w:lang w:val="en-US"/>
        </w:rPr>
      </w:pPr>
      <w:r w:rsidRPr="00050EF1">
        <w:rPr>
          <w:lang w:val="en-US"/>
        </w:rPr>
        <w:drawing>
          <wp:inline distT="0" distB="0" distL="0" distR="0" wp14:anchorId="1CF96CF0" wp14:editId="27D4F37A">
            <wp:extent cx="4968671" cy="3505504"/>
            <wp:effectExtent l="0" t="0" r="3810" b="0"/>
            <wp:docPr id="3683935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3935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350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8FDA2" w14:textId="6D58129A" w:rsidR="005919C1" w:rsidRDefault="005919C1">
      <w:pPr>
        <w:rPr>
          <w:lang w:val="en-US"/>
        </w:rPr>
      </w:pPr>
      <w:r>
        <w:t xml:space="preserve">Чтобы подключить файл стилей к наше странице </w:t>
      </w:r>
      <w:r>
        <w:rPr>
          <w:lang w:val="en-US"/>
        </w:rPr>
        <w:t>index</w:t>
      </w:r>
      <w:r w:rsidRPr="005919C1">
        <w:t>.</w:t>
      </w:r>
      <w:r>
        <w:rPr>
          <w:lang w:val="en-US"/>
        </w:rPr>
        <w:t>html</w:t>
      </w:r>
      <w:r w:rsidRPr="005919C1">
        <w:t xml:space="preserve"> </w:t>
      </w:r>
      <w:r>
        <w:t xml:space="preserve">необходимо </w:t>
      </w:r>
      <w:proofErr w:type="gramStart"/>
      <w:r>
        <w:t>в  файле</w:t>
      </w:r>
      <w:proofErr w:type="gramEnd"/>
      <w:r>
        <w:t xml:space="preserve"> </w:t>
      </w:r>
      <w:r>
        <w:rPr>
          <w:lang w:val="en-US"/>
        </w:rPr>
        <w:t>index</w:t>
      </w:r>
      <w:r w:rsidRPr="005919C1">
        <w:t>.</w:t>
      </w:r>
      <w:r>
        <w:rPr>
          <w:lang w:val="en-US"/>
        </w:rPr>
        <w:t>html</w:t>
      </w:r>
      <w:r>
        <w:t xml:space="preserve"> добавить ссылку на файл </w:t>
      </w:r>
      <w:r>
        <w:rPr>
          <w:lang w:val="en-US"/>
        </w:rPr>
        <w:t>index</w:t>
      </w:r>
      <w:r w:rsidRPr="005919C1">
        <w:t>.</w:t>
      </w:r>
      <w:r>
        <w:rPr>
          <w:lang w:val="en-US"/>
        </w:rPr>
        <w:t>html</w:t>
      </w:r>
      <w:r>
        <w:t xml:space="preserve"> </w:t>
      </w:r>
    </w:p>
    <w:p w14:paraId="784B0905" w14:textId="665D3806" w:rsidR="00050EF1" w:rsidRPr="00050EF1" w:rsidRDefault="00050EF1">
      <w:pPr>
        <w:rPr>
          <w:lang w:val="en-US"/>
        </w:rPr>
      </w:pPr>
    </w:p>
    <w:p w14:paraId="09218278" w14:textId="12F331C1" w:rsidR="005919C1" w:rsidRDefault="005919C1">
      <w:pPr>
        <w:rPr>
          <w:lang w:val="en-US"/>
        </w:rPr>
      </w:pPr>
    </w:p>
    <w:p w14:paraId="64B50963" w14:textId="45A31C2F" w:rsidR="00050EF1" w:rsidRPr="00050EF1" w:rsidRDefault="00050EF1">
      <w:pPr>
        <w:rPr>
          <w:lang w:val="en-US"/>
        </w:rPr>
      </w:pPr>
      <w:r w:rsidRPr="00050EF1">
        <w:rPr>
          <w:lang w:val="en-US"/>
        </w:rPr>
        <w:lastRenderedPageBreak/>
        <w:drawing>
          <wp:inline distT="0" distB="0" distL="0" distR="0" wp14:anchorId="1D7D02AE" wp14:editId="2FB6CD6A">
            <wp:extent cx="5940425" cy="2091690"/>
            <wp:effectExtent l="0" t="0" r="3175" b="3810"/>
            <wp:docPr id="15220002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0002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D4187" w14:textId="77777777" w:rsidR="005919C1" w:rsidRPr="005919C1" w:rsidRDefault="005919C1" w:rsidP="005919C1"/>
    <w:p w14:paraId="2A494DF1" w14:textId="6E722902" w:rsidR="005919C1" w:rsidRPr="00261424" w:rsidRDefault="00AC24B0">
      <w:r>
        <w:t xml:space="preserve">В файле </w:t>
      </w:r>
      <w:r>
        <w:rPr>
          <w:lang w:val="en-US"/>
        </w:rPr>
        <w:t>style</w:t>
      </w:r>
      <w:r w:rsidRPr="005919C1">
        <w:t>.</w:t>
      </w:r>
      <w:proofErr w:type="spellStart"/>
      <w:r>
        <w:rPr>
          <w:lang w:val="en-US"/>
        </w:rPr>
        <w:t>css</w:t>
      </w:r>
      <w:proofErr w:type="spellEnd"/>
      <w:r>
        <w:t xml:space="preserve"> формируются и задаются в формате</w:t>
      </w:r>
      <w:r w:rsidR="00261424">
        <w:t>:</w:t>
      </w:r>
    </w:p>
    <w:p w14:paraId="3C85DC05" w14:textId="2FC8F899" w:rsidR="00592C03" w:rsidRDefault="00AC24B0">
      <w:pPr>
        <w:rPr>
          <w:lang w:val="en-US"/>
        </w:rPr>
      </w:pPr>
      <w:r w:rsidRPr="00AC24B0">
        <w:rPr>
          <w:lang w:val="en-US"/>
        </w:rPr>
        <w:drawing>
          <wp:inline distT="0" distB="0" distL="0" distR="0" wp14:anchorId="4BF5D4C8" wp14:editId="30F0D646">
            <wp:extent cx="2834886" cy="1585097"/>
            <wp:effectExtent l="0" t="0" r="3810" b="0"/>
            <wp:docPr id="527835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835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F4A01" w14:textId="061CA5BE" w:rsidR="00050EF1" w:rsidRPr="00261424" w:rsidRDefault="001F5964" w:rsidP="001F5964">
      <w:r>
        <w:t xml:space="preserve">В нашем случае селектор будет выступать </w:t>
      </w:r>
      <w:r>
        <w:rPr>
          <w:lang w:val="en-US"/>
        </w:rPr>
        <w:t>clas</w:t>
      </w:r>
      <w:r w:rsidR="00050EF1">
        <w:rPr>
          <w:lang w:val="en-US"/>
        </w:rPr>
        <w:t>s</w:t>
      </w:r>
      <w:r w:rsidR="00261424">
        <w:t>.</w:t>
      </w:r>
    </w:p>
    <w:p w14:paraId="268A3593" w14:textId="21089EE7" w:rsidR="00050EF1" w:rsidRDefault="00050EF1" w:rsidP="001F5964">
      <w:r>
        <w:t>Рассмотрим на примере кнопки войти</w:t>
      </w:r>
      <w:r w:rsidR="00261424">
        <w:t>.</w:t>
      </w:r>
    </w:p>
    <w:p w14:paraId="22C60E10" w14:textId="2B0249D6" w:rsidR="00050EF1" w:rsidRDefault="00050EF1" w:rsidP="001F5964">
      <w:r>
        <w:t>Необходимо из кнопки</w:t>
      </w:r>
      <w:r w:rsidR="00261424" w:rsidRPr="00050EF1">
        <w:drawing>
          <wp:inline distT="0" distB="0" distL="0" distR="0" wp14:anchorId="309EC7CA" wp14:editId="51A24988">
            <wp:extent cx="815340" cy="502502"/>
            <wp:effectExtent l="0" t="0" r="3810" b="0"/>
            <wp:docPr id="15114895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4895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281" cy="5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изменить цвет фона и текста и изменить шрифт </w:t>
      </w:r>
      <w:r w:rsidR="00261424" w:rsidRPr="00050EF1">
        <w:drawing>
          <wp:inline distT="0" distB="0" distL="0" distR="0" wp14:anchorId="11D75709" wp14:editId="0D32A1E7">
            <wp:extent cx="762066" cy="594412"/>
            <wp:effectExtent l="0" t="0" r="0" b="0"/>
            <wp:docPr id="7174065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4065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66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2D5FD" w14:textId="0FEF0114" w:rsidR="00050EF1" w:rsidRPr="00050EF1" w:rsidRDefault="00050EF1" w:rsidP="001F5964"/>
    <w:p w14:paraId="2A0DC2D5" w14:textId="5A32CCDF" w:rsidR="001F5964" w:rsidRDefault="00050EF1">
      <w:pPr>
        <w:rPr>
          <w:lang w:val="en-US"/>
        </w:rPr>
      </w:pPr>
      <w:r>
        <w:t xml:space="preserve">Обратимся к классу кнопки </w:t>
      </w:r>
    </w:p>
    <w:p w14:paraId="204BC052" w14:textId="58A31B01" w:rsidR="004A7867" w:rsidRDefault="001B4C88">
      <w:r w:rsidRPr="001B4C88">
        <w:drawing>
          <wp:inline distT="0" distB="0" distL="0" distR="0" wp14:anchorId="044FEC81" wp14:editId="0930BD00">
            <wp:extent cx="2941575" cy="1463167"/>
            <wp:effectExtent l="0" t="0" r="0" b="3810"/>
            <wp:docPr id="20704631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4631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766E7" w14:textId="4C0EFC73" w:rsidR="001B4C88" w:rsidRPr="00261424" w:rsidRDefault="001B4C88">
      <w:pPr>
        <w:rPr>
          <w:lang w:val="en-US"/>
        </w:rPr>
      </w:pPr>
      <w:r w:rsidRPr="001B4C88">
        <w:drawing>
          <wp:inline distT="0" distB="0" distL="0" distR="0" wp14:anchorId="75F7A655" wp14:editId="38B513EC">
            <wp:extent cx="1082134" cy="617273"/>
            <wp:effectExtent l="0" t="0" r="3810" b="0"/>
            <wp:docPr id="6595969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5969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82134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30BAC" w14:textId="77777777" w:rsidR="004A7867" w:rsidRPr="004A7867" w:rsidRDefault="004A7867">
      <w:pPr>
        <w:rPr>
          <w:lang w:val="en-US"/>
        </w:rPr>
      </w:pPr>
    </w:p>
    <w:p w14:paraId="272684CD" w14:textId="77777777" w:rsidR="001F5964" w:rsidRPr="001F5964" w:rsidRDefault="001F5964"/>
    <w:sectPr w:rsidR="001F5964" w:rsidRPr="001F59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40225"/>
    <w:multiLevelType w:val="hybridMultilevel"/>
    <w:tmpl w:val="EC30A90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5F4C44"/>
    <w:multiLevelType w:val="multilevel"/>
    <w:tmpl w:val="18142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CF5416"/>
    <w:multiLevelType w:val="multilevel"/>
    <w:tmpl w:val="12B65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4144B8"/>
    <w:multiLevelType w:val="hybridMultilevel"/>
    <w:tmpl w:val="32DA3B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1928681">
    <w:abstractNumId w:val="1"/>
  </w:num>
  <w:num w:numId="2" w16cid:durableId="697586388">
    <w:abstractNumId w:val="3"/>
  </w:num>
  <w:num w:numId="3" w16cid:durableId="2029402412">
    <w:abstractNumId w:val="0"/>
  </w:num>
  <w:num w:numId="4" w16cid:durableId="13085857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C03"/>
    <w:rsid w:val="00050EF1"/>
    <w:rsid w:val="0012578F"/>
    <w:rsid w:val="001B4C88"/>
    <w:rsid w:val="001F5964"/>
    <w:rsid w:val="00261424"/>
    <w:rsid w:val="004A7867"/>
    <w:rsid w:val="005919C1"/>
    <w:rsid w:val="00592C03"/>
    <w:rsid w:val="0088486F"/>
    <w:rsid w:val="00AC24B0"/>
    <w:rsid w:val="00B46449"/>
    <w:rsid w:val="00C64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4CC14"/>
  <w15:chartTrackingRefBased/>
  <w15:docId w15:val="{54468BC3-2550-4CF8-BD1B-1080991E3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92C0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92C03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1F5964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261424"/>
    <w:pPr>
      <w:ind w:left="720"/>
      <w:contextualSpacing/>
    </w:pPr>
  </w:style>
  <w:style w:type="table" w:styleId="a7">
    <w:name w:val="Table Grid"/>
    <w:basedOn w:val="a1"/>
    <w:uiPriority w:val="39"/>
    <w:rsid w:val="002614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basedOn w:val="a0"/>
    <w:uiPriority w:val="22"/>
    <w:qFormat/>
    <w:rsid w:val="002614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0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ebref.ru/cs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1505</TotalTime>
  <Pages>3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Макарова</dc:creator>
  <cp:keywords/>
  <dc:description/>
  <cp:lastModifiedBy>Юлия Макарова</cp:lastModifiedBy>
  <cp:revision>2</cp:revision>
  <dcterms:created xsi:type="dcterms:W3CDTF">2024-11-24T11:25:00Z</dcterms:created>
  <dcterms:modified xsi:type="dcterms:W3CDTF">2024-11-25T18:55:00Z</dcterms:modified>
</cp:coreProperties>
</file>