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EA21" w14:textId="3E1F82BD" w:rsidR="00BE116B" w:rsidRDefault="00BE116B" w:rsidP="00BE116B">
      <w:pPr>
        <w:pStyle w:val="Title"/>
        <w:jc w:val="center"/>
      </w:pPr>
      <w:r>
        <w:rPr>
          <w:noProof/>
        </w:rPr>
        <w:drawing>
          <wp:inline distT="0" distB="0" distL="0" distR="0" wp14:anchorId="2C21CB25" wp14:editId="0E7FE3B4">
            <wp:extent cx="5760720" cy="142494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9E764D9" w14:textId="1D14D105" w:rsidR="00BE116B" w:rsidRDefault="00BE116B" w:rsidP="00BE116B"/>
    <w:p w14:paraId="42A36DC8" w14:textId="77777777" w:rsidR="00BE116B" w:rsidRPr="00BE116B" w:rsidRDefault="00BE116B" w:rsidP="00BE116B"/>
    <w:p w14:paraId="602C89C9" w14:textId="02D4886A" w:rsidR="00BE116B" w:rsidRDefault="00BE116B" w:rsidP="00BE116B">
      <w:pPr>
        <w:pStyle w:val="Title"/>
        <w:jc w:val="center"/>
      </w:pPr>
      <w:r>
        <w:t>Network Applications and network Administration (ISA)</w:t>
      </w:r>
    </w:p>
    <w:p w14:paraId="2E81F9B7" w14:textId="4B55A598" w:rsidR="00BE116B" w:rsidRDefault="00BE116B" w:rsidP="00BE116B"/>
    <w:p w14:paraId="2FBE86F8" w14:textId="3B4CAE43" w:rsidR="00BE116B" w:rsidRDefault="00BE116B" w:rsidP="00BE116B"/>
    <w:p w14:paraId="07C615D6" w14:textId="55406FE2" w:rsidR="00BE116B" w:rsidRDefault="00BE116B" w:rsidP="00BE116B"/>
    <w:p w14:paraId="24111356" w14:textId="77777777" w:rsidR="00BE116B" w:rsidRPr="00BE116B" w:rsidRDefault="00BE116B" w:rsidP="00BE116B"/>
    <w:p w14:paraId="71B54776" w14:textId="77777777" w:rsidR="00BE116B" w:rsidRPr="00BE116B" w:rsidRDefault="00BE116B" w:rsidP="00BE116B"/>
    <w:p w14:paraId="56818A91" w14:textId="41FFEE97" w:rsidR="00BE116B" w:rsidRDefault="00BE116B" w:rsidP="00BE116B">
      <w:pPr>
        <w:pStyle w:val="Heading1"/>
        <w:jc w:val="center"/>
        <w:rPr>
          <w:sz w:val="48"/>
          <w:szCs w:val="48"/>
        </w:rPr>
      </w:pPr>
      <w:bookmarkStart w:id="0" w:name="_Toc87774523"/>
      <w:r w:rsidRPr="00BE116B">
        <w:rPr>
          <w:sz w:val="48"/>
          <w:szCs w:val="48"/>
        </w:rPr>
        <w:t>Project documentation – POP3 client with TLS support</w:t>
      </w:r>
      <w:bookmarkEnd w:id="0"/>
    </w:p>
    <w:p w14:paraId="1270E682" w14:textId="1047BFED" w:rsidR="00BE116B" w:rsidRDefault="00BE116B" w:rsidP="00BE116B"/>
    <w:p w14:paraId="2B9AB181" w14:textId="68986380" w:rsidR="00BE116B" w:rsidRDefault="00BE116B" w:rsidP="00BE116B"/>
    <w:p w14:paraId="392E03D6" w14:textId="3555F685" w:rsidR="00BE116B" w:rsidRDefault="00BE116B" w:rsidP="00BE116B"/>
    <w:p w14:paraId="3DDF149F" w14:textId="3226FC77" w:rsidR="00BE116B" w:rsidRDefault="00BE116B" w:rsidP="00BE116B"/>
    <w:p w14:paraId="29412937" w14:textId="43D6DB07" w:rsidR="00BE116B" w:rsidRDefault="00BE116B" w:rsidP="00BE116B"/>
    <w:p w14:paraId="249D704A" w14:textId="46E98B11" w:rsidR="00BE116B" w:rsidRDefault="00BE116B" w:rsidP="00BE116B"/>
    <w:p w14:paraId="0888F042" w14:textId="0875C8BB" w:rsidR="00BE116B" w:rsidRDefault="00BE116B" w:rsidP="00BE116B"/>
    <w:p w14:paraId="29A25C9E" w14:textId="54C7D318" w:rsidR="00BE116B" w:rsidRDefault="00BE116B" w:rsidP="00BE116B"/>
    <w:p w14:paraId="04813CCF" w14:textId="77777777" w:rsidR="00BE116B" w:rsidRPr="00BE116B" w:rsidRDefault="00BE116B" w:rsidP="00BE116B"/>
    <w:p w14:paraId="0F2CF3E9" w14:textId="4A95E51F" w:rsidR="00BE116B" w:rsidRDefault="00BE116B" w:rsidP="00BE116B"/>
    <w:p w14:paraId="7383A7EE" w14:textId="21E65705" w:rsidR="00BE116B" w:rsidRDefault="00BE116B" w:rsidP="00BE116B">
      <w:pPr>
        <w:pStyle w:val="Title"/>
        <w:jc w:val="center"/>
        <w:rPr>
          <w:sz w:val="44"/>
          <w:szCs w:val="44"/>
        </w:rPr>
      </w:pPr>
      <w:r w:rsidRPr="00BE116B">
        <w:rPr>
          <w:sz w:val="44"/>
          <w:szCs w:val="44"/>
        </w:rPr>
        <w:t>Samuel Líška (xliska20)</w:t>
      </w:r>
    </w:p>
    <w:p w14:paraId="58CB7F2B" w14:textId="1A116BAC" w:rsidR="007862FF" w:rsidRDefault="007862FF" w:rsidP="00AE34CC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-1323728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DA7FD9" w14:textId="0560403F" w:rsidR="007862FF" w:rsidRDefault="007862FF">
          <w:pPr>
            <w:pStyle w:val="TOCHeading"/>
          </w:pPr>
          <w:r>
            <w:t>Table of Contents</w:t>
          </w:r>
        </w:p>
        <w:p w14:paraId="30F5F14B" w14:textId="3452F2AC" w:rsidR="007862FF" w:rsidRDefault="007862F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74523" w:history="1">
            <w:r w:rsidRPr="009C7492">
              <w:rPr>
                <w:rStyle w:val="Hyperlink"/>
                <w:noProof/>
              </w:rPr>
              <w:t>Project documentation – POP3 client with TLS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_Toc87774523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9ACB" w14:textId="362BE86D" w:rsidR="007862FF" w:rsidRDefault="00B452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4" w:history="1">
            <w:r w:rsidR="007862FF" w:rsidRPr="009C7492">
              <w:rPr>
                <w:rStyle w:val="Hyperlink"/>
                <w:noProof/>
              </w:rPr>
              <w:t>1.</w:t>
            </w:r>
            <w:r w:rsidR="007862FF">
              <w:rPr>
                <w:rFonts w:eastAsiaTheme="minorEastAsia"/>
                <w:noProof/>
                <w:lang w:eastAsia="sk-SK"/>
              </w:rPr>
              <w:tab/>
            </w:r>
            <w:r w:rsidR="007862FF" w:rsidRPr="009C7492">
              <w:rPr>
                <w:rStyle w:val="Hyperlink"/>
                <w:noProof/>
              </w:rPr>
              <w:t>Introduction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_Toc87774524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3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57DD41B3" w14:textId="5513CE1E" w:rsidR="007862FF" w:rsidRDefault="00B452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5" w:history="1">
            <w:r w:rsidR="007862FF" w:rsidRPr="009C7492">
              <w:rPr>
                <w:rStyle w:val="Hyperlink"/>
                <w:noProof/>
              </w:rPr>
              <w:t>2.</w:t>
            </w:r>
            <w:r w:rsidR="007862FF">
              <w:rPr>
                <w:rFonts w:eastAsiaTheme="minorEastAsia"/>
                <w:noProof/>
                <w:lang w:eastAsia="sk-SK"/>
              </w:rPr>
              <w:tab/>
            </w:r>
            <w:r w:rsidR="007862FF" w:rsidRPr="009C7492">
              <w:rPr>
                <w:rStyle w:val="Hyperlink"/>
                <w:noProof/>
              </w:rPr>
              <w:t>Usage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_Toc87774525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3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5E2E55B4" w14:textId="21009C25" w:rsidR="007862FF" w:rsidRDefault="00B452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6" w:history="1">
            <w:r w:rsidR="007862FF" w:rsidRPr="009C7492">
              <w:rPr>
                <w:rStyle w:val="Hyperlink"/>
                <w:noProof/>
              </w:rPr>
              <w:t>3.</w:t>
            </w:r>
            <w:r w:rsidR="007862FF">
              <w:rPr>
                <w:rFonts w:eastAsiaTheme="minorEastAsia"/>
                <w:noProof/>
                <w:lang w:eastAsia="sk-SK"/>
              </w:rPr>
              <w:tab/>
            </w:r>
            <w:r w:rsidR="007862FF" w:rsidRPr="009C7492">
              <w:rPr>
                <w:rStyle w:val="Hyperlink"/>
                <w:noProof/>
              </w:rPr>
              <w:t>Files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_Toc87774526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3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329AC6E3" w14:textId="697F6A73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7" w:history="1">
            <w:r w:rsidR="007862FF" w:rsidRPr="009C7492">
              <w:rPr>
                <w:rStyle w:val="Hyperlink"/>
                <w:noProof/>
              </w:rPr>
              <w:t>Globals.h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_Toc87774527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3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76CCCCE6" w14:textId="6DC35D49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8" w:history="1">
            <w:r w:rsidR="007862FF" w:rsidRPr="009C7492">
              <w:rPr>
                <w:rStyle w:val="Hyperlink"/>
                <w:noProof/>
              </w:rPr>
              <w:t>Handler.h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_Toc87774528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3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29DD9CFA" w14:textId="4AA7E110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29" w:history="1">
            <w:r w:rsidR="007862FF" w:rsidRPr="009C7492">
              <w:rPr>
                <w:rStyle w:val="Hyperlink"/>
                <w:noProof/>
              </w:rPr>
              <w:t>Popcl.c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_Toc87774529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35DBDB64" w14:textId="1F137A12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0" w:history="1">
            <w:r w:rsidR="007862FF" w:rsidRPr="009C7492">
              <w:rPr>
                <w:rStyle w:val="Hyperlink"/>
                <w:noProof/>
              </w:rPr>
              <w:t>Makefile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_Toc87774530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4E7C6A7D" w14:textId="065A00CD" w:rsidR="007862FF" w:rsidRDefault="00B452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1" w:history="1">
            <w:r w:rsidR="007862FF" w:rsidRPr="009C7492">
              <w:rPr>
                <w:rStyle w:val="Hyperlink"/>
                <w:noProof/>
              </w:rPr>
              <w:t>4.</w:t>
            </w:r>
            <w:r w:rsidR="007862FF">
              <w:rPr>
                <w:rFonts w:eastAsiaTheme="minorEastAsia"/>
                <w:noProof/>
                <w:lang w:eastAsia="sk-SK"/>
              </w:rPr>
              <w:tab/>
            </w:r>
            <w:r w:rsidR="007862FF" w:rsidRPr="009C7492">
              <w:rPr>
                <w:rStyle w:val="Hyperlink"/>
                <w:noProof/>
              </w:rPr>
              <w:t>Implementation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_Toc87774531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160E0B1D" w14:textId="5AD39754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2" w:history="1">
            <w:r w:rsidR="007862FF" w:rsidRPr="009C7492">
              <w:rPr>
                <w:rStyle w:val="Hyperlink"/>
                <w:noProof/>
              </w:rPr>
              <w:t>Establishing connection and login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_Toc87774532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33CD18E0" w14:textId="6977F506" w:rsidR="007862FF" w:rsidRDefault="00B4522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3" w:history="1">
            <w:r w:rsidR="007862FF" w:rsidRPr="009C7492">
              <w:rPr>
                <w:rStyle w:val="Hyperlink"/>
                <w:noProof/>
                <w:lang w:val="en-US"/>
              </w:rPr>
              <w:t>Retrieving mail messages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_Toc87774533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5E400BD6" w14:textId="23F8C15B" w:rsidR="007862FF" w:rsidRDefault="00B452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4" w:history="1">
            <w:r w:rsidR="007862FF" w:rsidRPr="009C7492">
              <w:rPr>
                <w:rStyle w:val="Hyperlink"/>
                <w:noProof/>
                <w:lang w:val="en-US"/>
              </w:rPr>
              <w:t>Deleting mail messages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_Toc87774534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5A12EF00" w14:textId="4211EB9F" w:rsidR="007862FF" w:rsidRDefault="00B452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5" w:history="1">
            <w:r w:rsidR="007862FF" w:rsidRPr="009C7492">
              <w:rPr>
                <w:rStyle w:val="Hyperlink"/>
                <w:noProof/>
                <w:lang w:val="en-US"/>
              </w:rPr>
              <w:t>Closing connection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_Toc87774535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4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2367C02C" w14:textId="56F1F5EC" w:rsidR="007862FF" w:rsidRDefault="00B4522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6" w:history="1">
            <w:r w:rsidR="007862FF" w:rsidRPr="009C7492">
              <w:rPr>
                <w:rStyle w:val="Hyperlink"/>
                <w:noProof/>
                <w:lang w:val="en-US"/>
              </w:rPr>
              <w:t>Parsing arguments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_Toc87774536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5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5E442469" w14:textId="53D39AC6" w:rsidR="007862FF" w:rsidRDefault="00B4522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7774537" w:history="1">
            <w:r w:rsidR="007862FF" w:rsidRPr="009C7492">
              <w:rPr>
                <w:rStyle w:val="Hyperlink"/>
                <w:noProof/>
              </w:rPr>
              <w:t>5.</w:t>
            </w:r>
            <w:r w:rsidR="007862FF">
              <w:rPr>
                <w:rFonts w:eastAsiaTheme="minorEastAsia"/>
                <w:noProof/>
                <w:lang w:eastAsia="sk-SK"/>
              </w:rPr>
              <w:tab/>
            </w:r>
            <w:r w:rsidR="007862FF" w:rsidRPr="009C7492">
              <w:rPr>
                <w:rStyle w:val="Hyperlink"/>
                <w:noProof/>
              </w:rPr>
              <w:t>Sources</w:t>
            </w:r>
            <w:r w:rsidR="007862FF">
              <w:rPr>
                <w:noProof/>
                <w:webHidden/>
              </w:rPr>
              <w:tab/>
            </w:r>
            <w:r w:rsidR="007862FF">
              <w:rPr>
                <w:noProof/>
                <w:webHidden/>
              </w:rPr>
              <w:fldChar w:fldCharType="begin"/>
            </w:r>
            <w:r w:rsidR="007862FF">
              <w:rPr>
                <w:noProof/>
                <w:webHidden/>
              </w:rPr>
              <w:instrText xml:space="preserve"> PAGEREF _Toc87774537 \h </w:instrText>
            </w:r>
            <w:r w:rsidR="007862FF">
              <w:rPr>
                <w:noProof/>
                <w:webHidden/>
              </w:rPr>
            </w:r>
            <w:r w:rsidR="007862FF">
              <w:rPr>
                <w:noProof/>
                <w:webHidden/>
              </w:rPr>
              <w:fldChar w:fldCharType="separate"/>
            </w:r>
            <w:r w:rsidR="00CA3EF8">
              <w:rPr>
                <w:noProof/>
                <w:webHidden/>
              </w:rPr>
              <w:t>5</w:t>
            </w:r>
            <w:r w:rsidR="007862FF">
              <w:rPr>
                <w:noProof/>
                <w:webHidden/>
              </w:rPr>
              <w:fldChar w:fldCharType="end"/>
            </w:r>
          </w:hyperlink>
        </w:p>
        <w:p w14:paraId="0667588A" w14:textId="0679AFF7" w:rsidR="007862FF" w:rsidRDefault="007862FF">
          <w:r>
            <w:rPr>
              <w:b/>
              <w:bCs/>
              <w:noProof/>
            </w:rPr>
            <w:fldChar w:fldCharType="end"/>
          </w:r>
        </w:p>
      </w:sdtContent>
    </w:sdt>
    <w:p w14:paraId="52EBE3DC" w14:textId="295C52E5" w:rsidR="007862FF" w:rsidRDefault="007862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E4D183" w14:textId="77777777" w:rsidR="007862FF" w:rsidRDefault="007862FF" w:rsidP="00AE34CC">
      <w:pPr>
        <w:pStyle w:val="Heading1"/>
      </w:pPr>
    </w:p>
    <w:p w14:paraId="33015CBF" w14:textId="25629B48" w:rsidR="00BE116B" w:rsidRPr="00BE116B" w:rsidRDefault="00BE116B" w:rsidP="007862FF">
      <w:pPr>
        <w:pStyle w:val="Heading1"/>
        <w:numPr>
          <w:ilvl w:val="0"/>
          <w:numId w:val="7"/>
        </w:numPr>
      </w:pPr>
      <w:bookmarkStart w:id="1" w:name="_Toc87774524"/>
      <w:r w:rsidRPr="00AE34CC">
        <w:t>Introduction</w:t>
      </w:r>
      <w:bookmarkEnd w:id="1"/>
    </w:p>
    <w:p w14:paraId="18879A9C" w14:textId="209586D5" w:rsidR="00BE116B" w:rsidRDefault="000674BB" w:rsidP="00BE116B">
      <w:r>
        <w:t xml:space="preserve">This solution is able to read electronic mail using POP3 protocol (RFC 1930) with  POP3s extension (RFC 2595). Program uses basic USER/PASS </w:t>
      </w:r>
      <w:r w:rsidRPr="000674BB">
        <w:t>authentication</w:t>
      </w:r>
      <w:r>
        <w:t xml:space="preserve">. Basic usage downlaods contents of the mail server to local device. This behaviour can be altered with program arguments which are described lower. This software is </w:t>
      </w:r>
      <w:r w:rsidRPr="000674BB">
        <w:rPr>
          <w:b/>
          <w:bCs/>
        </w:rPr>
        <w:t>POSSIXLY CORRECT</w:t>
      </w:r>
      <w:r>
        <w:rPr>
          <w:b/>
          <w:bCs/>
        </w:rPr>
        <w:t xml:space="preserve"> </w:t>
      </w:r>
      <w:r>
        <w:t xml:space="preserve">and requires openssl library installed </w:t>
      </w:r>
      <w:r w:rsidRPr="000674BB">
        <w:t>(developed on openssl</w:t>
      </w:r>
      <w:r w:rsidRPr="000674BB">
        <w:rPr>
          <w:b/>
          <w:bCs/>
        </w:rPr>
        <w:t xml:space="preserve"> Op</w:t>
      </w:r>
      <w:r w:rsidR="005E25EF">
        <w:rPr>
          <w:b/>
          <w:bCs/>
        </w:rPr>
        <w:t>enSSL</w:t>
      </w:r>
      <w:r w:rsidRPr="000674BB">
        <w:rPr>
          <w:b/>
          <w:bCs/>
        </w:rPr>
        <w:t xml:space="preserve"> 1.1.1j</w:t>
      </w:r>
      <w:r>
        <w:rPr>
          <w:b/>
          <w:bCs/>
        </w:rPr>
        <w:t xml:space="preserve"> </w:t>
      </w:r>
      <w:r w:rsidRPr="000674BB">
        <w:t xml:space="preserve">and tested on </w:t>
      </w:r>
      <w:r>
        <w:rPr>
          <w:b/>
          <w:bCs/>
        </w:rPr>
        <w:t>OpenSSL 1.1.1l – freebsd</w:t>
      </w:r>
      <w:r w:rsidRPr="000674BB">
        <w:t>)</w:t>
      </w:r>
    </w:p>
    <w:p w14:paraId="484FEC49" w14:textId="33C3CBF0" w:rsidR="00426BE0" w:rsidRDefault="00426BE0" w:rsidP="007862FF">
      <w:pPr>
        <w:pStyle w:val="Heading1"/>
        <w:numPr>
          <w:ilvl w:val="0"/>
          <w:numId w:val="7"/>
        </w:numPr>
      </w:pPr>
      <w:bookmarkStart w:id="2" w:name="_Toc87774525"/>
      <w:r>
        <w:t>Usage</w:t>
      </w:r>
      <w:bookmarkEnd w:id="2"/>
    </w:p>
    <w:p w14:paraId="797384AC" w14:textId="2515F3CA" w:rsidR="00426BE0" w:rsidRDefault="00426BE0" w:rsidP="00426BE0">
      <w:pPr>
        <w:rPr>
          <w:rStyle w:val="PageNumber"/>
          <w:lang w:val="en-US"/>
        </w:rPr>
      </w:pPr>
      <w:r>
        <w:t xml:space="preserve">Run makefile with </w:t>
      </w:r>
      <w:r>
        <w:rPr>
          <w:rStyle w:val="PageNumber"/>
        </w:rPr>
        <w:t>„make“</w:t>
      </w:r>
      <w:r>
        <w:rPr>
          <w:rStyle w:val="PageNumber"/>
          <w:lang w:val="en-US"/>
        </w:rPr>
        <w:t xml:space="preserve"> to compile program. Then run with:</w:t>
      </w:r>
    </w:p>
    <w:p w14:paraId="540F4022" w14:textId="569D9B6B" w:rsidR="00426BE0" w:rsidRPr="00426BE0" w:rsidRDefault="00426BE0" w:rsidP="00426BE0">
      <w:pPr>
        <w:rPr>
          <w:b/>
          <w:bCs/>
        </w:rPr>
      </w:pPr>
      <w:r w:rsidRPr="00426BE0">
        <w:rPr>
          <w:b/>
          <w:bCs/>
        </w:rPr>
        <w:t xml:space="preserve">popcl &lt;server&gt; [-p &lt;port&gt;] [-T|-S </w:t>
      </w:r>
      <w:r w:rsidR="00CF1455">
        <w:rPr>
          <w:b/>
          <w:bCs/>
        </w:rPr>
        <w:t xml:space="preserve">[-c &lt;certfile&gt;] </w:t>
      </w:r>
      <w:r w:rsidRPr="00426BE0">
        <w:rPr>
          <w:b/>
          <w:bCs/>
        </w:rPr>
        <w:t>[-</w:t>
      </w:r>
      <w:r w:rsidR="00CF1455">
        <w:rPr>
          <w:b/>
          <w:bCs/>
        </w:rPr>
        <w:t>C</w:t>
      </w:r>
      <w:r w:rsidRPr="00426BE0">
        <w:rPr>
          <w:b/>
          <w:bCs/>
        </w:rPr>
        <w:t xml:space="preserve"> &lt;certadds&gt;]] [-d] [-n] -a &lt;auth_fie&gt; -o </w:t>
      </w:r>
      <w:r w:rsidR="00CF1455">
        <w:rPr>
          <w:b/>
          <w:bCs/>
        </w:rPr>
        <w:t>&lt;out_dir&gt;</w:t>
      </w:r>
      <w:r w:rsidRPr="00426BE0">
        <w:rPr>
          <w:b/>
          <w:bCs/>
        </w:rPr>
        <w:t>   </w:t>
      </w:r>
    </w:p>
    <w:p w14:paraId="4446B7EC" w14:textId="20EFB1A1" w:rsidR="00426BE0" w:rsidRPr="00426BE0" w:rsidRDefault="00426BE0" w:rsidP="00426BE0">
      <w:r w:rsidRPr="00426BE0">
        <w:t xml:space="preserve">Where:                                                                           </w:t>
      </w:r>
    </w:p>
    <w:p w14:paraId="680ABB6A" w14:textId="68873F3E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&lt;server&gt;</w:t>
      </w:r>
      <w:r w:rsidRPr="00426BE0">
        <w:t xml:space="preserve"> - is IP address or domain of source (required)                          </w:t>
      </w:r>
    </w:p>
    <w:p w14:paraId="7EC4B3CF" w14:textId="2B6AD3F7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-p</w:t>
      </w:r>
      <w:r w:rsidRPr="00426BE0">
        <w:t xml:space="preserve"> is port                                                                       </w:t>
      </w:r>
    </w:p>
    <w:p w14:paraId="6CEA05E8" w14:textId="77777777" w:rsid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-T</w:t>
      </w:r>
      <w:r w:rsidRPr="00426BE0">
        <w:t xml:space="preserve"> </w:t>
      </w:r>
      <w:r>
        <w:t xml:space="preserve">enforces </w:t>
      </w:r>
      <w:r w:rsidRPr="00426BE0">
        <w:t xml:space="preserve">encrypted connection with pop3s or -S non-encrypted connection STLS   </w:t>
      </w:r>
    </w:p>
    <w:p w14:paraId="19DFBC51" w14:textId="2BE56D6D" w:rsid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</w:t>
      </w:r>
      <w:r>
        <w:rPr>
          <w:b/>
          <w:bCs/>
        </w:rPr>
        <w:t>S</w:t>
      </w:r>
      <w:r w:rsidRPr="00426BE0">
        <w:t xml:space="preserve"> </w:t>
      </w:r>
      <w:r>
        <w:t xml:space="preserve">upgrades non-crypted connection to STLS crypted variant </w:t>
      </w:r>
      <w:r w:rsidRPr="00426BE0">
        <w:t xml:space="preserve">   </w:t>
      </w:r>
    </w:p>
    <w:p w14:paraId="523B8879" w14:textId="2BA29C24" w:rsidR="00426BE0" w:rsidRPr="00426BE0" w:rsidRDefault="00426BE0" w:rsidP="00426BE0">
      <w:r w:rsidRPr="00426BE0">
        <w:t>               </w:t>
      </w:r>
      <w:r>
        <w:t xml:space="preserve"> </w:t>
      </w:r>
      <w:r w:rsidRPr="00426BE0">
        <w:rPr>
          <w:b/>
          <w:bCs/>
        </w:rPr>
        <w:t>-c</w:t>
      </w:r>
      <w:r w:rsidRPr="00426BE0">
        <w:t xml:space="preserve"> defines file with certificates                                                </w:t>
      </w:r>
    </w:p>
    <w:p w14:paraId="50EF631F" w14:textId="49B977EF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-C</w:t>
      </w:r>
      <w:r w:rsidRPr="00426BE0">
        <w:t xml:space="preserve"> defines f</w:t>
      </w:r>
      <w:r>
        <w:t>older</w:t>
      </w:r>
      <w:r w:rsidRPr="00426BE0">
        <w:t xml:space="preserve"> with certificates for SSL/TLS                                    </w:t>
      </w:r>
    </w:p>
    <w:p w14:paraId="0ABA7BF3" w14:textId="45FD13F8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-d</w:t>
      </w:r>
      <w:r w:rsidRPr="00426BE0">
        <w:t xml:space="preserve"> set program for deletion of messages                                          </w:t>
      </w:r>
    </w:p>
    <w:p w14:paraId="2F31CB08" w14:textId="5E5E1169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-n</w:t>
      </w:r>
      <w:r w:rsidRPr="00426BE0">
        <w:t xml:space="preserve"> read only new messages                                                        </w:t>
      </w:r>
    </w:p>
    <w:p w14:paraId="2446BCC3" w14:textId="2AE66190" w:rsidR="00426BE0" w:rsidRP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-a</w:t>
      </w:r>
      <w:r w:rsidRPr="00426BE0">
        <w:t xml:space="preserve"> authetification</w:t>
      </w:r>
      <w:r>
        <w:t xml:space="preserve"> file </w:t>
      </w:r>
      <w:r w:rsidRPr="00426BE0">
        <w:t xml:space="preserve"> &lt;auth_file&gt;</w:t>
      </w:r>
      <w:r>
        <w:t xml:space="preserve"> credentials (required)</w:t>
      </w:r>
    </w:p>
    <w:p w14:paraId="48C449EC" w14:textId="28262BEE" w:rsidR="00426BE0" w:rsidRDefault="00426BE0" w:rsidP="00426BE0">
      <w:r w:rsidRPr="00426BE0">
        <w:t xml:space="preserve">                </w:t>
      </w:r>
      <w:r w:rsidRPr="00426BE0">
        <w:rPr>
          <w:b/>
          <w:bCs/>
        </w:rPr>
        <w:t>-o</w:t>
      </w:r>
      <w:r w:rsidRPr="00426BE0">
        <w:t xml:space="preserve"> defines output file &lt;out_dir&gt; (required) \n"</w:t>
      </w:r>
    </w:p>
    <w:p w14:paraId="5B700DF2" w14:textId="6E9E4B51" w:rsidR="00426BE0" w:rsidRDefault="00426BE0" w:rsidP="00426BE0">
      <w:r>
        <w:t>&lt;auth_file&gt; login credentials must be exactly in this format:</w:t>
      </w:r>
    </w:p>
    <w:p w14:paraId="49BC6327" w14:textId="2D21349F" w:rsidR="00426BE0" w:rsidRPr="00426BE0" w:rsidRDefault="00426BE0" w:rsidP="00426BE0">
      <w:pPr>
        <w:rPr>
          <w:i/>
          <w:iCs/>
        </w:rPr>
      </w:pPr>
      <w:r>
        <w:tab/>
      </w:r>
      <w:r>
        <w:tab/>
      </w:r>
      <w:r>
        <w:tab/>
      </w:r>
      <w:r w:rsidRPr="00426BE0">
        <w:rPr>
          <w:i/>
          <w:iCs/>
        </w:rPr>
        <w:t>username = name</w:t>
      </w:r>
    </w:p>
    <w:p w14:paraId="6BAD9E8C" w14:textId="158FDB70" w:rsidR="00426BE0" w:rsidRDefault="00426BE0" w:rsidP="00426BE0">
      <w:pPr>
        <w:rPr>
          <w:i/>
          <w:iCs/>
        </w:rPr>
      </w:pPr>
      <w:r w:rsidRPr="00426BE0">
        <w:rPr>
          <w:i/>
          <w:iCs/>
        </w:rPr>
        <w:tab/>
      </w:r>
      <w:r w:rsidRPr="00426BE0">
        <w:rPr>
          <w:i/>
          <w:iCs/>
        </w:rPr>
        <w:tab/>
      </w:r>
      <w:r w:rsidRPr="00426BE0">
        <w:rPr>
          <w:i/>
          <w:iCs/>
        </w:rPr>
        <w:tab/>
        <w:t>password = password</w:t>
      </w:r>
    </w:p>
    <w:p w14:paraId="4AE20FE2" w14:textId="429201EE" w:rsidR="00426BE0" w:rsidRPr="00426BE0" w:rsidRDefault="00B54131" w:rsidP="00426BE0">
      <w:r>
        <w:t xml:space="preserve">After correctly running program, number of downloaded messages is printed on stdio and each mail is saved into </w:t>
      </w:r>
      <w:r w:rsidRPr="00B54131">
        <w:rPr>
          <w:i/>
          <w:iCs/>
        </w:rPr>
        <w:t>&lt;out_d</w:t>
      </w:r>
      <w:r>
        <w:rPr>
          <w:i/>
          <w:iCs/>
        </w:rPr>
        <w:t>i</w:t>
      </w:r>
      <w:r w:rsidRPr="00B54131">
        <w:rPr>
          <w:i/>
          <w:iCs/>
        </w:rPr>
        <w:t>r&gt;</w:t>
      </w:r>
      <w:r>
        <w:rPr>
          <w:i/>
          <w:iCs/>
        </w:rPr>
        <w:t xml:space="preserve"> </w:t>
      </w:r>
      <w:r>
        <w:t xml:space="preserve"> into separated file in Internet </w:t>
      </w:r>
      <w:r w:rsidRPr="00B54131">
        <w:rPr>
          <w:b/>
          <w:bCs/>
        </w:rPr>
        <w:t>Message Format according</w:t>
      </w:r>
      <w:r>
        <w:t xml:space="preserve"> to </w:t>
      </w:r>
      <w:r w:rsidRPr="00B54131">
        <w:rPr>
          <w:b/>
          <w:bCs/>
        </w:rPr>
        <w:t>RFC 5332</w:t>
      </w:r>
      <w:r>
        <w:rPr>
          <w:b/>
          <w:bCs/>
        </w:rPr>
        <w:t>.</w:t>
      </w:r>
    </w:p>
    <w:p w14:paraId="571E491D" w14:textId="4689A740" w:rsidR="00AE34CC" w:rsidRDefault="00AE34CC" w:rsidP="007862FF">
      <w:pPr>
        <w:pStyle w:val="Heading1"/>
        <w:numPr>
          <w:ilvl w:val="0"/>
          <w:numId w:val="7"/>
        </w:numPr>
      </w:pPr>
      <w:bookmarkStart w:id="3" w:name="_Toc87774526"/>
      <w:r>
        <w:t>Files</w:t>
      </w:r>
      <w:bookmarkEnd w:id="3"/>
    </w:p>
    <w:p w14:paraId="29E21AE4" w14:textId="3FB05AB6" w:rsidR="00AE34CC" w:rsidRDefault="00AE34CC" w:rsidP="00AE34CC">
      <w:pPr>
        <w:pStyle w:val="Heading3"/>
      </w:pPr>
      <w:bookmarkStart w:id="4" w:name="_Toc87774527"/>
      <w:r>
        <w:t>Globals.h</w:t>
      </w:r>
      <w:bookmarkEnd w:id="4"/>
    </w:p>
    <w:p w14:paraId="6B94DDDE" w14:textId="60A4A2A1" w:rsidR="00AE34CC" w:rsidRDefault="00AE34CC" w:rsidP="00AE34CC">
      <w:r>
        <w:t xml:space="preserve">Header source file, which holds constants and global variables, such as buffes for varius use, pop3 constants and openssl related variables. </w:t>
      </w:r>
    </w:p>
    <w:p w14:paraId="26FFDA06" w14:textId="13C0FCFC" w:rsidR="00AE34CC" w:rsidRDefault="00AE34CC" w:rsidP="00AE34CC">
      <w:pPr>
        <w:pStyle w:val="Heading3"/>
      </w:pPr>
      <w:bookmarkStart w:id="5" w:name="_Toc87774528"/>
      <w:r>
        <w:t>Handler.h</w:t>
      </w:r>
      <w:bookmarkEnd w:id="5"/>
    </w:p>
    <w:p w14:paraId="6DB5FA7A" w14:textId="0B260A57" w:rsidR="00AE34CC" w:rsidRDefault="00AE34CC" w:rsidP="00AE34CC">
      <w:r>
        <w:t>Header source file that is responsible for C language reated problems. Various things are solved here such as hanlding strings, working with files and parsing arguments. Some memory work is done as well.</w:t>
      </w:r>
    </w:p>
    <w:p w14:paraId="4D675A6F" w14:textId="0714A12B" w:rsidR="00AE34CC" w:rsidRDefault="00AE34CC" w:rsidP="00AE34CC">
      <w:pPr>
        <w:pStyle w:val="Heading3"/>
      </w:pPr>
      <w:bookmarkStart w:id="6" w:name="_Toc87774529"/>
      <w:r>
        <w:lastRenderedPageBreak/>
        <w:t>Popcl.c</w:t>
      </w:r>
      <w:bookmarkEnd w:id="6"/>
    </w:p>
    <w:p w14:paraId="3D77B474" w14:textId="30BB7A54" w:rsidR="00AE34CC" w:rsidRDefault="00AE34CC" w:rsidP="00AE34CC">
      <w:r>
        <w:t>Main source file. Actually represents POP3 client. All communications with server if done within this file.</w:t>
      </w:r>
    </w:p>
    <w:p w14:paraId="2350A9EE" w14:textId="20F91634" w:rsidR="00B54131" w:rsidRDefault="00B54131" w:rsidP="00B54131">
      <w:pPr>
        <w:pStyle w:val="Heading3"/>
      </w:pPr>
      <w:bookmarkStart w:id="7" w:name="_Toc87774530"/>
      <w:r>
        <w:t>Makefile</w:t>
      </w:r>
      <w:bookmarkEnd w:id="7"/>
    </w:p>
    <w:p w14:paraId="59D7D0BC" w14:textId="4DABE2CA" w:rsidR="00B54131" w:rsidRDefault="00B54131" w:rsidP="00B54131">
      <w:r>
        <w:t xml:space="preserve">With command </w:t>
      </w:r>
      <w:r>
        <w:rPr>
          <w:i/>
          <w:iCs/>
        </w:rPr>
        <w:t>make</w:t>
      </w:r>
      <w:r>
        <w:t xml:space="preserve"> compiles program to executable.</w:t>
      </w:r>
    </w:p>
    <w:p w14:paraId="5628511F" w14:textId="77777777" w:rsidR="007862FF" w:rsidRPr="00B54131" w:rsidRDefault="007862FF" w:rsidP="00B54131"/>
    <w:p w14:paraId="2D9F271A" w14:textId="49B76015" w:rsidR="007862FF" w:rsidRPr="007862FF" w:rsidRDefault="00AE34CC" w:rsidP="007862FF">
      <w:pPr>
        <w:pStyle w:val="Heading1"/>
        <w:numPr>
          <w:ilvl w:val="0"/>
          <w:numId w:val="7"/>
        </w:numPr>
      </w:pPr>
      <w:bookmarkStart w:id="8" w:name="_Toc87774531"/>
      <w:r>
        <w:t>Implementation</w:t>
      </w:r>
      <w:bookmarkEnd w:id="8"/>
    </w:p>
    <w:p w14:paraId="7EFB1846" w14:textId="7660E7AA" w:rsidR="00AE34CC" w:rsidRDefault="00AE34CC" w:rsidP="00AE34CC">
      <w:r>
        <w:t>Software is</w:t>
      </w:r>
      <w:r w:rsidRPr="00AE34CC">
        <w:t xml:space="preserve"> </w:t>
      </w:r>
      <w:r>
        <w:t>developed with C language and is deployed in four source files, with modular approach.</w:t>
      </w:r>
    </w:p>
    <w:p w14:paraId="7EA46DA6" w14:textId="69D3D6C7" w:rsidR="00B54131" w:rsidRDefault="00B54131" w:rsidP="00B54131">
      <w:pPr>
        <w:pStyle w:val="Heading3"/>
      </w:pPr>
      <w:bookmarkStart w:id="9" w:name="_Toc87774532"/>
      <w:r>
        <w:t>Establishing connection</w:t>
      </w:r>
      <w:r w:rsidR="006C5830">
        <w:t xml:space="preserve"> and login</w:t>
      </w:r>
      <w:bookmarkEnd w:id="9"/>
    </w:p>
    <w:p w14:paraId="0A8C54B9" w14:textId="77777777" w:rsidR="006C5830" w:rsidRDefault="00B54131" w:rsidP="006C5830">
      <w:pPr>
        <w:rPr>
          <w:lang w:val="en-US"/>
        </w:rPr>
      </w:pPr>
      <w:r>
        <w:t xml:space="preserve">Default non-crypted connection is establisthed with BIO socket using </w:t>
      </w:r>
      <w:r>
        <w:rPr>
          <w:b/>
          <w:bCs/>
        </w:rPr>
        <w:t xml:space="preserve">BIO_new_connect() </w:t>
      </w:r>
      <w:r>
        <w:t xml:space="preserve"> function and is check with </w:t>
      </w:r>
      <w:r w:rsidRPr="00B54131">
        <w:rPr>
          <w:b/>
          <w:bCs/>
        </w:rPr>
        <w:t>BIO_do_connect()</w:t>
      </w:r>
      <w:r>
        <w:t xml:space="preserve">. When </w:t>
      </w:r>
      <w:r w:rsidRPr="006C5830">
        <w:rPr>
          <w:b/>
          <w:bCs/>
        </w:rPr>
        <w:t>-T</w:t>
      </w:r>
      <w:r>
        <w:t xml:space="preserve"> parameter is used, secured connection is established </w:t>
      </w:r>
      <w:r w:rsidR="006C5830">
        <w:t xml:space="preserve"> with creating new contex </w:t>
      </w:r>
      <w:r w:rsidR="006C5830" w:rsidRPr="006C5830">
        <w:rPr>
          <w:b/>
          <w:bCs/>
        </w:rPr>
        <w:t>SSL_CTX_NEW()</w:t>
      </w:r>
      <w:r w:rsidR="006C5830">
        <w:rPr>
          <w:b/>
          <w:bCs/>
        </w:rPr>
        <w:t xml:space="preserve">. </w:t>
      </w:r>
      <w:r w:rsidR="006C5830">
        <w:t xml:space="preserve">Afterwards if -c / -C parameters are used, default verify paths are set. Next ssl connect is created and proper mode set before verifying certificates. With </w:t>
      </w:r>
      <w:r w:rsidR="006C5830" w:rsidRPr="006C5830">
        <w:rPr>
          <w:b/>
          <w:bCs/>
        </w:rPr>
        <w:t>-S</w:t>
      </w:r>
      <w:r w:rsidR="006C5830">
        <w:t xml:space="preserve"> argument default non-crypted connection is established and </w:t>
      </w:r>
      <w:r w:rsidR="006C5830" w:rsidRPr="006C5830">
        <w:rPr>
          <w:b/>
          <w:bCs/>
        </w:rPr>
        <w:t>STLS</w:t>
      </w:r>
      <w:r w:rsidR="006C5830" w:rsidRPr="006C5830">
        <w:rPr>
          <w:b/>
          <w:bCs/>
          <w:lang w:val="en-US"/>
        </w:rPr>
        <w:t>\r\n</w:t>
      </w:r>
      <w:r w:rsidR="006C5830">
        <w:rPr>
          <w:b/>
          <w:bCs/>
          <w:lang w:val="en-US"/>
        </w:rPr>
        <w:t xml:space="preserve"> </w:t>
      </w:r>
      <w:r w:rsidR="006C5830">
        <w:rPr>
          <w:lang w:val="en-US"/>
        </w:rPr>
        <w:t xml:space="preserve">is send to server.  If TLS negotiation is successful context is set and certificates are set. After that </w:t>
      </w:r>
      <w:r w:rsidR="006C5830" w:rsidRPr="006C5830">
        <w:rPr>
          <w:b/>
          <w:bCs/>
          <w:lang w:val="en-US"/>
        </w:rPr>
        <w:t>BIO_push</w:t>
      </w:r>
      <w:r w:rsidR="006C5830">
        <w:rPr>
          <w:b/>
          <w:bCs/>
          <w:lang w:val="en-US"/>
        </w:rPr>
        <w:t xml:space="preserve"> </w:t>
      </w:r>
      <w:r w:rsidR="006C5830" w:rsidRPr="006C5830">
        <w:rPr>
          <w:lang w:val="en-US"/>
        </w:rPr>
        <w:t xml:space="preserve">and </w:t>
      </w:r>
      <w:r w:rsidR="006C5830">
        <w:rPr>
          <w:lang w:val="en-US"/>
        </w:rPr>
        <w:t>BIO_get_ssl</w:t>
      </w:r>
      <w:r w:rsidR="006C5830">
        <w:rPr>
          <w:b/>
          <w:bCs/>
          <w:lang w:val="en-US"/>
        </w:rPr>
        <w:t xml:space="preserve"> </w:t>
      </w:r>
      <w:r w:rsidR="006C5830">
        <w:rPr>
          <w:lang w:val="en-US"/>
        </w:rPr>
        <w:t>are</w:t>
      </w:r>
      <w:r w:rsidR="006C5830" w:rsidRPr="006C5830">
        <w:rPr>
          <w:lang w:val="en-US"/>
        </w:rPr>
        <w:t xml:space="preserve"> used</w:t>
      </w:r>
      <w:r w:rsidR="006C5830">
        <w:rPr>
          <w:lang w:val="en-US"/>
        </w:rPr>
        <w:t xml:space="preserve"> to upgrade communication to TLS. </w:t>
      </w:r>
    </w:p>
    <w:p w14:paraId="4C938A1A" w14:textId="0563EE85" w:rsidR="006C5830" w:rsidRDefault="006C5830" w:rsidP="006C5830">
      <w:r>
        <w:t>After successfully establishing connection login credentials are send to server.</w:t>
      </w:r>
    </w:p>
    <w:p w14:paraId="21414C58" w14:textId="53EAC344" w:rsidR="006C5830" w:rsidRPr="006C5830" w:rsidRDefault="006C5830" w:rsidP="006C5830">
      <w:pPr>
        <w:pStyle w:val="Heading3"/>
        <w:rPr>
          <w:lang w:val="en-US"/>
        </w:rPr>
      </w:pPr>
      <w:bookmarkStart w:id="10" w:name="_Toc87774533"/>
      <w:r>
        <w:rPr>
          <w:lang w:val="en-US"/>
        </w:rPr>
        <w:t>Retrieving mail messages</w:t>
      </w:r>
      <w:bookmarkEnd w:id="10"/>
    </w:p>
    <w:p w14:paraId="60C90A9A" w14:textId="125825B4" w:rsidR="00AE34CC" w:rsidRDefault="006C5830" w:rsidP="00AE34CC">
      <w:r>
        <w:t xml:space="preserve">After sending </w:t>
      </w:r>
      <w:r w:rsidRPr="006C5830">
        <w:rPr>
          <w:b/>
          <w:bCs/>
        </w:rPr>
        <w:t>STAT</w:t>
      </w:r>
      <w:r>
        <w:rPr>
          <w:b/>
          <w:bCs/>
        </w:rPr>
        <w:t xml:space="preserve"> </w:t>
      </w:r>
      <w:r>
        <w:t xml:space="preserve">command to pop server number of messages if recieved. That is used cycle through messages with </w:t>
      </w:r>
      <w:r w:rsidRPr="006C5830">
        <w:rPr>
          <w:b/>
          <w:bCs/>
        </w:rPr>
        <w:t>RETR „x“</w:t>
      </w:r>
      <w:r>
        <w:t xml:space="preserve"> command. Responses from RETR are multilined, which can result (and most likely will) in buffer overflow, since </w:t>
      </w:r>
      <w:r w:rsidRPr="006C5830">
        <w:rPr>
          <w:b/>
          <w:bCs/>
        </w:rPr>
        <w:t>BUFF_SIZE</w:t>
      </w:r>
      <w:r>
        <w:t xml:space="preserve"> is set to 1024. That is why </w:t>
      </w:r>
      <w:r w:rsidRPr="006C5830">
        <w:rPr>
          <w:b/>
          <w:bCs/>
        </w:rPr>
        <w:t>BIO</w:t>
      </w:r>
      <w:r>
        <w:rPr>
          <w:b/>
          <w:bCs/>
        </w:rPr>
        <w:t xml:space="preserve"> </w:t>
      </w:r>
      <w:r>
        <w:t xml:space="preserve">is being constantly read until </w:t>
      </w:r>
      <w:r w:rsidRPr="006C5830">
        <w:rPr>
          <w:b/>
          <w:bCs/>
        </w:rPr>
        <w:t>CRLF.CRLF</w:t>
      </w:r>
      <w:r w:rsidR="008D07AB">
        <w:t xml:space="preserve"> pattern</w:t>
      </w:r>
      <w:r>
        <w:t xml:space="preserve"> is found</w:t>
      </w:r>
      <w:r w:rsidR="008D07AB">
        <w:t xml:space="preserve">, which according to RFC indicates that response from the POP server is ended and </w:t>
      </w:r>
      <w:r w:rsidR="008D07AB" w:rsidRPr="008D07AB">
        <w:rPr>
          <w:b/>
          <w:bCs/>
        </w:rPr>
        <w:t>.CRLF</w:t>
      </w:r>
      <w:r w:rsidR="008D07AB">
        <w:rPr>
          <w:b/>
          <w:bCs/>
        </w:rPr>
        <w:t xml:space="preserve"> </w:t>
      </w:r>
      <w:r w:rsidR="008D07AB">
        <w:t xml:space="preserve">is not part of message. If line begins with decimal code 046, which is actually „ </w:t>
      </w:r>
      <w:r w:rsidR="008D07AB">
        <w:rPr>
          <w:b/>
          <w:bCs/>
        </w:rPr>
        <w:t>.</w:t>
      </w:r>
      <w:r w:rsidR="008D07AB">
        <w:t xml:space="preserve">“ followed by CRLF is </w:t>
      </w:r>
      <w:r w:rsidR="008D07AB" w:rsidRPr="008D07AB">
        <w:rPr>
          <w:b/>
          <w:bCs/>
        </w:rPr>
        <w:t>byte-stuffed</w:t>
      </w:r>
      <w:r w:rsidR="008D07AB">
        <w:rPr>
          <w:b/>
          <w:bCs/>
        </w:rPr>
        <w:t xml:space="preserve">. </w:t>
      </w:r>
      <w:r w:rsidR="008D07AB">
        <w:t xml:space="preserve">Client checks if line begins with termination octet. If so and if octets other than CRLF follow, first octet of the line (termination octet – „ </w:t>
      </w:r>
      <w:r w:rsidR="008D07AB">
        <w:rPr>
          <w:b/>
          <w:bCs/>
        </w:rPr>
        <w:t xml:space="preserve">. </w:t>
      </w:r>
      <w:r w:rsidR="008D07AB">
        <w:t>“) is stripped away.</w:t>
      </w:r>
    </w:p>
    <w:p w14:paraId="5AAB2DD3" w14:textId="18F1413A" w:rsidR="008D07AB" w:rsidRDefault="008D07AB" w:rsidP="00AE34CC">
      <w:r>
        <w:t xml:space="preserve">When reading responses from each mail, </w:t>
      </w:r>
      <w:r w:rsidRPr="008D07AB">
        <w:rPr>
          <w:b/>
          <w:bCs/>
        </w:rPr>
        <w:t>Message-ID</w:t>
      </w:r>
      <w:r>
        <w:rPr>
          <w:b/>
          <w:bCs/>
        </w:rPr>
        <w:t xml:space="preserve"> </w:t>
      </w:r>
      <w:r>
        <w:t xml:space="preserve">is found from within the mail, which is used to name output file that mail is being saved to. </w:t>
      </w:r>
      <w:r>
        <w:rPr>
          <w:b/>
          <w:bCs/>
        </w:rPr>
        <w:t>Message-ID</w:t>
      </w:r>
      <w:r>
        <w:t xml:space="preserve"> of each mail is then saved into </w:t>
      </w:r>
      <w:r>
        <w:rPr>
          <w:b/>
          <w:bCs/>
        </w:rPr>
        <w:t>downloaded.txt</w:t>
      </w:r>
      <w:r>
        <w:t xml:space="preserve"> file.</w:t>
      </w:r>
    </w:p>
    <w:p w14:paraId="7CC67BD1" w14:textId="512DD73D" w:rsidR="008D07AB" w:rsidRDefault="008D07AB" w:rsidP="00AE34CC">
      <w:r w:rsidRPr="008D07AB">
        <w:rPr>
          <w:b/>
          <w:bCs/>
        </w:rPr>
        <w:t>-n</w:t>
      </w:r>
      <w:r>
        <w:rPr>
          <w:b/>
          <w:bCs/>
        </w:rPr>
        <w:t xml:space="preserve"> argument : </w:t>
      </w:r>
      <w:r>
        <w:t xml:space="preserve">Each Message-ID is retrieved before saving mail, and if it´s not present in </w:t>
      </w:r>
      <w:r>
        <w:rPr>
          <w:b/>
          <w:bCs/>
        </w:rPr>
        <w:t xml:space="preserve">downloaded.txt </w:t>
      </w:r>
      <w:r>
        <w:t>file, it is considered to be new mail. This approach downloads only new messages, but is possibly not fastests, since whole message must be read anyway to find out Message-ID of mail.</w:t>
      </w:r>
    </w:p>
    <w:p w14:paraId="66A72AE8" w14:textId="1C1880DB" w:rsidR="008D07AB" w:rsidRDefault="008D07AB" w:rsidP="008D07AB">
      <w:pPr>
        <w:pStyle w:val="Heading2"/>
        <w:rPr>
          <w:lang w:val="en-US"/>
        </w:rPr>
      </w:pPr>
      <w:bookmarkStart w:id="11" w:name="_Toc87774534"/>
      <w:r>
        <w:rPr>
          <w:lang w:val="en-US"/>
        </w:rPr>
        <w:t>Deleting mail messages</w:t>
      </w:r>
      <w:bookmarkEnd w:id="11"/>
    </w:p>
    <w:p w14:paraId="731421CE" w14:textId="70D56435" w:rsidR="008D07AB" w:rsidRDefault="008D07AB" w:rsidP="008D07AB">
      <w:pPr>
        <w:rPr>
          <w:lang w:val="en-US"/>
        </w:rPr>
      </w:pPr>
      <w:r>
        <w:rPr>
          <w:lang w:val="en-US"/>
        </w:rPr>
        <w:t xml:space="preserve">When -d is used </w:t>
      </w:r>
      <w:r w:rsidR="00A55ECB" w:rsidRPr="00A55ECB">
        <w:rPr>
          <w:b/>
          <w:bCs/>
          <w:lang w:val="en-US"/>
        </w:rPr>
        <w:t>DELE “x”</w:t>
      </w:r>
      <w:r w:rsidR="00A55ECB">
        <w:rPr>
          <w:b/>
          <w:bCs/>
          <w:lang w:val="en-US"/>
        </w:rPr>
        <w:t xml:space="preserve"> </w:t>
      </w:r>
      <w:r w:rsidR="00A55ECB">
        <w:rPr>
          <w:lang w:val="en-US"/>
        </w:rPr>
        <w:t xml:space="preserve">command is send to the pop3 server. This argument deletes mails from server not from local computer! When combined with </w:t>
      </w:r>
      <w:r w:rsidR="00A55ECB" w:rsidRPr="00A55ECB">
        <w:rPr>
          <w:b/>
          <w:bCs/>
          <w:lang w:val="en-US"/>
        </w:rPr>
        <w:t>-n</w:t>
      </w:r>
      <w:r w:rsidR="00A55ECB">
        <w:rPr>
          <w:b/>
          <w:bCs/>
          <w:lang w:val="en-US"/>
        </w:rPr>
        <w:t>,</w:t>
      </w:r>
      <w:r w:rsidR="00A55ECB">
        <w:rPr>
          <w:lang w:val="en-US"/>
        </w:rPr>
        <w:t xml:space="preserve"> only new messages are deleted.</w:t>
      </w:r>
    </w:p>
    <w:p w14:paraId="457231AD" w14:textId="520C2FE4" w:rsidR="00CF1455" w:rsidRDefault="00CF1455" w:rsidP="00CF1455">
      <w:pPr>
        <w:pStyle w:val="Heading2"/>
        <w:rPr>
          <w:lang w:val="en-US"/>
        </w:rPr>
      </w:pPr>
      <w:bookmarkStart w:id="12" w:name="_Toc87774535"/>
      <w:r>
        <w:rPr>
          <w:lang w:val="en-US"/>
        </w:rPr>
        <w:t>Closing connection</w:t>
      </w:r>
      <w:bookmarkEnd w:id="12"/>
    </w:p>
    <w:p w14:paraId="4C101912" w14:textId="7760390D" w:rsidR="00CF1455" w:rsidRDefault="00CF1455" w:rsidP="00CF1455">
      <w:pPr>
        <w:rPr>
          <w:lang w:val="en-US"/>
        </w:rPr>
      </w:pPr>
      <w:r>
        <w:rPr>
          <w:lang w:val="en-US"/>
        </w:rPr>
        <w:t xml:space="preserve">Afterward, pop3 connection is closed by </w:t>
      </w:r>
      <w:r w:rsidRPr="00CF1455">
        <w:rPr>
          <w:b/>
          <w:bCs/>
          <w:lang w:val="en-US"/>
        </w:rPr>
        <w:t>“QUIT”</w:t>
      </w:r>
      <w:r w:rsidRPr="00CF1455">
        <w:rPr>
          <w:lang w:val="en-US"/>
        </w:rPr>
        <w:t xml:space="preserve">, while all </w:t>
      </w:r>
      <w:r>
        <w:rPr>
          <w:lang w:val="en-US"/>
        </w:rPr>
        <w:t>memory is freed. This includes all alocations, bio sockets, ctx etc.</w:t>
      </w:r>
    </w:p>
    <w:p w14:paraId="4179981E" w14:textId="5421C05F" w:rsidR="00CF1455" w:rsidRDefault="00CF1455" w:rsidP="00CF1455">
      <w:pPr>
        <w:pStyle w:val="Heading2"/>
        <w:rPr>
          <w:lang w:val="en-US"/>
        </w:rPr>
      </w:pPr>
      <w:bookmarkStart w:id="13" w:name="_Toc87774536"/>
      <w:r>
        <w:rPr>
          <w:lang w:val="en-US"/>
        </w:rPr>
        <w:lastRenderedPageBreak/>
        <w:t>Parsing arguments</w:t>
      </w:r>
      <w:bookmarkEnd w:id="13"/>
    </w:p>
    <w:p w14:paraId="4263EB37" w14:textId="17119AD2" w:rsidR="00CF1455" w:rsidRPr="00273634" w:rsidRDefault="00CF1455" w:rsidP="00CF1455">
      <w:r>
        <w:rPr>
          <w:lang w:val="en-US"/>
        </w:rPr>
        <w:t xml:space="preserve">Argument parsing is done by hand. No external function (such as getopt) is used, since these would most likely cause problems later. </w:t>
      </w:r>
      <w:r>
        <w:rPr>
          <w:b/>
          <w:bCs/>
          <w:lang w:val="en-US"/>
        </w:rPr>
        <w:t xml:space="preserve">argParse() </w:t>
      </w:r>
      <w:r>
        <w:rPr>
          <w:lang w:val="en-US"/>
        </w:rPr>
        <w:t xml:space="preserve">function worsk similiary and is defined in </w:t>
      </w:r>
      <w:r w:rsidRPr="00CF1455">
        <w:rPr>
          <w:b/>
          <w:bCs/>
          <w:lang w:val="en-US"/>
        </w:rPr>
        <w:t>handler.h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First argument </w:t>
      </w:r>
      <w:r w:rsidR="00273634">
        <w:rPr>
          <w:lang w:val="en-US"/>
        </w:rPr>
        <w:t xml:space="preserve">without “ </w:t>
      </w:r>
      <w:r w:rsidR="00273634">
        <w:rPr>
          <w:b/>
          <w:bCs/>
        </w:rPr>
        <w:t xml:space="preserve">- „ </w:t>
      </w:r>
      <w:r w:rsidR="00273634">
        <w:t xml:space="preserve">is considered to be </w:t>
      </w:r>
      <w:r w:rsidR="00273634">
        <w:rPr>
          <w:b/>
          <w:bCs/>
        </w:rPr>
        <w:t>source</w:t>
      </w:r>
      <w:r w:rsidR="00273634">
        <w:t xml:space="preserve"> (IP addres or domain) while others are ignored.</w:t>
      </w:r>
    </w:p>
    <w:p w14:paraId="2F80C296" w14:textId="77777777" w:rsidR="00AE34CC" w:rsidRPr="00AE34CC" w:rsidRDefault="00AE34CC" w:rsidP="00AE34CC"/>
    <w:p w14:paraId="3D2BCF6C" w14:textId="4318FC57" w:rsidR="00AE34CC" w:rsidRDefault="00273634" w:rsidP="007862FF">
      <w:pPr>
        <w:pStyle w:val="Heading1"/>
        <w:numPr>
          <w:ilvl w:val="0"/>
          <w:numId w:val="7"/>
        </w:numPr>
      </w:pPr>
      <w:bookmarkStart w:id="14" w:name="_Toc87774537"/>
      <w:r>
        <w:t>Sources</w:t>
      </w:r>
      <w:bookmarkEnd w:id="14"/>
    </w:p>
    <w:p w14:paraId="30957B96" w14:textId="71B2E522" w:rsidR="00273634" w:rsidRDefault="00273634" w:rsidP="00273634"/>
    <w:p w14:paraId="770D39AB" w14:textId="5C7164DD" w:rsidR="00273634" w:rsidRDefault="00273634" w:rsidP="00273634">
      <w:r>
        <w:t xml:space="preserve">RFCs - </w:t>
      </w:r>
      <w:hyperlink r:id="rId9" w:history="1">
        <w:r w:rsidRPr="00D25B9D">
          <w:rPr>
            <w:rStyle w:val="Hyperlink"/>
          </w:rPr>
          <w:t>https://datatracker.ietf.org/doc/html/rfc1939</w:t>
        </w:r>
      </w:hyperlink>
      <w:r>
        <w:t xml:space="preserve"> , </w:t>
      </w:r>
      <w:hyperlink r:id="rId10" w:history="1">
        <w:r w:rsidRPr="00D25B9D">
          <w:rPr>
            <w:rStyle w:val="Hyperlink"/>
          </w:rPr>
          <w:t>https://datatracker.ietf.org/doc/html/rfc2595</w:t>
        </w:r>
      </w:hyperlink>
    </w:p>
    <w:p w14:paraId="2C3268A2" w14:textId="7CE34F39" w:rsidR="00273634" w:rsidRDefault="00273634" w:rsidP="00273634">
      <w:r>
        <w:t xml:space="preserve">OpenSSL API - </w:t>
      </w:r>
      <w:hyperlink r:id="rId11" w:history="1">
        <w:r w:rsidRPr="00D25B9D">
          <w:rPr>
            <w:rStyle w:val="Hyperlink"/>
          </w:rPr>
          <w:t>http://www.ibm.com/developerworks/library/l-openssl/</w:t>
        </w:r>
      </w:hyperlink>
      <w:r>
        <w:t xml:space="preserve"> , </w:t>
      </w:r>
      <w:hyperlink r:id="rId12" w:history="1">
        <w:r w:rsidRPr="00D25B9D">
          <w:rPr>
            <w:rStyle w:val="Hyperlink"/>
          </w:rPr>
          <w:t>https://www.openssl.org/</w:t>
        </w:r>
      </w:hyperlink>
    </w:p>
    <w:p w14:paraId="261FF750" w14:textId="3C4A60C7" w:rsidR="00273634" w:rsidRDefault="00273634" w:rsidP="00273634">
      <w:r>
        <w:t>ISA Lectures, IPK Lectures, UNIX manual page(man)</w:t>
      </w:r>
    </w:p>
    <w:p w14:paraId="10558394" w14:textId="77777777" w:rsidR="00273634" w:rsidRPr="00273634" w:rsidRDefault="00273634" w:rsidP="00273634"/>
    <w:p w14:paraId="1E1B3260" w14:textId="77777777" w:rsidR="000674BB" w:rsidRPr="000674BB" w:rsidRDefault="000674BB" w:rsidP="00BE116B"/>
    <w:p w14:paraId="2E30D19E" w14:textId="77777777" w:rsidR="00BE116B" w:rsidRPr="00BE116B" w:rsidRDefault="00BE116B" w:rsidP="00BE116B">
      <w:pPr>
        <w:pStyle w:val="Title"/>
        <w:jc w:val="center"/>
        <w:rPr>
          <w:sz w:val="44"/>
          <w:szCs w:val="44"/>
        </w:rPr>
      </w:pPr>
    </w:p>
    <w:sectPr w:rsidR="00BE116B" w:rsidRPr="00BE116B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62E72" w14:textId="77777777" w:rsidR="00B45222" w:rsidRDefault="00B45222" w:rsidP="005C5F00">
      <w:pPr>
        <w:spacing w:after="0" w:line="240" w:lineRule="auto"/>
      </w:pPr>
      <w:r>
        <w:separator/>
      </w:r>
    </w:p>
  </w:endnote>
  <w:endnote w:type="continuationSeparator" w:id="0">
    <w:p w14:paraId="2335A28B" w14:textId="77777777" w:rsidR="00B45222" w:rsidRDefault="00B45222" w:rsidP="005C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434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DB8A5" w14:textId="35BE1613" w:rsidR="005C5F00" w:rsidRDefault="005C5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EF4F0" w14:textId="77777777" w:rsidR="005C5F00" w:rsidRDefault="005C5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E568" w14:textId="77777777" w:rsidR="00B45222" w:rsidRDefault="00B45222" w:rsidP="005C5F00">
      <w:pPr>
        <w:spacing w:after="0" w:line="240" w:lineRule="auto"/>
      </w:pPr>
      <w:r>
        <w:separator/>
      </w:r>
    </w:p>
  </w:footnote>
  <w:footnote w:type="continuationSeparator" w:id="0">
    <w:p w14:paraId="1C53B4D3" w14:textId="77777777" w:rsidR="00B45222" w:rsidRDefault="00B45222" w:rsidP="005C5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302"/>
    <w:multiLevelType w:val="hybridMultilevel"/>
    <w:tmpl w:val="F4DC4E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156B"/>
    <w:multiLevelType w:val="hybridMultilevel"/>
    <w:tmpl w:val="7778B6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D3FC1"/>
    <w:multiLevelType w:val="hybridMultilevel"/>
    <w:tmpl w:val="0114BCAA"/>
    <w:lvl w:ilvl="0" w:tplc="041B000F">
      <w:start w:val="1"/>
      <w:numFmt w:val="decimal"/>
      <w:lvlText w:val="%1.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40170224"/>
    <w:multiLevelType w:val="hybridMultilevel"/>
    <w:tmpl w:val="7E0AD840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63B66FF"/>
    <w:multiLevelType w:val="hybridMultilevel"/>
    <w:tmpl w:val="AA7E10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958A4"/>
    <w:multiLevelType w:val="hybridMultilevel"/>
    <w:tmpl w:val="AAC830FA"/>
    <w:lvl w:ilvl="0" w:tplc="041B000F">
      <w:start w:val="1"/>
      <w:numFmt w:val="decimal"/>
      <w:lvlText w:val="%1."/>
      <w:lvlJc w:val="left"/>
      <w:pPr>
        <w:ind w:left="3600" w:hanging="360"/>
      </w:pPr>
    </w:lvl>
    <w:lvl w:ilvl="1" w:tplc="041B0019" w:tentative="1">
      <w:start w:val="1"/>
      <w:numFmt w:val="lowerLetter"/>
      <w:lvlText w:val="%2."/>
      <w:lvlJc w:val="left"/>
      <w:pPr>
        <w:ind w:left="4320" w:hanging="360"/>
      </w:pPr>
    </w:lvl>
    <w:lvl w:ilvl="2" w:tplc="041B001B" w:tentative="1">
      <w:start w:val="1"/>
      <w:numFmt w:val="lowerRoman"/>
      <w:lvlText w:val="%3."/>
      <w:lvlJc w:val="right"/>
      <w:pPr>
        <w:ind w:left="5040" w:hanging="180"/>
      </w:pPr>
    </w:lvl>
    <w:lvl w:ilvl="3" w:tplc="041B000F" w:tentative="1">
      <w:start w:val="1"/>
      <w:numFmt w:val="decimal"/>
      <w:lvlText w:val="%4."/>
      <w:lvlJc w:val="left"/>
      <w:pPr>
        <w:ind w:left="5760" w:hanging="360"/>
      </w:pPr>
    </w:lvl>
    <w:lvl w:ilvl="4" w:tplc="041B0019" w:tentative="1">
      <w:start w:val="1"/>
      <w:numFmt w:val="lowerLetter"/>
      <w:lvlText w:val="%5."/>
      <w:lvlJc w:val="left"/>
      <w:pPr>
        <w:ind w:left="6480" w:hanging="360"/>
      </w:pPr>
    </w:lvl>
    <w:lvl w:ilvl="5" w:tplc="041B001B" w:tentative="1">
      <w:start w:val="1"/>
      <w:numFmt w:val="lowerRoman"/>
      <w:lvlText w:val="%6."/>
      <w:lvlJc w:val="right"/>
      <w:pPr>
        <w:ind w:left="7200" w:hanging="180"/>
      </w:pPr>
    </w:lvl>
    <w:lvl w:ilvl="6" w:tplc="041B000F" w:tentative="1">
      <w:start w:val="1"/>
      <w:numFmt w:val="decimal"/>
      <w:lvlText w:val="%7."/>
      <w:lvlJc w:val="left"/>
      <w:pPr>
        <w:ind w:left="7920" w:hanging="360"/>
      </w:pPr>
    </w:lvl>
    <w:lvl w:ilvl="7" w:tplc="041B0019" w:tentative="1">
      <w:start w:val="1"/>
      <w:numFmt w:val="lowerLetter"/>
      <w:lvlText w:val="%8."/>
      <w:lvlJc w:val="left"/>
      <w:pPr>
        <w:ind w:left="8640" w:hanging="360"/>
      </w:pPr>
    </w:lvl>
    <w:lvl w:ilvl="8" w:tplc="041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DEF1F26"/>
    <w:multiLevelType w:val="hybridMultilevel"/>
    <w:tmpl w:val="5964B6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B"/>
    <w:rsid w:val="000674BB"/>
    <w:rsid w:val="00273634"/>
    <w:rsid w:val="00426BE0"/>
    <w:rsid w:val="005C5F00"/>
    <w:rsid w:val="005E25EF"/>
    <w:rsid w:val="006C5830"/>
    <w:rsid w:val="007862FF"/>
    <w:rsid w:val="008D07AB"/>
    <w:rsid w:val="00A26668"/>
    <w:rsid w:val="00A55ECB"/>
    <w:rsid w:val="00AE34CC"/>
    <w:rsid w:val="00B45222"/>
    <w:rsid w:val="00B54131"/>
    <w:rsid w:val="00BE116B"/>
    <w:rsid w:val="00CA3EF8"/>
    <w:rsid w:val="00CF1455"/>
    <w:rsid w:val="00F4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4067C"/>
  <w15:chartTrackingRefBased/>
  <w15:docId w15:val="{E5858C7A-461A-4365-9CA9-BE3F0F0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E1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1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E11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BE11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34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26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E0"/>
  </w:style>
  <w:style w:type="character" w:styleId="PageNumber">
    <w:name w:val="page number"/>
    <w:basedOn w:val="DefaultParagraphFont"/>
    <w:uiPriority w:val="99"/>
    <w:semiHidden/>
    <w:unhideWhenUsed/>
    <w:rsid w:val="00426BE0"/>
  </w:style>
  <w:style w:type="paragraph" w:styleId="TOCHeading">
    <w:name w:val="TOC Heading"/>
    <w:basedOn w:val="Heading1"/>
    <w:next w:val="Normal"/>
    <w:uiPriority w:val="39"/>
    <w:unhideWhenUsed/>
    <w:qFormat/>
    <w:rsid w:val="00786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2F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862FF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862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C5F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penssl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m.com/developerworks/library/l-openss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tracker.ietf.org/doc/html/rfc25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19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97B3E03-C3E6-4A17-94D9-94ADD0A2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1066</Words>
  <Characters>6081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Líška</dc:creator>
  <cp:keywords/>
  <dc:description/>
  <cp:lastModifiedBy>Samuel Líška</cp:lastModifiedBy>
  <cp:revision>9</cp:revision>
  <cp:lastPrinted>2021-11-14T08:35:00Z</cp:lastPrinted>
  <dcterms:created xsi:type="dcterms:W3CDTF">2021-11-04T16:21:00Z</dcterms:created>
  <dcterms:modified xsi:type="dcterms:W3CDTF">2021-11-14T08:35:00Z</dcterms:modified>
</cp:coreProperties>
</file>