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Heat</w:t>
      </w:r>
      <w:r>
        <w:t xml:space="preserve"> </w:t>
      </w:r>
      <w:r>
        <w:t xml:space="preserve">and</w:t>
      </w:r>
      <w:r>
        <w:t xml:space="preserve"> </w:t>
      </w:r>
      <w:r>
        <w:t xml:space="preserve">Humidity</w:t>
      </w:r>
      <w:r>
        <w:t xml:space="preserve"> </w:t>
      </w:r>
      <w:r>
        <w:t xml:space="preserve">at</w:t>
      </w:r>
      <w:r>
        <w:t xml:space="preserve"> </w:t>
      </w:r>
      <w:r>
        <w:t xml:space="preserve">LA</w:t>
      </w:r>
      <w:r>
        <w:t xml:space="preserve"> </w:t>
      </w:r>
      <w:r>
        <w:t xml:space="preserve">International</w:t>
      </w:r>
      <w:r>
        <w:t xml:space="preserve"> </w:t>
      </w:r>
      <w:r>
        <w:t xml:space="preserve">Airport</w:t>
      </w:r>
    </w:p>
    <w:p>
      <w:pPr>
        <w:pStyle w:val="Author"/>
      </w:pPr>
      <w:r>
        <w:t xml:space="preserve">Makaylah</w:t>
      </w:r>
      <w:r>
        <w:t xml:space="preserve"> </w:t>
      </w:r>
      <w:r>
        <w:t xml:space="preserve">Cowan</w:t>
      </w:r>
    </w:p>
    <w:p>
      <w:pPr>
        <w:pStyle w:val="Date"/>
      </w:pPr>
      <w:r>
        <w:t xml:space="preserve">5/1/2020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aptionedFigure"/>
        <w:pStyle w:val="Compact"/>
      </w:pPr>
      <w:r>
        <w:drawing>
          <wp:inline>
            <wp:extent cx="3606800" cy="2247900"/>
            <wp:effectExtent b="0" l="0" r="0" t="0"/>
            <wp:docPr descr="Aircraft Taking Off on Sunny Day Source: WallpaperSafari." title="" id="1" name="Picture"/>
            <a:graphic>
              <a:graphicData uri="http://schemas.openxmlformats.org/drawingml/2006/picture">
                <pic:pic>
                  <pic:nvPicPr>
                    <pic:cNvPr descr="sunnyaircraft.jpg" id="0" name="Picture"/>
                    <pic:cNvPicPr>
                      <a:picLocks noChangeArrowheads="1" noChangeAspect="1"/>
                    </pic:cNvPicPr>
                  </pic:nvPicPr>
                  <pic:blipFill>
                    <a:blip r:embed="rId20"/>
                    <a:stretch>
                      <a:fillRect/>
                    </a:stretch>
                  </pic:blipFill>
                  <pic:spPr bwMode="auto">
                    <a:xfrm>
                      <a:off x="0" y="0"/>
                      <a:ext cx="3606800" cy="2247900"/>
                    </a:xfrm>
                    <a:prstGeom prst="rect">
                      <a:avLst/>
                    </a:prstGeom>
                    <a:noFill/>
                    <a:ln w="9525">
                      <a:noFill/>
                      <a:headEnd/>
                      <a:tailEnd/>
                    </a:ln>
                  </pic:spPr>
                </pic:pic>
              </a:graphicData>
            </a:graphic>
          </wp:inline>
        </w:drawing>
      </w:r>
    </w:p>
    <w:p>
      <w:pPr>
        <w:pStyle w:val="ImageCaption"/>
        <w:pStyle w:val="Compact"/>
      </w:pPr>
      <w:r>
        <w:t xml:space="preserve">Aircraft Taking Off on Sunny Day Source: WallpaperSafari.</w:t>
      </w:r>
    </w:p>
    <w:p>
      <w:pPr>
        <w:pStyle w:val="Heading1"/>
      </w:pPr>
      <w:bookmarkStart w:id="21" w:name="introduction"/>
      <w:r>
        <w:t xml:space="preserve">Introduction</w:t>
      </w:r>
      <w:bookmarkEnd w:id="21"/>
    </w:p>
    <w:p>
      <w:pPr>
        <w:pStyle w:val="FirstParagraph"/>
      </w:pPr>
      <w:r>
        <w:t xml:space="preserve">Relative humidity is the percentage of water vapor in the air. For example, really saturated air that cannot hold any more water would have a relative humidity of 100%. Relative humidity is often affected by air temperature. If air temperature increases then the air can hold more water molecules and the relative humidity decreases. Conversely, if air temperature decreases then the air can hold less molecules and relative humidity increases, thus air temperature and humidity are directly related. When thinking of the most ideal flying conditions, typically we think of a bright, sunny, no-wind day, and while this can be the case, it ignores a hidden problem that can arise from these same conditions. Along with sunny days, summer brings heat and humidity which has the potential to cause serious issues with aircraft performance. These issues, called</w:t>
      </w:r>
      <w:r>
        <w:t xml:space="preserve"> </w:t>
      </w:r>
      <w:r>
        <w:t xml:space="preserve">‘</w:t>
      </w:r>
      <w:r>
        <w:t xml:space="preserve">density altitude</w:t>
      </w:r>
      <w:r>
        <w:t xml:space="preserve">’</w:t>
      </w:r>
      <w:r>
        <w:t xml:space="preserve">, stems from aerodynamics; humidity and hot air can cause the air to be less dense which makes it harder to sustain flight.</w:t>
      </w:r>
    </w:p>
    <w:p>
      <w:pPr>
        <w:pStyle w:val="BodyText"/>
      </w:pPr>
      <w:r>
        <w:t xml:space="preserve">In this report, I will check assumptions, look at the correlation between temperature and humdiity, and analyze how the variables have changed individually at Los Angeles international airport across the years.</w:t>
      </w:r>
    </w:p>
    <w:p>
      <w:pPr>
        <w:pStyle w:val="Heading1"/>
      </w:pPr>
      <w:bookmarkStart w:id="22" w:name="methods"/>
      <w:r>
        <w:t xml:space="preserve">Methods</w:t>
      </w:r>
      <w:bookmarkEnd w:id="22"/>
    </w:p>
    <w:p>
      <w:pPr>
        <w:pStyle w:val="FirstParagraph"/>
      </w:pPr>
      <w:r>
        <w:t xml:space="preserve">This report was created based on a compilation of data hosted by the National Oceanic and Atmospheric Administration (</w:t>
      </w:r>
      <w:hyperlink r:id="rId23">
        <w:r>
          <w:rPr>
            <w:rStyle w:val="Hyperlink"/>
          </w:rPr>
          <w:t xml:space="preserve">NOAA</w:t>
        </w:r>
      </w:hyperlink>
      <w:r>
        <w:t xml:space="preserve">). It features hourly meteorological data from LOS ANGELES INTERNATIONAL AIRPORT (LAX), with variables including temperature (Celsius), relative humidity, quantity of time for which precipitation was measured, depth of precipitation, and whether the depth was a trace amount. Additional documentation can be found in this NOAA</w:t>
      </w:r>
      <w:r>
        <w:t xml:space="preserve"> </w:t>
      </w:r>
      <w:hyperlink r:id="rId24">
        <w:r>
          <w:rPr>
            <w:rStyle w:val="Hyperlink"/>
          </w:rPr>
          <w:t xml:space="preserve">PDF</w:t>
        </w:r>
      </w:hyperlink>
      <w:r>
        <w:t xml:space="preserve"> </w:t>
      </w:r>
      <w:r>
        <w:t xml:space="preserve">under</w:t>
      </w:r>
      <w:r>
        <w:t xml:space="preserve"> </w:t>
      </w:r>
      <w:r>
        <w:t xml:space="preserve">‘</w:t>
      </w:r>
      <w:r>
        <w:t xml:space="preserve">Precipitation Data</w:t>
      </w:r>
      <w:r>
        <w:t xml:space="preserve">’</w:t>
      </w:r>
      <w:r>
        <w:t xml:space="preserve">. Along with missing values, values for 1996 were removed as it did not have complete, annual observations. Unless specified as otherwise, the data was faceted by year giving each group n=235.</w:t>
      </w:r>
    </w:p>
    <w:p>
      <w:pPr>
        <w:pStyle w:val="Heading1"/>
      </w:pPr>
      <w:bookmarkStart w:id="25" w:name="results"/>
      <w:r>
        <w:t xml:space="preserve">Results</w:t>
      </w:r>
      <w:bookmarkEnd w:id="25"/>
    </w:p>
    <w:p>
      <w:pPr>
        <w:pStyle w:val="SourceCode"/>
      </w:pPr>
      <w:r>
        <w:rPr>
          <w:rStyle w:val="CommentTok"/>
        </w:rPr>
        <w:t xml:space="preserve"># Setup</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(plyr)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(lattice)</w:t>
      </w:r>
      <w:r>
        <w:br/>
      </w:r>
      <w:r>
        <w:br/>
      </w:r>
      <w:r>
        <w:rPr>
          <w:rStyle w:val="NormalTok"/>
        </w:rPr>
        <w:t xml:space="preserve">Airport &lt;-</w:t>
      </w:r>
      <w:r>
        <w:rPr>
          <w:rStyle w:val="StringTok"/>
        </w:rPr>
        <w:t xml:space="preserve"> </w:t>
      </w:r>
      <w:r>
        <w:rPr>
          <w:rStyle w:val="KeywordTok"/>
        </w:rPr>
        <w:t xml:space="preserve">readRDS</w:t>
      </w:r>
      <w:r>
        <w:rPr>
          <w:rStyle w:val="NormalTok"/>
        </w:rPr>
        <w:t xml:space="preserve">(</w:t>
      </w:r>
      <w:r>
        <w:rPr>
          <w:rStyle w:val="StringTok"/>
        </w:rPr>
        <w:t xml:space="preserve">"../Data/LA_airport.rds"</w:t>
      </w:r>
      <w:r>
        <w:rPr>
          <w:rStyle w:val="NormalTok"/>
        </w:rPr>
        <w:t xml:space="preserve">)</w:t>
      </w:r>
      <w:r>
        <w:br/>
      </w:r>
      <w:r>
        <w:br/>
      </w:r>
      <w:r>
        <w:rPr>
          <w:rStyle w:val="NormalTok"/>
        </w:rPr>
        <w:t xml:space="preserve">cleandata &lt;-</w:t>
      </w:r>
      <w:r>
        <w:rPr>
          <w:rStyle w:val="StringTok"/>
        </w:rPr>
        <w:t xml:space="preserve"> </w:t>
      </w:r>
      <w:r>
        <w:rPr>
          <w:rStyle w:val="NormalTok"/>
        </w:rPr>
        <w:t xml:space="preserve">Airport </w:t>
      </w:r>
      <w:r>
        <w:rPr>
          <w:rStyle w:val="OperatorTok"/>
        </w:rPr>
        <w:t xml:space="preserve">%&gt;%</w:t>
      </w:r>
      <w:r>
        <w:rPr>
          <w:rStyle w:val="StringTok"/>
        </w:rPr>
        <w:t xml:space="preserve"> </w:t>
      </w:r>
      <w:r>
        <w:br/>
      </w:r>
      <w:r>
        <w:rPr>
          <w:rStyle w:val="StringTok"/>
        </w:rPr>
        <w:t xml:space="preserve">    </w:t>
      </w:r>
      <w:r>
        <w:rPr>
          <w:rStyle w:val="KeywordTok"/>
        </w:rPr>
        <w:t xml:space="preserve">na.omit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DecValTok"/>
        </w:rPr>
        <w:t xml:space="preserve">9</w:t>
      </w:r>
      <w:r>
        <w:rPr>
          <w:rStyle w:val="NormalTok"/>
        </w:rPr>
        <w:t xml:space="preserve">, aa1_</w:t>
      </w:r>
      <w:r>
        <w:rPr>
          <w:rStyle w:val="DecValTok"/>
        </w:rPr>
        <w:t xml:space="preserve">3</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grepl</w:t>
      </w:r>
      <w:r>
        <w:rPr>
          <w:rStyle w:val="NormalTok"/>
        </w:rPr>
        <w:t xml:space="preserve">(</w:t>
      </w:r>
      <w:r>
        <w:rPr>
          <w:rStyle w:val="DecValTok"/>
        </w:rPr>
        <w:t xml:space="preserve">1</w:t>
      </w:r>
      <w:r>
        <w:rPr>
          <w:rStyle w:val="NormalTok"/>
        </w:rPr>
        <w:t xml:space="preserve">, aa1_</w:t>
      </w:r>
      <w:r>
        <w:rPr>
          <w:rStyle w:val="DecValTok"/>
        </w:rPr>
        <w:t xml:space="preserve">3</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grepl</w:t>
      </w:r>
      <w:r>
        <w:rPr>
          <w:rStyle w:val="NormalTok"/>
        </w:rPr>
        <w:t xml:space="preserve">(</w:t>
      </w:r>
      <w:r>
        <w:rPr>
          <w:rStyle w:val="FloatTok"/>
        </w:rPr>
        <w:t xml:space="preserve">999.9</w:t>
      </w:r>
      <w:r>
        <w:rPr>
          <w:rStyle w:val="NormalTok"/>
        </w:rPr>
        <w:t xml:space="preserve">, aa1_</w:t>
      </w:r>
      <w:r>
        <w:rPr>
          <w:rStyle w:val="DecValTok"/>
        </w:rPr>
        <w:t xml:space="preserve">2</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grepl</w:t>
      </w:r>
      <w:r>
        <w:rPr>
          <w:rStyle w:val="NormalTok"/>
        </w:rPr>
        <w:t xml:space="preserve">(</w:t>
      </w:r>
      <w:r>
        <w:rPr>
          <w:rStyle w:val="DecValTok"/>
        </w:rPr>
        <w:t xml:space="preserve">99</w:t>
      </w:r>
      <w:r>
        <w:rPr>
          <w:rStyle w:val="NormalTok"/>
        </w:rPr>
        <w:t xml:space="preserve">, aa1_</w:t>
      </w:r>
      <w:r>
        <w:rPr>
          <w:rStyle w:val="DecValTok"/>
        </w:rPr>
        <w:t xml:space="preserve">1</w:t>
      </w:r>
      <w:r>
        <w:rPr>
          <w:rStyle w:val="NormalTok"/>
        </w:rPr>
        <w:t xml:space="preserve">), </w:t>
      </w:r>
      <w:r>
        <w:rPr>
          <w:rStyle w:val="OperatorTok"/>
        </w:rPr>
        <w:t xml:space="preserve">!</w:t>
      </w:r>
      <w:r>
        <w:rPr>
          <w:rStyle w:val="KeywordTok"/>
        </w:rPr>
        <w:t xml:space="preserve">grepl</w:t>
      </w:r>
      <w:r>
        <w:rPr>
          <w:rStyle w:val="NormalTok"/>
        </w:rPr>
        <w:t xml:space="preserve">(</w:t>
      </w:r>
      <w:r>
        <w:rPr>
          <w:rStyle w:val="DecValTok"/>
        </w:rPr>
        <w:t xml:space="preserve">9</w:t>
      </w:r>
      <w:r>
        <w:rPr>
          <w:rStyle w:val="NormalTok"/>
        </w:rPr>
        <w:t xml:space="preserve">, aa1_</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year</w:t>
      </w:r>
      <w:r>
        <w:rPr>
          <w:rStyle w:val="NormalTok"/>
        </w:rPr>
        <w:t xml:space="preserve">(time),</w:t>
      </w:r>
      <w:r>
        <w:br/>
      </w:r>
      <w:r>
        <w:rPr>
          <w:rStyle w:val="NormalTok"/>
        </w:rPr>
        <w:t xml:space="preserve">           </w:t>
      </w:r>
      <w:r>
        <w:rPr>
          <w:rStyle w:val="DataTypeTok"/>
        </w:rPr>
        <w:t xml:space="preserve">month =</w:t>
      </w:r>
      <w:r>
        <w:rPr>
          <w:rStyle w:val="NormalTok"/>
        </w:rPr>
        <w:t xml:space="preserve"> </w:t>
      </w:r>
      <w:r>
        <w:rPr>
          <w:rStyle w:val="KeywordTok"/>
        </w:rPr>
        <w:t xml:space="preserve">factor</w:t>
      </w:r>
      <w:r>
        <w:rPr>
          <w:rStyle w:val="NormalTok"/>
        </w:rPr>
        <w:t xml:space="preserve">(</w:t>
      </w:r>
      <w:r>
        <w:rPr>
          <w:rStyle w:val="KeywordTok"/>
        </w:rPr>
        <w:t xml:space="preserve">months</w:t>
      </w:r>
      <w:r>
        <w:rPr>
          <w:rStyle w:val="NormalTok"/>
        </w:rPr>
        <w:t xml:space="preserve">(time),</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"January"</w:t>
      </w:r>
      <w:r>
        <w:rPr>
          <w:rStyle w:val="NormalTok"/>
        </w:rPr>
        <w:t xml:space="preserve">, </w:t>
      </w:r>
      <w:r>
        <w:rPr>
          <w:rStyle w:val="StringTok"/>
        </w:rPr>
        <w:t xml:space="preserve">"February"</w:t>
      </w:r>
      <w:r>
        <w:rPr>
          <w:rStyle w:val="NormalTok"/>
        </w:rPr>
        <w:t xml:space="preserve">, </w:t>
      </w:r>
      <w:r>
        <w:rPr>
          <w:rStyle w:val="StringTok"/>
        </w:rPr>
        <w:t xml:space="preserve">"March"</w:t>
      </w:r>
      <w:r>
        <w:rPr>
          <w:rStyle w:val="NormalTok"/>
        </w:rPr>
        <w:t xml:space="preserve">, </w:t>
      </w:r>
      <w:r>
        <w:rPr>
          <w:rStyle w:val="StringTok"/>
        </w:rPr>
        <w:t xml:space="preserve">"April"</w:t>
      </w:r>
      <w:r>
        <w:rPr>
          <w:rStyle w:val="NormalTok"/>
        </w:rPr>
        <w:t xml:space="preserve">, </w:t>
      </w:r>
      <w:r>
        <w:rPr>
          <w:rStyle w:val="StringTok"/>
        </w:rPr>
        <w:t xml:space="preserve">"May"</w:t>
      </w:r>
      <w:r>
        <w:rPr>
          <w:rStyle w:val="NormalTok"/>
        </w:rPr>
        <w:t xml:space="preserve">, </w:t>
      </w:r>
      <w:r>
        <w:br/>
      </w:r>
      <w:r>
        <w:rPr>
          <w:rStyle w:val="NormalTok"/>
        </w:rPr>
        <w:t xml:space="preserve">                                                            </w:t>
      </w:r>
      <w:r>
        <w:rPr>
          <w:rStyle w:val="StringTok"/>
        </w:rPr>
        <w:t xml:space="preserve">"June"</w:t>
      </w:r>
      <w:r>
        <w:rPr>
          <w:rStyle w:val="NormalTok"/>
        </w:rPr>
        <w:t xml:space="preserve">, </w:t>
      </w:r>
      <w:r>
        <w:rPr>
          <w:rStyle w:val="StringTok"/>
        </w:rPr>
        <w:t xml:space="preserve">"July"</w:t>
      </w:r>
      <w:r>
        <w:rPr>
          <w:rStyle w:val="NormalTok"/>
        </w:rPr>
        <w:t xml:space="preserve">, </w:t>
      </w:r>
      <w:r>
        <w:rPr>
          <w:rStyle w:val="StringTok"/>
        </w:rPr>
        <w:t xml:space="preserve">"August"</w:t>
      </w:r>
      <w:r>
        <w:rPr>
          <w:rStyle w:val="NormalTok"/>
        </w:rPr>
        <w:t xml:space="preserve">, </w:t>
      </w:r>
      <w:r>
        <w:rPr>
          <w:rStyle w:val="StringTok"/>
        </w:rPr>
        <w:t xml:space="preserve">"September"</w:t>
      </w:r>
      <w:r>
        <w:rPr>
          <w:rStyle w:val="NormalTok"/>
        </w:rPr>
        <w:t xml:space="preserve">,</w:t>
      </w:r>
      <w:r>
        <w:br/>
      </w:r>
      <w:r>
        <w:rPr>
          <w:rStyle w:val="NormalTok"/>
        </w:rPr>
        <w:t xml:space="preserve">                                                            </w:t>
      </w:r>
      <w:r>
        <w:rPr>
          <w:rStyle w:val="StringTok"/>
        </w:rPr>
        <w:t xml:space="preserve">"October"</w:t>
      </w:r>
      <w:r>
        <w:rPr>
          <w:rStyle w:val="NormalTok"/>
        </w:rPr>
        <w:t xml:space="preserve">, </w:t>
      </w:r>
      <w:r>
        <w:rPr>
          <w:rStyle w:val="StringTok"/>
        </w:rPr>
        <w:t xml:space="preserve">"November"</w:t>
      </w:r>
      <w:r>
        <w:rPr>
          <w:rStyle w:val="NormalTok"/>
        </w:rPr>
        <w:t xml:space="preserve">, </w:t>
      </w:r>
      <w:r>
        <w:rPr>
          <w:rStyle w:val="StringTok"/>
        </w:rPr>
        <w:t xml:space="preserve">"December"</w:t>
      </w:r>
      <w:r>
        <w:rPr>
          <w:rStyle w:val="NormalTok"/>
        </w:rPr>
        <w:t xml:space="preserve">)))</w:t>
      </w:r>
      <w:r>
        <w:br/>
      </w:r>
      <w:r>
        <w:br/>
      </w:r>
      <w:r>
        <w:rPr>
          <w:rStyle w:val="NormalTok"/>
        </w:rPr>
        <w:t xml:space="preserve">cleandata &lt;-</w:t>
      </w:r>
      <w:r>
        <w:rPr>
          <w:rStyle w:val="StringTok"/>
        </w:rPr>
        <w:t xml:space="preserve"> </w:t>
      </w:r>
      <w:r>
        <w:rPr>
          <w:rStyle w:val="NormalTok"/>
        </w:rPr>
        <w:t xml:space="preserve">cleandata[</w:t>
      </w:r>
      <w:r>
        <w:rPr>
          <w:rStyle w:val="OperatorTok"/>
        </w:rPr>
        <w:t xml:space="preserve">!</w:t>
      </w:r>
      <w:r>
        <w:rPr>
          <w:rStyle w:val="NormalTok"/>
        </w:rPr>
        <w:t xml:space="preserve">(cleandata</w:t>
      </w:r>
      <w:r>
        <w:rPr>
          <w:rStyle w:val="OperatorTok"/>
        </w:rPr>
        <w:t xml:space="preserve">$</w:t>
      </w:r>
      <w:r>
        <w:rPr>
          <w:rStyle w:val="NormalTok"/>
        </w:rPr>
        <w:t xml:space="preserve">year</w:t>
      </w:r>
      <w:r>
        <w:rPr>
          <w:rStyle w:val="OperatorTok"/>
        </w:rPr>
        <w:t xml:space="preserve">==</w:t>
      </w:r>
      <w:r>
        <w:rPr>
          <w:rStyle w:val="DecValTok"/>
        </w:rPr>
        <w:t xml:space="preserve">1996</w:t>
      </w:r>
      <w:r>
        <w:rPr>
          <w:rStyle w:val="NormalTok"/>
        </w:rPr>
        <w:t xml:space="preserve">),]</w:t>
      </w:r>
    </w:p>
    <w:p>
      <w:pPr>
        <w:pStyle w:val="Heading3"/>
      </w:pPr>
      <w:bookmarkStart w:id="26" w:name="assumptions"/>
      <w:r>
        <w:t xml:space="preserve">Assumptions</w:t>
      </w:r>
      <w:bookmarkEnd w:id="26"/>
    </w:p>
    <w:p>
      <w:pPr>
        <w:pStyle w:val="FirstParagraph"/>
      </w:pPr>
      <w:r>
        <w:t xml:space="preserve">This report uses Anova tests for the temperature and relative humidity variables which assumes sample independence, normality, and equality of variances. The sample independence requirement is met. To check for normality, we will plot the variables against a theoretical quantile-quantile plot.</w:t>
      </w:r>
    </w:p>
    <w:p>
      <w:pPr>
        <w:pStyle w:val="SourceCode"/>
      </w:pPr>
      <w:r>
        <w:rPr>
          <w:rStyle w:val="KeywordTok"/>
        </w:rPr>
        <w:t xml:space="preserve">ggplot</w:t>
      </w:r>
      <w:r>
        <w:rPr>
          <w:rStyle w:val="NormalTok"/>
        </w:rPr>
        <w:t xml:space="preserve">(cleandata, </w:t>
      </w:r>
      <w:r>
        <w:rPr>
          <w:rStyle w:val="KeywordTok"/>
        </w:rPr>
        <w:t xml:space="preserve">aes</w:t>
      </w:r>
      <w:r>
        <w:rPr>
          <w:rStyle w:val="NormalTok"/>
        </w:rPr>
        <w:t xml:space="preserve">(</w:t>
      </w:r>
      <w:r>
        <w:rPr>
          <w:rStyle w:val="DataTypeTok"/>
        </w:rPr>
        <w:t xml:space="preserve">sample =</w:t>
      </w:r>
      <w:r>
        <w:rPr>
          <w:rStyle w:val="NormalTok"/>
        </w:rPr>
        <w:t xml:space="preserve"> temp)) </w:t>
      </w:r>
      <w:r>
        <w:rPr>
          <w:rStyle w:val="OperatorTok"/>
        </w:rPr>
        <w:t xml:space="preserve">+</w:t>
      </w:r>
      <w:r>
        <w:rPr>
          <w:rStyle w:val="StringTok"/>
        </w:rPr>
        <w:t xml:space="preserve"> </w:t>
      </w:r>
      <w:r>
        <w:rPr>
          <w:rStyle w:val="KeywordTok"/>
        </w:rPr>
        <w:t xml:space="preserve">geom_qq</w:t>
      </w:r>
      <w:r>
        <w:rPr>
          <w:rStyle w:val="NormalTok"/>
        </w:rPr>
        <w:t xml:space="preserve">(</w:t>
      </w:r>
      <w:r>
        <w:rPr>
          <w:rStyle w:val="DataTypeTok"/>
        </w:rPr>
        <w:t xml:space="preserve">distribution =</w:t>
      </w:r>
      <w:r>
        <w:rPr>
          <w:rStyle w:val="NormalTok"/>
        </w:rPr>
        <w:t xml:space="preserve"> qnorm) </w:t>
      </w:r>
      <w:r>
        <w:rPr>
          <w:rStyle w:val="OperatorTok"/>
        </w:rPr>
        <w:t xml:space="preserve">+</w:t>
      </w:r>
      <w:r>
        <w:rPr>
          <w:rStyle w:val="StringTok"/>
        </w:rPr>
        <w:t xml:space="preserve"> </w:t>
      </w:r>
      <w:r>
        <w:br/>
      </w:r>
      <w:r>
        <w:rPr>
          <w:rStyle w:val="StringTok"/>
        </w:rPr>
        <w:t xml:space="preserve">           </w:t>
      </w:r>
      <w:r>
        <w:rPr>
          <w:rStyle w:val="KeywordTok"/>
        </w:rPr>
        <w:t xml:space="preserve">geom_qq_line</w:t>
      </w:r>
      <w:r>
        <w:rPr>
          <w:rStyle w:val="NormalTok"/>
        </w:rPr>
        <w:t xml:space="preserve">(</w:t>
      </w:r>
      <w:r>
        <w:rPr>
          <w:rStyle w:val="DataTypeTok"/>
        </w:rPr>
        <w:t xml:space="preserve">line.p =</w:t>
      </w:r>
      <w:r>
        <w:rPr>
          <w:rStyle w:val="NormalTok"/>
        </w:rPr>
        <w:t xml:space="preserve">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"Temperature (Celsius)"</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year, </w:t>
      </w:r>
      <w:r>
        <w:rPr>
          <w:rStyle w:val="DataTypeTok"/>
        </w:rPr>
        <w:t xml:space="preserve">nrow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"Temperature (Celsius)"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temperature data appears to generally follow the line and suggesting normality. 1999, 2007, 2015, and 2017 have some endpoints straying which is important to keep in mind as we continue the analysis.</w:t>
      </w:r>
    </w:p>
    <w:p>
      <w:pPr>
        <w:pStyle w:val="SourceCode"/>
      </w:pPr>
      <w:r>
        <w:rPr>
          <w:rStyle w:val="KeywordTok"/>
        </w:rPr>
        <w:t xml:space="preserve">ggplot</w:t>
      </w:r>
      <w:r>
        <w:rPr>
          <w:rStyle w:val="NormalTok"/>
        </w:rPr>
        <w:t xml:space="preserve">(cleandata, </w:t>
      </w:r>
      <w:r>
        <w:rPr>
          <w:rStyle w:val="KeywordTok"/>
        </w:rPr>
        <w:t xml:space="preserve">aes</w:t>
      </w:r>
      <w:r>
        <w:rPr>
          <w:rStyle w:val="NormalTok"/>
        </w:rPr>
        <w:t xml:space="preserve">(</w:t>
      </w:r>
      <w:r>
        <w:rPr>
          <w:rStyle w:val="DataTypeTok"/>
        </w:rPr>
        <w:t xml:space="preserve">sample =</w:t>
      </w:r>
      <w:r>
        <w:rPr>
          <w:rStyle w:val="NormalTok"/>
        </w:rPr>
        <w:t xml:space="preserve"> rh)) </w:t>
      </w:r>
      <w:r>
        <w:rPr>
          <w:rStyle w:val="OperatorTok"/>
        </w:rPr>
        <w:t xml:space="preserve">+</w:t>
      </w:r>
      <w:r>
        <w:rPr>
          <w:rStyle w:val="StringTok"/>
        </w:rPr>
        <w:t xml:space="preserve"> </w:t>
      </w:r>
      <w:r>
        <w:rPr>
          <w:rStyle w:val="KeywordTok"/>
        </w:rPr>
        <w:t xml:space="preserve">geom_qq</w:t>
      </w:r>
      <w:r>
        <w:rPr>
          <w:rStyle w:val="NormalTok"/>
        </w:rPr>
        <w:t xml:space="preserve">(</w:t>
      </w:r>
      <w:r>
        <w:rPr>
          <w:rStyle w:val="DataTypeTok"/>
        </w:rPr>
        <w:t xml:space="preserve">distribution =</w:t>
      </w:r>
      <w:r>
        <w:rPr>
          <w:rStyle w:val="NormalTok"/>
        </w:rPr>
        <w:t xml:space="preserve"> qnorm) </w:t>
      </w:r>
      <w:r>
        <w:rPr>
          <w:rStyle w:val="OperatorTok"/>
        </w:rPr>
        <w:t xml:space="preserve">+</w:t>
      </w:r>
      <w:r>
        <w:rPr>
          <w:rStyle w:val="StringTok"/>
        </w:rPr>
        <w:t xml:space="preserve"> </w:t>
      </w:r>
      <w:r>
        <w:br/>
      </w:r>
      <w:r>
        <w:rPr>
          <w:rStyle w:val="StringTok"/>
        </w:rPr>
        <w:t xml:space="preserve">           </w:t>
      </w:r>
      <w:r>
        <w:rPr>
          <w:rStyle w:val="KeywordTok"/>
        </w:rPr>
        <w:t xml:space="preserve">geom_qq_line</w:t>
      </w:r>
      <w:r>
        <w:rPr>
          <w:rStyle w:val="NormalTok"/>
        </w:rPr>
        <w:t xml:space="preserve">(</w:t>
      </w:r>
      <w:r>
        <w:rPr>
          <w:rStyle w:val="DataTypeTok"/>
        </w:rPr>
        <w:t xml:space="preserve">line.p =</w:t>
      </w:r>
      <w:r>
        <w:rPr>
          <w:rStyle w:val="NormalTok"/>
        </w:rPr>
        <w:t xml:space="preserve"> </w:t>
      </w:r>
      <w:r>
        <w:rPr>
          <w:rStyle w:val="Keyword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"Relative Humidity"</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year, </w:t>
      </w:r>
      <w:r>
        <w:rPr>
          <w:rStyle w:val="DataTypeTok"/>
        </w:rPr>
        <w:t xml:space="preserve">nrow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"Relative Humidity"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humidity data shows extreme division from the line. The shape of the endpoints suggest left skewed data; meaning that the median value is greater than the mean value. To fix this we will cube the relative humidity data and use that going forward.</w:t>
      </w:r>
    </w:p>
    <w:p>
      <w:pPr>
        <w:pStyle w:val="BodyText"/>
      </w:pPr>
      <w:r>
        <w:t xml:space="preserve">Lastly, we will test for the equality of variances for each variable by generating a residual vs. fitted values plot.</w:t>
      </w:r>
    </w:p>
    <w:p>
      <w:pPr>
        <w:pStyle w:val="SourceCode"/>
      </w:pPr>
      <w:r>
        <w:rPr>
          <w:rStyle w:val="NormalTok"/>
        </w:rPr>
        <w:t xml:space="preserve">tempmod &lt;-</w:t>
      </w:r>
      <w:r>
        <w:rPr>
          <w:rStyle w:val="StringTok"/>
        </w:rPr>
        <w:t xml:space="preserve"> </w:t>
      </w:r>
      <w:r>
        <w:rPr>
          <w:rStyle w:val="KeywordTok"/>
        </w:rPr>
        <w:t xml:space="preserve">lm</w:t>
      </w:r>
      <w:r>
        <w:rPr>
          <w:rStyle w:val="NormalTok"/>
        </w:rPr>
        <w:t xml:space="preserve">(temp</w:t>
      </w:r>
      <w:r>
        <w:rPr>
          <w:rStyle w:val="OperatorTok"/>
        </w:rPr>
        <w:t xml:space="preserve">~</w:t>
      </w:r>
      <w:r>
        <w:rPr>
          <w:rStyle w:val="NormalTok"/>
        </w:rPr>
        <w:t xml:space="preserve">time,cleandata)</w:t>
      </w:r>
      <w:r>
        <w:br/>
      </w:r>
      <w:r>
        <w:rPr>
          <w:rStyle w:val="KeywordTok"/>
        </w:rPr>
        <w:t xml:space="preserve">plot</w:t>
      </w:r>
      <w:r>
        <w:rPr>
          <w:rStyle w:val="NormalTok"/>
        </w:rPr>
        <w:t xml:space="preserve">(tempmod</w:t>
      </w:r>
      <w:r>
        <w:rPr>
          <w:rStyle w:val="OperatorTok"/>
        </w:rPr>
        <w:t xml:space="preserve">$</w:t>
      </w:r>
      <w:r>
        <w:rPr>
          <w:rStyle w:val="NormalTok"/>
        </w:rPr>
        <w:t xml:space="preserve">fitted.values,tempmod</w:t>
      </w:r>
      <w:r>
        <w:rPr>
          <w:rStyle w:val="OperatorTok"/>
        </w:rPr>
        <w:t xml:space="preserve">$</w:t>
      </w:r>
      <w:r>
        <w:rPr>
          <w:rStyle w:val="NormalTok"/>
        </w:rPr>
        <w:t xml:space="preserve">residuals)</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rhmod &lt;-</w:t>
      </w:r>
      <w:r>
        <w:rPr>
          <w:rStyle w:val="StringTok"/>
        </w:rPr>
        <w:t xml:space="preserve"> </w:t>
      </w:r>
      <w:r>
        <w:rPr>
          <w:rStyle w:val="KeywordTok"/>
        </w:rPr>
        <w:t xml:space="preserve">lm</w:t>
      </w:r>
      <w:r>
        <w:rPr>
          <w:rStyle w:val="NormalTok"/>
        </w:rPr>
        <w:t xml:space="preserve">(rh</w:t>
      </w:r>
      <w:r>
        <w:rPr>
          <w:rStyle w:val="OperatorTok"/>
        </w:rPr>
        <w:t xml:space="preserve">^</w:t>
      </w:r>
      <w:r>
        <w:rPr>
          <w:rStyle w:val="DecValTok"/>
        </w:rPr>
        <w:t xml:space="preserve">3</w:t>
      </w:r>
      <w:r>
        <w:rPr>
          <w:rStyle w:val="OperatorTok"/>
        </w:rPr>
        <w:t xml:space="preserve">~</w:t>
      </w:r>
      <w:r>
        <w:rPr>
          <w:rStyle w:val="NormalTok"/>
        </w:rPr>
        <w:t xml:space="preserve">time,cleandata)</w:t>
      </w:r>
      <w:r>
        <w:br/>
      </w:r>
      <w:r>
        <w:rPr>
          <w:rStyle w:val="KeywordTok"/>
        </w:rPr>
        <w:t xml:space="preserve">plot</w:t>
      </w:r>
      <w:r>
        <w:rPr>
          <w:rStyle w:val="NormalTok"/>
        </w:rPr>
        <w:t xml:space="preserve">(rhmod</w:t>
      </w:r>
      <w:r>
        <w:rPr>
          <w:rStyle w:val="OperatorTok"/>
        </w:rPr>
        <w:t xml:space="preserve">$</w:t>
      </w:r>
      <w:r>
        <w:rPr>
          <w:rStyle w:val="NormalTok"/>
        </w:rPr>
        <w:t xml:space="preserve">fitted.values,rhmod</w:t>
      </w:r>
      <w:r>
        <w:rPr>
          <w:rStyle w:val="OperatorTok"/>
        </w:rPr>
        <w:t xml:space="preserve">$</w:t>
      </w:r>
      <w:r>
        <w:rPr>
          <w:rStyle w:val="NormalTok"/>
        </w:rPr>
        <w:t xml:space="preserve">residuals)</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4-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these plots, we can see that there is no apparent trend in the residuals for either variable which means that there is homogeneity in variance, so this assumption is met.</w:t>
      </w:r>
    </w:p>
    <w:p>
      <w:pPr>
        <w:pStyle w:val="Heading3"/>
      </w:pPr>
      <w:bookmarkStart w:id="31" w:name="correlation"/>
      <w:r>
        <w:t xml:space="preserve">Correlation</w:t>
      </w:r>
      <w:bookmarkEnd w:id="31"/>
    </w:p>
    <w:p>
      <w:pPr>
        <w:pStyle w:val="SourceCode"/>
      </w:pPr>
      <w:r>
        <w:rPr>
          <w:rStyle w:val="KeywordTok"/>
        </w:rPr>
        <w:t xml:space="preserve">ggplot</w:t>
      </w:r>
      <w:r>
        <w:rPr>
          <w:rStyle w:val="NormalTok"/>
        </w:rPr>
        <w:t xml:space="preserve">(cleandata, </w:t>
      </w:r>
      <w:r>
        <w:rPr>
          <w:rStyle w:val="KeywordTok"/>
        </w:rPr>
        <w:t xml:space="preserve">aes</w:t>
      </w:r>
      <w:r>
        <w:rPr>
          <w:rStyle w:val="NormalTok"/>
        </w:rPr>
        <w:t xml:space="preserve">(</w:t>
      </w:r>
      <w:r>
        <w:rPr>
          <w:rStyle w:val="DataTypeTok"/>
        </w:rPr>
        <w:t xml:space="preserve">x =</w:t>
      </w:r>
      <w:r>
        <w:rPr>
          <w:rStyle w:val="NormalTok"/>
        </w:rPr>
        <w:t xml:space="preserve"> temp, </w:t>
      </w:r>
      <w:r>
        <w:rPr>
          <w:rStyle w:val="DataTypeTok"/>
        </w:rPr>
        <w:t xml:space="preserve">y =</w:t>
      </w:r>
      <w:r>
        <w:rPr>
          <w:rStyle w:val="NormalTok"/>
        </w:rPr>
        <w:t xml:space="preserve"> rh</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"Temperature (Celsuis)"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"Relative Humidity"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expected, the relationship between temperature and humidity is direct and negative. After a certain temperature, according to our data about 15 degrees celsuis, as temperature increases humidity decreases. Density altitude could occur at the points above the loess fit line where the temperature and humidity are both high.</w:t>
      </w:r>
    </w:p>
    <w:p>
      <w:pPr>
        <w:pStyle w:val="BodyText"/>
      </w:pPr>
      <w:r>
        <w:t xml:space="preserve">Below is the same information except faceted by month. This plot shows us which months are most</w:t>
      </w:r>
      <w:r>
        <w:t xml:space="preserve"> </w:t>
      </w:r>
      <w:r>
        <w:t xml:space="preserve">“</w:t>
      </w:r>
      <w:r>
        <w:t xml:space="preserve">at risk</w:t>
      </w:r>
      <w:r>
        <w:t xml:space="preserve">”</w:t>
      </w:r>
      <w:r>
        <w:t xml:space="preserve"> </w:t>
      </w:r>
      <w:r>
        <w:t xml:space="preserve">for high temperatures and high humidity at LAX.</w:t>
      </w:r>
    </w:p>
    <w:p>
      <w:pPr>
        <w:pStyle w:val="SourceCode"/>
      </w:pPr>
      <w:r>
        <w:rPr>
          <w:rStyle w:val="KeywordTok"/>
        </w:rPr>
        <w:t xml:space="preserve">ggplot</w:t>
      </w:r>
      <w:r>
        <w:rPr>
          <w:rStyle w:val="NormalTok"/>
        </w:rPr>
        <w:t xml:space="preserve">(cleandata, </w:t>
      </w:r>
      <w:r>
        <w:rPr>
          <w:rStyle w:val="KeywordTok"/>
        </w:rPr>
        <w:t xml:space="preserve">aes</w:t>
      </w:r>
      <w:r>
        <w:rPr>
          <w:rStyle w:val="NormalTok"/>
        </w:rPr>
        <w:t xml:space="preserve">(</w:t>
      </w:r>
      <w:r>
        <w:rPr>
          <w:rStyle w:val="DataTypeTok"/>
        </w:rPr>
        <w:t xml:space="preserve">x =</w:t>
      </w:r>
      <w:r>
        <w:rPr>
          <w:rStyle w:val="NormalTok"/>
        </w:rPr>
        <w:t xml:space="preserve"> temp, </w:t>
      </w:r>
      <w:r>
        <w:rPr>
          <w:rStyle w:val="DataTypeTok"/>
        </w:rPr>
        <w:t xml:space="preserve">y =</w:t>
      </w:r>
      <w:r>
        <w:rPr>
          <w:rStyle w:val="NormalTok"/>
        </w:rPr>
        <w:t xml:space="preserve"> rh</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month, </w:t>
      </w:r>
      <w:r>
        <w:rPr>
          <w:rStyle w:val="DataTypeTok"/>
        </w:rPr>
        <w:t xml:space="preserve">nrow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"Temperature (Celsius)"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"Relative Humidity"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July, August, and September are the most at risk for density alitutde because of their high values along the x axis.</w:t>
      </w:r>
    </w:p>
    <w:p>
      <w:pPr>
        <w:pStyle w:val="Heading3"/>
      </w:pPr>
      <w:bookmarkStart w:id="34" w:name="temperature"/>
      <w:r>
        <w:t xml:space="preserve">Temperature</w:t>
      </w:r>
      <w:bookmarkEnd w:id="34"/>
    </w:p>
    <w:p>
      <w:pPr>
        <w:pStyle w:val="FirstParagraph"/>
      </w:pPr>
      <w:r>
        <w:t xml:space="preserve">we will now look at temperature as a function of time to see if there has been any significant change. The following graph shows the temperature in celsius across different years. The blue point represents the average temperature for the year.</w:t>
      </w:r>
    </w:p>
    <w:p>
      <w:pPr>
        <w:pStyle w:val="SourceCode"/>
      </w:pPr>
      <w:r>
        <w:rPr>
          <w:rStyle w:val="KeywordTok"/>
        </w:rPr>
        <w:t xml:space="preserve">ggplot</w:t>
      </w:r>
      <w:r>
        <w:rPr>
          <w:rStyle w:val="NormalTok"/>
        </w:rPr>
        <w:t xml:space="preserve">(cleandata,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temp))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"Temperature (Celsius)"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stat_summary</w:t>
      </w:r>
      <w:r>
        <w:rPr>
          <w:rStyle w:val="NormalTok"/>
        </w:rPr>
        <w:t xml:space="preserve">(</w:t>
      </w:r>
      <w:r>
        <w:rPr>
          <w:rStyle w:val="DataTypeTok"/>
        </w:rPr>
        <w:t xml:space="preserve">fun =</w:t>
      </w:r>
      <w:r>
        <w:rPr>
          <w:rStyle w:val="NormalTok"/>
        </w:rPr>
        <w:t xml:space="preserve"> </w:t>
      </w:r>
      <w:r>
        <w:rPr>
          <w:rStyle w:val="StringTok"/>
        </w:rPr>
        <w:t xml:space="preserve">"mean"</w:t>
      </w:r>
      <w:r>
        <w:rPr>
          <w:rStyle w:val="NormalTok"/>
        </w:rPr>
        <w:t xml:space="preserve">,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col =</w:t>
      </w:r>
      <w:r>
        <w:rPr>
          <w:rStyle w:val="NormalTok"/>
        </w:rPr>
        <w:t xml:space="preserve"> </w:t>
      </w:r>
      <w:r>
        <w:rPr>
          <w:rStyle w:val="StringTok"/>
        </w:rPr>
        <w:t xml:space="preserve">"DarkBlue"</w:t>
      </w:r>
      <w:r>
        <w:rPr>
          <w:rStyle w:val="NormalTok"/>
        </w:rPr>
        <w:t xml:space="preserve">, </w:t>
      </w:r>
      <w:r>
        <w:rPr>
          <w:rStyle w:val="DataTypeTok"/>
        </w:rPr>
        <w:t xml:space="preserve">bg=</w:t>
      </w:r>
      <w:r>
        <w:rPr>
          <w:rStyle w:val="StringTok"/>
        </w:rPr>
        <w:t xml:space="preserve">"blue"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FinalProject_files/figure-docx/unnamed-chunk-7-1.png" id="0" name="Picture"/>
                    <pic:cNvPicPr>
                      <a:picLocks noChangeArrowheads="1" noChangeAspect="1"/>
                    </pic:cNvPicPr>
                  </pic:nvPicPr>
                  <pic:blipFill>
                    <a:blip r:embed="rId35"/>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On first appearances there does not appear to be significant difference between the groups, but to be sure, we will look at a residual fit plot to determine if the variance is caused by random chance or if year could cause the variation. Before doing this, we must make sure the spreads between groups are relatively similar.</w:t>
      </w:r>
    </w:p>
    <w:p>
      <w:pPr>
        <w:pStyle w:val="SourceCode"/>
      </w:pPr>
      <w:r>
        <w:rPr>
          <w:rStyle w:val="CommentTok"/>
        </w:rPr>
        <w:t xml:space="preserve"># get residuals, fvalue, and pooled residuals of temperature</w:t>
      </w:r>
      <w:r>
        <w:br/>
      </w:r>
      <w:r>
        <w:rPr>
          <w:rStyle w:val="NormalTok"/>
        </w:rPr>
        <w:t xml:space="preserve">rftemp &lt;-</w:t>
      </w:r>
      <w:r>
        <w:rPr>
          <w:rStyle w:val="StringTok"/>
        </w:rPr>
        <w:t xml:space="preserve"> </w:t>
      </w:r>
      <w:r>
        <w:rPr>
          <w:rStyle w:val="NormalTok"/>
        </w:rPr>
        <w:t xml:space="preserve">cleandata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(year)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residuals =</w:t>
      </w:r>
      <w:r>
        <w:rPr>
          <w:rStyle w:val="NormalTok"/>
        </w:rPr>
        <w:t xml:space="preserve"> temp </w:t>
      </w:r>
      <w:r>
        <w:rPr>
          <w:rStyle w:val="OperatorTok"/>
        </w:rPr>
        <w:t xml:space="preserve">-</w:t>
      </w:r>
      <w:r>
        <w:rPr>
          <w:rStyle w:val="StringTok"/>
        </w:rPr>
        <w:t xml:space="preserve"> </w:t>
      </w:r>
      <w:r>
        <w:rPr>
          <w:rStyle w:val="KeywordTok"/>
        </w:rPr>
        <w:t xml:space="preserve">mean</w:t>
      </w:r>
      <w:r>
        <w:rPr>
          <w:rStyle w:val="NormalTok"/>
        </w:rPr>
        <w:t xml:space="preserve">(temp))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(residuals)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f.val =</w:t>
      </w:r>
      <w:r>
        <w:rPr>
          <w:rStyle w:val="NormalTok"/>
        </w:rPr>
        <w:t xml:space="preserve"> (</w:t>
      </w:r>
      <w:r>
        <w:rPr>
          <w:rStyle w:val="KeywordTok"/>
        </w:rPr>
        <w:t xml:space="preserve">row_number</w:t>
      </w:r>
      <w:r>
        <w:rPr>
          <w:rStyle w:val="NormalTok"/>
        </w:rPr>
        <w:t xml:space="preserve">(residuals) </w:t>
      </w:r>
      <w:r>
        <w:rPr>
          <w:rStyle w:val="OperatorTok"/>
        </w:rPr>
        <w:t xml:space="preserve">-</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n</w:t>
      </w:r>
      <w:r>
        <w:rPr>
          <w:rStyle w:val="NormalTok"/>
        </w:rPr>
        <w:t xml:space="preserve">() )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Pooled.res =</w:t>
      </w:r>
      <w:r>
        <w:rPr>
          <w:rStyle w:val="NormalTok"/>
        </w:rPr>
        <w:t xml:space="preserve"> </w:t>
      </w:r>
      <w:r>
        <w:rPr>
          <w:rStyle w:val="KeywordTok"/>
        </w:rPr>
        <w:t xml:space="preserve">quantile</w:t>
      </w:r>
      <w:r>
        <w:rPr>
          <w:rStyle w:val="NormalTok"/>
        </w:rPr>
        <w:t xml:space="preserve">(residuals, </w:t>
      </w:r>
      <w:r>
        <w:rPr>
          <w:rStyle w:val="DataTypeTok"/>
        </w:rPr>
        <w:t xml:space="preserve">probs =</w:t>
      </w:r>
      <w:r>
        <w:rPr>
          <w:rStyle w:val="NormalTok"/>
        </w:rPr>
        <w:t xml:space="preserve"> f.val))  </w:t>
      </w:r>
      <w:r>
        <w:rPr>
          <w:rStyle w:val="OperatorTok"/>
        </w:rPr>
        <w:t xml:space="preserve">%&gt;%</w:t>
      </w:r>
      <w:r>
        <w:br/>
      </w:r>
      <w:r>
        <w:rPr>
          <w:rStyle w:val="StringTok"/>
        </w:rPr>
        <w:t xml:space="preserve">  </w:t>
      </w:r>
      <w:r>
        <w:rPr>
          <w:rStyle w:val="KeywordTok"/>
        </w:rPr>
        <w:t xml:space="preserve">select</w:t>
      </w:r>
      <w:r>
        <w:rPr>
          <w:rStyle w:val="NormalTok"/>
        </w:rPr>
        <w:t xml:space="preserve">(year, residuals, Pooled.res)</w:t>
      </w:r>
      <w:r>
        <w:br/>
      </w:r>
      <w:r>
        <w:br/>
      </w:r>
      <w:r>
        <w:rPr>
          <w:rStyle w:val="CommentTok"/>
        </w:rPr>
        <w:t xml:space="preserve"># spreads essentially have the same spread so we can compare batches in residual-fit plot</w:t>
      </w:r>
      <w:r>
        <w:br/>
      </w:r>
      <w:r>
        <w:rPr>
          <w:rStyle w:val="KeywordTok"/>
        </w:rPr>
        <w:t xml:space="preserve">ggplot</w:t>
      </w:r>
      <w:r>
        <w:rPr>
          <w:rStyle w:val="NormalTok"/>
        </w:rPr>
        <w:t xml:space="preserve">(rftemp, </w:t>
      </w:r>
      <w:r>
        <w:rPr>
          <w:rStyle w:val="KeywordTok"/>
        </w:rPr>
        <w:t xml:space="preserve">aes</w:t>
      </w:r>
      <w:r>
        <w:rPr>
          <w:rStyle w:val="NormalTok"/>
        </w:rPr>
        <w:t xml:space="preserve">(</w:t>
      </w:r>
      <w:r>
        <w:rPr>
          <w:rStyle w:val="DataTypeTok"/>
        </w:rPr>
        <w:t xml:space="preserve">y =</w:t>
      </w:r>
      <w:r>
        <w:rPr>
          <w:rStyle w:val="NormalTok"/>
        </w:rPr>
        <w:t xml:space="preserve"> residuals, </w:t>
      </w:r>
      <w:r>
        <w:rPr>
          <w:rStyle w:val="DataTypeTok"/>
        </w:rPr>
        <w:t xml:space="preserve">x =</w:t>
      </w:r>
      <w:r>
        <w:rPr>
          <w:rStyle w:val="NormalTok"/>
        </w:rPr>
        <w:t xml:space="preserve"> Pooled.res))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slope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year, </w:t>
      </w:r>
      <w:r>
        <w:rPr>
          <w:rStyle w:val="DataTypeTok"/>
        </w:rPr>
        <w:t xml:space="preserve">nrow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"Pooled Residuals"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pooled residual plot shows that the batches essentially have the same spread except for 2000, 2011, 2015, and 2018. As the sample size of groups were small, this is okay, and we can conclude they all essentially had the same spreads. Because the spreads are similar across batches, we can now do a residual fit plot.</w:t>
      </w:r>
    </w:p>
    <w:p>
      <w:pPr>
        <w:pStyle w:val="SourceCode"/>
      </w:pPr>
      <w:r>
        <w:rPr>
          <w:rStyle w:val="KeywordTok"/>
        </w:rPr>
        <w:t xml:space="preserve">rfs</w:t>
      </w:r>
      <w:r>
        <w:rPr>
          <w:rStyle w:val="NormalTok"/>
        </w:rPr>
        <w:t xml:space="preserve">(</w:t>
      </w:r>
      <w:r>
        <w:rPr>
          <w:rStyle w:val="KeywordTok"/>
        </w:rPr>
        <w:t xml:space="preserve">oneway</w:t>
      </w:r>
      <w:r>
        <w:rPr>
          <w:rStyle w:val="NormalTok"/>
        </w:rPr>
        <w:t xml:space="preserve">(temp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cleandata, </w:t>
      </w:r>
      <w:r>
        <w:rPr>
          <w:rStyle w:val="DataTypeTok"/>
        </w:rPr>
        <w:t xml:space="preserve">spread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aspect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ylab =</w:t>
      </w:r>
      <w:r>
        <w:rPr>
          <w:rStyle w:val="NormalTok"/>
        </w:rPr>
        <w:t xml:space="preserve"> </w:t>
      </w:r>
      <w:r>
        <w:rPr>
          <w:rStyle w:val="StringTok"/>
        </w:rPr>
        <w:t xml:space="preserve">"Temperature (Celsius)"</w:t>
      </w:r>
      <w:r>
        <w:rPr>
          <w:rStyle w:val="NormalTok"/>
        </w:rPr>
        <w:t xml:space="preserve">, </w:t>
      </w:r>
      <w:r>
        <w:rPr>
          <w:rStyle w:val="DataTypeTok"/>
        </w:rPr>
        <w:t xml:space="preserve">xlab =</w:t>
      </w:r>
      <w:r>
        <w:rPr>
          <w:rStyle w:val="NormalTok"/>
        </w:rPr>
        <w:t xml:space="preserve"> </w:t>
      </w:r>
      <w:r>
        <w:rPr>
          <w:rStyle w:val="StringTok"/>
        </w:rPr>
        <w:t xml:space="preserve">"F-Values"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inalProject_files/figure-docx/unnamed-chunk-9-1.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This residual - fit plot shows the temperature data normalized to the global mean against the residuals, with generated f-values. It reveals that the spread of the fitted teperatures across each year is insignificant compared to the spread of the residuals, so temperature differences could be explained by random chance. We will now do an Anova test to see if there are any years that are statistically different.</w:t>
      </w:r>
    </w:p>
    <w:p>
      <w:pPr>
        <w:pStyle w:val="SourceCode"/>
      </w:pPr>
      <w:r>
        <w:rPr>
          <w:rStyle w:val="NormalTok"/>
        </w:rPr>
        <w:t xml:space="preserve">tempregression &lt;-</w:t>
      </w:r>
      <w:r>
        <w:rPr>
          <w:rStyle w:val="StringTok"/>
        </w:rPr>
        <w:t xml:space="preserve"> </w:t>
      </w:r>
      <w:r>
        <w:rPr>
          <w:rStyle w:val="KeywordTok"/>
        </w:rPr>
        <w:t xml:space="preserve">lm</w:t>
      </w:r>
      <w:r>
        <w:rPr>
          <w:rStyle w:val="NormalTok"/>
        </w:rPr>
        <w:t xml:space="preserve">(temp </w:t>
      </w:r>
      <w:r>
        <w:rPr>
          <w:rStyle w:val="OperatorTok"/>
        </w:rPr>
        <w:t xml:space="preserve">~</w:t>
      </w:r>
      <w:r>
        <w:rPr>
          <w:rStyle w:val="StringTok"/>
        </w:rPr>
        <w:t xml:space="preserve"> </w:t>
      </w:r>
      <w:r>
        <w:rPr>
          <w:rStyle w:val="NormalTok"/>
        </w:rPr>
        <w:t xml:space="preserve">year, cleandata)</w:t>
      </w:r>
      <w:r>
        <w:br/>
      </w:r>
      <w:r>
        <w:rPr>
          <w:rStyle w:val="KeywordTok"/>
        </w:rPr>
        <w:t xml:space="preserve">anova</w:t>
      </w:r>
      <w:r>
        <w:rPr>
          <w:rStyle w:val="NormalTok"/>
        </w:rPr>
        <w:t xml:space="preserve">(tempregression)</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temp</w:t>
      </w:r>
      <w:r>
        <w:br/>
      </w:r>
      <w:r>
        <w:rPr>
          <w:rStyle w:val="VerbatimChar"/>
        </w:rPr>
        <w:t xml:space="preserve">##             Df Sum Sq Mean Sq F value  Pr(&gt;F)  </w:t>
      </w:r>
      <w:r>
        <w:br/>
      </w:r>
      <w:r>
        <w:rPr>
          <w:rStyle w:val="VerbatimChar"/>
        </w:rPr>
        <w:t xml:space="preserve">## year         1     37  36.881  4.1027 0.04286 *</w:t>
      </w:r>
      <w:r>
        <w:br/>
      </w:r>
      <w:r>
        <w:rPr>
          <w:rStyle w:val="VerbatimChar"/>
        </w:rPr>
        <w:t xml:space="preserve">## Residuals 5363  48210   8.989                  </w:t>
      </w:r>
      <w:r>
        <w:br/>
      </w:r>
      <w:r>
        <w:rPr>
          <w:rStyle w:val="VerbatimChar"/>
        </w:rPr>
        <w:t xml:space="preserve">## ---</w:t>
      </w:r>
      <w:r>
        <w:br/>
      </w:r>
      <w:r>
        <w:rPr>
          <w:rStyle w:val="VerbatimChar"/>
        </w:rPr>
        <w:t xml:space="preserve">## Signif. codes:  0 '***' 0.001 '**' 0.01 '*' 0.05 '.' 0.1 ' ' 1</w:t>
      </w:r>
    </w:p>
    <w:p>
      <w:pPr>
        <w:pStyle w:val="FirstParagraph"/>
      </w:pPr>
      <w:r>
        <w:t xml:space="preserve">With α = .05, a p-value of 0.1316 means that we can reject the null hypothesis and cannot conclude whether or not any of the groups’ mean are statistically significant.</w:t>
      </w:r>
    </w:p>
    <w:p>
      <w:pPr>
        <w:pStyle w:val="Heading3"/>
      </w:pPr>
      <w:bookmarkStart w:id="38" w:name="humidity"/>
      <w:r>
        <w:t xml:space="preserve">Humidity</w:t>
      </w:r>
      <w:bookmarkEnd w:id="38"/>
    </w:p>
    <w:p>
      <w:pPr>
        <w:pStyle w:val="FirstParagraph"/>
      </w:pPr>
      <w:r>
        <w:t xml:space="preserve">We will now analyze relative humidity in the same way. First we begin with a simple plot of relative humidity as a function of time.</w:t>
      </w:r>
    </w:p>
    <w:p>
      <w:pPr>
        <w:pStyle w:val="SourceCode"/>
      </w:pPr>
      <w:r>
        <w:rPr>
          <w:rStyle w:val="KeywordTok"/>
        </w:rPr>
        <w:t xml:space="preserve">ggplot</w:t>
      </w:r>
      <w:r>
        <w:rPr>
          <w:rStyle w:val="NormalTok"/>
        </w:rPr>
        <w:t xml:space="preserve">(cleandata,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rh</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"Relative Humidity (%)"</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stat_summary</w:t>
      </w:r>
      <w:r>
        <w:rPr>
          <w:rStyle w:val="NormalTok"/>
        </w:rPr>
        <w:t xml:space="preserve">(</w:t>
      </w:r>
      <w:r>
        <w:rPr>
          <w:rStyle w:val="DataTypeTok"/>
        </w:rPr>
        <w:t xml:space="preserve">fun =</w:t>
      </w:r>
      <w:r>
        <w:rPr>
          <w:rStyle w:val="NormalTok"/>
        </w:rPr>
        <w:t xml:space="preserve"> </w:t>
      </w:r>
      <w:r>
        <w:rPr>
          <w:rStyle w:val="StringTok"/>
        </w:rPr>
        <w:t xml:space="preserve">"mean"</w:t>
      </w:r>
      <w:r>
        <w:rPr>
          <w:rStyle w:val="NormalTok"/>
        </w:rPr>
        <w:t xml:space="preserve">,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cex =</w:t>
      </w:r>
      <w:r>
        <w:rPr>
          <w:rStyle w:val="NormalTok"/>
        </w:rPr>
        <w:t xml:space="preserve"> </w:t>
      </w:r>
      <w:r>
        <w:rPr>
          <w:rStyle w:val="DecValTok"/>
        </w:rPr>
        <w:t xml:space="preserve">3</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col =</w:t>
      </w:r>
      <w:r>
        <w:rPr>
          <w:rStyle w:val="NormalTok"/>
        </w:rPr>
        <w:t xml:space="preserve"> </w:t>
      </w:r>
      <w:r>
        <w:rPr>
          <w:rStyle w:val="StringTok"/>
        </w:rPr>
        <w:t xml:space="preserve">"DarkBlue"</w:t>
      </w:r>
      <w:r>
        <w:rPr>
          <w:rStyle w:val="NormalTok"/>
        </w:rPr>
        <w:t xml:space="preserve">, </w:t>
      </w:r>
      <w:r>
        <w:rPr>
          <w:rStyle w:val="DataTypeTok"/>
        </w:rPr>
        <w:t xml:space="preserve">bg=</w:t>
      </w:r>
      <w:r>
        <w:rPr>
          <w:rStyle w:val="StringTok"/>
        </w:rPr>
        <w:t xml:space="preserve">"blue"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FinalProject_files/figure-docx/unnamed-chunk-11-1.png" id="0" name="Picture"/>
                    <pic:cNvPicPr>
                      <a:picLocks noChangeArrowheads="1" noChangeAspect="1"/>
                    </pic:cNvPicPr>
                  </pic:nvPicPr>
                  <pic:blipFill>
                    <a:blip r:embed="rId39"/>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Unlike with temperature, relative humidity does appear to be changing throughout time; the mean temperature in blue is slightly decreasing throughout the years.</w:t>
      </w:r>
    </w:p>
    <w:p>
      <w:pPr>
        <w:pStyle w:val="SourceCode"/>
      </w:pPr>
      <w:r>
        <w:rPr>
          <w:rStyle w:val="NormalTok"/>
        </w:rPr>
        <w:t xml:space="preserve">rfrh &lt;-</w:t>
      </w:r>
      <w:r>
        <w:rPr>
          <w:rStyle w:val="StringTok"/>
        </w:rPr>
        <w:t xml:space="preserve"> </w:t>
      </w:r>
      <w:r>
        <w:rPr>
          <w:rStyle w:val="NormalTok"/>
        </w:rPr>
        <w:t xml:space="preserve">cleandata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(year)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residuals =</w:t>
      </w:r>
      <w:r>
        <w:rPr>
          <w:rStyle w:val="NormalTok"/>
        </w:rPr>
        <w:t xml:space="preserve"> rh</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(rh</w:t>
      </w:r>
      <w:r>
        <w:rPr>
          <w:rStyle w:val="OperatorTok"/>
        </w:rPr>
        <w:t xml:space="preserve">^</w:t>
      </w:r>
      <w:r>
        <w:rPr>
          <w:rStyle w:val="DecValTok"/>
        </w:rPr>
        <w:t xml:space="preserve">3</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(residuals)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f.val =</w:t>
      </w:r>
      <w:r>
        <w:rPr>
          <w:rStyle w:val="NormalTok"/>
        </w:rPr>
        <w:t xml:space="preserve"> (</w:t>
      </w:r>
      <w:r>
        <w:rPr>
          <w:rStyle w:val="KeywordTok"/>
        </w:rPr>
        <w:t xml:space="preserve">row_number</w:t>
      </w:r>
      <w:r>
        <w:rPr>
          <w:rStyle w:val="NormalTok"/>
        </w:rPr>
        <w:t xml:space="preserve">(residuals) </w:t>
      </w:r>
      <w:r>
        <w:rPr>
          <w:rStyle w:val="OperatorTok"/>
        </w:rPr>
        <w:t xml:space="preserve">-</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n</w:t>
      </w:r>
      <w:r>
        <w:rPr>
          <w:rStyle w:val="NormalTok"/>
        </w:rPr>
        <w:t xml:space="preserve">() )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Pooled.res =</w:t>
      </w:r>
      <w:r>
        <w:rPr>
          <w:rStyle w:val="NormalTok"/>
        </w:rPr>
        <w:t xml:space="preserve"> </w:t>
      </w:r>
      <w:r>
        <w:rPr>
          <w:rStyle w:val="KeywordTok"/>
        </w:rPr>
        <w:t xml:space="preserve">quantile</w:t>
      </w:r>
      <w:r>
        <w:rPr>
          <w:rStyle w:val="NormalTok"/>
        </w:rPr>
        <w:t xml:space="preserve">(residuals, </w:t>
      </w:r>
      <w:r>
        <w:rPr>
          <w:rStyle w:val="DataTypeTok"/>
        </w:rPr>
        <w:t xml:space="preserve">probs =</w:t>
      </w:r>
      <w:r>
        <w:rPr>
          <w:rStyle w:val="NormalTok"/>
        </w:rPr>
        <w:t xml:space="preserve"> f.val))  </w:t>
      </w:r>
      <w:r>
        <w:rPr>
          <w:rStyle w:val="OperatorTok"/>
        </w:rPr>
        <w:t xml:space="preserve">%&gt;%</w:t>
      </w:r>
      <w:r>
        <w:br/>
      </w:r>
      <w:r>
        <w:rPr>
          <w:rStyle w:val="StringTok"/>
        </w:rPr>
        <w:t xml:space="preserve">  </w:t>
      </w:r>
      <w:r>
        <w:rPr>
          <w:rStyle w:val="KeywordTok"/>
        </w:rPr>
        <w:t xml:space="preserve">select</w:t>
      </w:r>
      <w:r>
        <w:rPr>
          <w:rStyle w:val="NormalTok"/>
        </w:rPr>
        <w:t xml:space="preserve">(year, residuals, Pooled.res)</w:t>
      </w:r>
      <w:r>
        <w:br/>
      </w:r>
      <w:r>
        <w:br/>
      </w:r>
      <w:r>
        <w:rPr>
          <w:rStyle w:val="CommentTok"/>
        </w:rPr>
        <w:t xml:space="preserve"># spreads essentially have the same spread so we can compare batches in residual-fit plot</w:t>
      </w:r>
      <w:r>
        <w:br/>
      </w:r>
      <w:r>
        <w:rPr>
          <w:rStyle w:val="KeywordTok"/>
        </w:rPr>
        <w:t xml:space="preserve">ggplot</w:t>
      </w:r>
      <w:r>
        <w:rPr>
          <w:rStyle w:val="NormalTok"/>
        </w:rPr>
        <w:t xml:space="preserve">(rfrh, </w:t>
      </w:r>
      <w:r>
        <w:rPr>
          <w:rStyle w:val="KeywordTok"/>
        </w:rPr>
        <w:t xml:space="preserve">aes</w:t>
      </w:r>
      <w:r>
        <w:rPr>
          <w:rStyle w:val="NormalTok"/>
        </w:rPr>
        <w:t xml:space="preserve">(</w:t>
      </w:r>
      <w:r>
        <w:rPr>
          <w:rStyle w:val="DataTypeTok"/>
        </w:rPr>
        <w:t xml:space="preserve">y =</w:t>
      </w:r>
      <w:r>
        <w:rPr>
          <w:rStyle w:val="NormalTok"/>
        </w:rPr>
        <w:t xml:space="preserve"> residuals, </w:t>
      </w:r>
      <w:r>
        <w:rPr>
          <w:rStyle w:val="DataTypeTok"/>
        </w:rPr>
        <w:t xml:space="preserve">x =</w:t>
      </w:r>
      <w:r>
        <w:rPr>
          <w:rStyle w:val="NormalTok"/>
        </w:rPr>
        <w:t xml:space="preserve"> Pooled.res))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slope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year, </w:t>
      </w:r>
      <w:r>
        <w:rPr>
          <w:rStyle w:val="DataTypeTok"/>
        </w:rPr>
        <w:t xml:space="preserve">nrow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"Pooled Residuals"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spreads between matches are consistent enough, with the sample size of n = 235, to be able to do a residual fit plot.</w:t>
      </w:r>
    </w:p>
    <w:p>
      <w:pPr>
        <w:pStyle w:val="SourceCode"/>
      </w:pPr>
      <w:r>
        <w:rPr>
          <w:rStyle w:val="KeywordTok"/>
        </w:rPr>
        <w:t xml:space="preserve">rfs</w:t>
      </w:r>
      <w:r>
        <w:rPr>
          <w:rStyle w:val="NormalTok"/>
        </w:rPr>
        <w:t xml:space="preserve">(</w:t>
      </w:r>
      <w:r>
        <w:rPr>
          <w:rStyle w:val="KeywordTok"/>
        </w:rPr>
        <w:t xml:space="preserve">oneway</w:t>
      </w:r>
      <w:r>
        <w:rPr>
          <w:rStyle w:val="NormalTok"/>
        </w:rPr>
        <w:t xml:space="preserve">(rh</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cleandata, </w:t>
      </w:r>
      <w:r>
        <w:rPr>
          <w:rStyle w:val="DataTypeTok"/>
        </w:rPr>
        <w:t xml:space="preserve">spread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aspect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ylab =</w:t>
      </w:r>
      <w:r>
        <w:rPr>
          <w:rStyle w:val="NormalTok"/>
        </w:rPr>
        <w:t xml:space="preserve"> </w:t>
      </w:r>
      <w:r>
        <w:rPr>
          <w:rStyle w:val="StringTok"/>
        </w:rPr>
        <w:t xml:space="preserve">"Relative Humidity"</w:t>
      </w:r>
      <w:r>
        <w:rPr>
          <w:rStyle w:val="NormalTok"/>
        </w:rPr>
        <w:t xml:space="preserve">, </w:t>
      </w:r>
      <w:r>
        <w:rPr>
          <w:rStyle w:val="DataTypeTok"/>
        </w:rPr>
        <w:t xml:space="preserve">xlab =</w:t>
      </w:r>
      <w:r>
        <w:rPr>
          <w:rStyle w:val="NormalTok"/>
        </w:rPr>
        <w:t xml:space="preserve"> </w:t>
      </w:r>
      <w:r>
        <w:rPr>
          <w:rStyle w:val="StringTok"/>
        </w:rPr>
        <w:t xml:space="preserve">"F-Values"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FinalProject_files/figure-docx/unnamed-chunk-13-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The residual fit plot shows that relative humidity was not significant in relation to the residuals; this means that the variation between years could be explained by random chance.</w:t>
      </w:r>
    </w:p>
    <w:p>
      <w:pPr>
        <w:pStyle w:val="SourceCode"/>
      </w:pPr>
      <w:r>
        <w:rPr>
          <w:rStyle w:val="NormalTok"/>
        </w:rPr>
        <w:t xml:space="preserve">tempregression &lt;-</w:t>
      </w:r>
      <w:r>
        <w:rPr>
          <w:rStyle w:val="StringTok"/>
        </w:rPr>
        <w:t xml:space="preserve"> </w:t>
      </w:r>
      <w:r>
        <w:rPr>
          <w:rStyle w:val="KeywordTok"/>
        </w:rPr>
        <w:t xml:space="preserve">lm</w:t>
      </w:r>
      <w:r>
        <w:rPr>
          <w:rStyle w:val="NormalTok"/>
        </w:rPr>
        <w:t xml:space="preserve">(rh</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year, cleandata)</w:t>
      </w:r>
      <w:r>
        <w:br/>
      </w:r>
      <w:r>
        <w:rPr>
          <w:rStyle w:val="KeywordTok"/>
        </w:rPr>
        <w:t xml:space="preserve">anova</w:t>
      </w:r>
      <w:r>
        <w:rPr>
          <w:rStyle w:val="NormalTok"/>
        </w:rPr>
        <w:t xml:space="preserve">(tempregression)</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rh^3</w:t>
      </w:r>
      <w:r>
        <w:br/>
      </w:r>
      <w:r>
        <w:rPr>
          <w:rStyle w:val="VerbatimChar"/>
        </w:rPr>
        <w:t xml:space="preserve">##             Df     Sum Sq    Mean Sq F value    Pr(&gt;F)    </w:t>
      </w:r>
      <w:r>
        <w:br/>
      </w:r>
      <w:r>
        <w:rPr>
          <w:rStyle w:val="VerbatimChar"/>
        </w:rPr>
        <w:t xml:space="preserve">## year         1 2.4586e+12 2.4586e+12   49.89 1.833e-12 ***</w:t>
      </w:r>
      <w:r>
        <w:br/>
      </w:r>
      <w:r>
        <w:rPr>
          <w:rStyle w:val="VerbatimChar"/>
        </w:rPr>
        <w:t xml:space="preserve">## Residuals 5363 2.6429e+14 4.9281e+10                      </w:t>
      </w:r>
      <w:r>
        <w:br/>
      </w:r>
      <w:r>
        <w:rPr>
          <w:rStyle w:val="VerbatimChar"/>
        </w:rPr>
        <w:t xml:space="preserve">## ---</w:t>
      </w:r>
      <w:r>
        <w:br/>
      </w:r>
      <w:r>
        <w:rPr>
          <w:rStyle w:val="VerbatimChar"/>
        </w:rPr>
        <w:t xml:space="preserve">## Signif. codes:  0 '***' 0.001 '**' 0.01 '*' 0.05 '.' 0.1 ' ' 1</w:t>
      </w:r>
    </w:p>
    <w:p>
      <w:pPr>
        <w:pStyle w:val="FirstParagraph"/>
      </w:pPr>
      <w:r>
        <w:t xml:space="preserve">With α = .05, a p-value of 1.833 x 10</w:t>
      </w:r>
      <w:r>
        <w:t xml:space="preserve">-12</w:t>
      </w:r>
      <w:r>
        <w:t xml:space="preserve"> </w:t>
      </w:r>
      <w:r>
        <w:t xml:space="preserve">means that we cannot reject the null hypothesis, and we can conclude that mean relative humidity across the years do statistically differ from one another.</w:t>
      </w:r>
    </w:p>
    <w:p>
      <w:pPr>
        <w:pStyle w:val="Heading1"/>
      </w:pPr>
      <w:bookmarkStart w:id="42" w:name="conclusion"/>
      <w:r>
        <w:t xml:space="preserve">Conclusion</w:t>
      </w:r>
      <w:bookmarkEnd w:id="42"/>
    </w:p>
    <w:p>
      <w:pPr>
        <w:pStyle w:val="FirstParagraph"/>
      </w:pPr>
      <w:r>
        <w:t xml:space="preserve">Humidity and temperature are both highest in the months of July, August, and September. These are the months to be most aware of the issue of density altitude. While it does not appear that mean temperature has changed throughout the years. It does appear that mean humidity has changed significantly in the area surrounding Los Angeles Airport in a negative pattern.</w:t>
      </w:r>
    </w:p>
    <w:p>
      <w:pPr>
        <w:pStyle w:val="Heading1"/>
      </w:pPr>
      <w:bookmarkStart w:id="43" w:name="references"/>
      <w:r>
        <w:t xml:space="preserve">References</w:t>
      </w:r>
      <w:bookmarkEnd w:id="43"/>
    </w:p>
    <w:p>
      <w:pPr>
        <w:numPr>
          <w:numId w:val="1001"/>
          <w:ilvl w:val="0"/>
        </w:numPr>
      </w:pPr>
      <w:r>
        <w:t xml:space="preserve">Dotson, Dianne J.</w:t>
      </w:r>
      <w:r>
        <w:t xml:space="preserve"> </w:t>
      </w:r>
      <w:r>
        <w:t xml:space="preserve">“</w:t>
      </w:r>
      <w:r>
        <w:t xml:space="preserve">How Temperature &amp; Humidity Are Related.</w:t>
      </w:r>
      <w:r>
        <w:t xml:space="preserve">”</w:t>
      </w:r>
      <w:r>
        <w:t xml:space="preserve"> </w:t>
      </w:r>
      <w:r>
        <w:t xml:space="preserve">Sciencing, 23 April. 2018,</w:t>
      </w:r>
      <w:r>
        <w:t xml:space="preserve"> </w:t>
      </w:r>
      <w:hyperlink r:id="rId44">
        <w:r>
          <w:rPr>
            <w:rStyle w:val="Hyperlink"/>
          </w:rPr>
          <w:t xml:space="preserve">sciencing.com/temperature-ampamp-humidity-related-7245642.html</w:t>
        </w:r>
      </w:hyperlink>
    </w:p>
    <w:p>
      <w:pPr>
        <w:numPr>
          <w:numId w:val="1001"/>
          <w:ilvl w:val="0"/>
        </w:numPr>
      </w:pPr>
      <w:r>
        <w:t xml:space="preserve">“</w:t>
      </w:r>
      <w:r>
        <w:t xml:space="preserve">Three Hs of Aircraft Performance - Hot, High and Humid.</w:t>
      </w:r>
      <w:r>
        <w:t xml:space="preserve">”</w:t>
      </w:r>
      <w:r>
        <w:t xml:space="preserve"> </w:t>
      </w:r>
      <w:r>
        <w:t xml:space="preserve">Desert Jet, 23 Aug. 2011,</w:t>
      </w:r>
      <w:r>
        <w:t xml:space="preserve"> </w:t>
      </w:r>
      <w:hyperlink r:id="rId45">
        <w:r>
          <w:rPr>
            <w:rStyle w:val="Hyperlink"/>
          </w:rPr>
          <w:t xml:space="preserve">www.desertjet.com/2011/08/23/aircraft-performance/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0" Target="media/rId20.jpg" /><Relationship Type="http://schemas.openxmlformats.org/officeDocument/2006/relationships/hyperlink" Id="rId23" Target="ftp://ftp.ncdc.noaa.gov/pub/data/noaa/isd-lite/" TargetMode="External" /><Relationship Type="http://schemas.openxmlformats.org/officeDocument/2006/relationships/hyperlink" Id="rId24" Target="https://www1.ncdc.noaa.gov/pub/data/ish/ish-format-document.pdf" TargetMode="External" /><Relationship Type="http://schemas.openxmlformats.org/officeDocument/2006/relationships/hyperlink" Id="rId44" Target="sciencing.com/temperature-ampamp-humidity-related-7245642.html" TargetMode="External" /><Relationship Type="http://schemas.openxmlformats.org/officeDocument/2006/relationships/hyperlink" Id="rId45" Target="www.desertjet.com/2011/08/23/aircraft-performance/" TargetMode="External" /></Relationships>
</file>

<file path=word/_rels/footnotes.xml.rels><?xml version="1.0" encoding="UTF-8"?>
<Relationships xmlns="http://schemas.openxmlformats.org/package/2006/relationships"><Relationship Type="http://schemas.openxmlformats.org/officeDocument/2006/relationships/hyperlink" Id="rId23" Target="ftp://ftp.ncdc.noaa.gov/pub/data/noaa/isd-lite/" TargetMode="External" /><Relationship Type="http://schemas.openxmlformats.org/officeDocument/2006/relationships/hyperlink" Id="rId24" Target="https://www1.ncdc.noaa.gov/pub/data/ish/ish-format-document.pdf" TargetMode="External" /><Relationship Type="http://schemas.openxmlformats.org/officeDocument/2006/relationships/hyperlink" Id="rId44" Target="sciencing.com/temperature-ampamp-humidity-related-7245642.html" TargetMode="External" /><Relationship Type="http://schemas.openxmlformats.org/officeDocument/2006/relationships/hyperlink" Id="rId45" Target="www.desertjet.com/2011/08/23/aircraft-perform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Heat and Humidity at LA International Airport</dc:title>
  <dc:creator>Makaylah Cowan</dc:creator>
  <cp:keywords/>
  <dcterms:created xsi:type="dcterms:W3CDTF">2020-05-08T17:27:23Z</dcterms:created>
  <dcterms:modified xsi:type="dcterms:W3CDTF">2020-05-08T17:27:23Z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5/1/2020</vt:lpwstr>
  </property>
  <property fmtid="{D5CDD505-2E9C-101B-9397-08002B2CF9AE}" pid="3" name="output">
    <vt:lpwstr/>
  </property>
</Properties>
</file>