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7E26" w14:textId="355714A3" w:rsidR="001B25CF" w:rsidRPr="00EA4C00" w:rsidRDefault="00986486">
      <w:pPr>
        <w:rPr>
          <w:rFonts w:ascii="Arial" w:hAnsi="Arial" w:cs="Arial"/>
          <w:b/>
          <w:bCs/>
          <w:sz w:val="36"/>
          <w:szCs w:val="36"/>
        </w:rPr>
      </w:pPr>
      <w:r w:rsidRPr="00EA4C00">
        <w:rPr>
          <w:rFonts w:ascii="Arial" w:hAnsi="Arial" w:cs="Arial"/>
          <w:b/>
          <w:bCs/>
          <w:sz w:val="36"/>
          <w:szCs w:val="36"/>
        </w:rPr>
        <w:t>Padrões de design identificados (GOF)</w:t>
      </w:r>
    </w:p>
    <w:p w14:paraId="6DF5FF2D" w14:textId="114B55DD" w:rsidR="00986486" w:rsidRDefault="00986486">
      <w:pPr>
        <w:rPr>
          <w:rFonts w:ascii="Arial" w:hAnsi="Arial" w:cs="Arial"/>
          <w:b/>
          <w:bCs/>
          <w:sz w:val="24"/>
          <w:szCs w:val="24"/>
        </w:rPr>
      </w:pPr>
    </w:p>
    <w:p w14:paraId="1229C426" w14:textId="3E072C4A" w:rsidR="00986486" w:rsidRDefault="00D7333E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Factory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method</w:t>
      </w:r>
      <w:proofErr w:type="spellEnd"/>
    </w:p>
    <w:p w14:paraId="0C32C6C4" w14:textId="77777777" w:rsidR="001E1F5D" w:rsidRPr="001E1F5D" w:rsidRDefault="001E1F5D">
      <w:pPr>
        <w:rPr>
          <w:rFonts w:ascii="Arial" w:hAnsi="Arial" w:cs="Arial"/>
          <w:b/>
          <w:bCs/>
          <w:sz w:val="32"/>
          <w:szCs w:val="32"/>
        </w:rPr>
      </w:pPr>
    </w:p>
    <w:p w14:paraId="76374ACD" w14:textId="55027695" w:rsidR="00EA4C00" w:rsidRPr="001E1F5D" w:rsidRDefault="00B5465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E1F5D">
        <w:rPr>
          <w:rFonts w:ascii="Arial" w:hAnsi="Arial" w:cs="Arial"/>
          <w:b/>
          <w:bCs/>
          <w:i/>
          <w:iCs/>
          <w:sz w:val="28"/>
          <w:szCs w:val="28"/>
        </w:rPr>
        <w:t>Code</w:t>
      </w:r>
      <w:proofErr w:type="spellEnd"/>
      <w:r w:rsidRPr="001E1F5D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Pr="001E1F5D">
        <w:rPr>
          <w:rFonts w:ascii="Arial" w:hAnsi="Arial" w:cs="Arial"/>
          <w:b/>
          <w:bCs/>
          <w:i/>
          <w:iCs/>
          <w:sz w:val="28"/>
          <w:szCs w:val="28"/>
        </w:rPr>
        <w:t>Snippet</w:t>
      </w:r>
      <w:proofErr w:type="spellEnd"/>
    </w:p>
    <w:p w14:paraId="5E0C85DE" w14:textId="2267C530" w:rsidR="00EA4C00" w:rsidRDefault="00D733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A9F102" wp14:editId="4CACF60A">
            <wp:extent cx="5400040" cy="348678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76F7" w14:textId="3D6476F9" w:rsidR="00D7333E" w:rsidRDefault="00D733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Factory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</w:p>
    <w:p w14:paraId="52350479" w14:textId="56F983E0" w:rsidR="00D7333E" w:rsidRDefault="00D7333E">
      <w:pPr>
        <w:rPr>
          <w:rFonts w:ascii="Arial" w:hAnsi="Arial" w:cs="Arial"/>
          <w:sz w:val="24"/>
          <w:szCs w:val="24"/>
        </w:rPr>
      </w:pPr>
    </w:p>
    <w:p w14:paraId="3D45141F" w14:textId="17534C14" w:rsidR="00D7333E" w:rsidRDefault="00D733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7006AD" wp14:editId="6512A510">
            <wp:extent cx="5400040" cy="2586355"/>
            <wp:effectExtent l="0" t="0" r="0" b="444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27FA" w14:textId="23D50335" w:rsidR="00EA4C00" w:rsidRDefault="00D733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Factory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instantiated</w:t>
      </w:r>
      <w:proofErr w:type="spellEnd"/>
    </w:p>
    <w:p w14:paraId="19FF77F7" w14:textId="7AAAAD28" w:rsidR="00986486" w:rsidRDefault="00D7333E" w:rsidP="00B54654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Code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location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00C1BF50" w14:textId="77777777" w:rsidR="000E6E23" w:rsidRDefault="000E6E23" w:rsidP="00B5465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D9261D" w14:textId="1B821E05" w:rsidR="00D7333E" w:rsidRPr="000E6E23" w:rsidRDefault="00D7333E" w:rsidP="00B5465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E6E23">
        <w:rPr>
          <w:rFonts w:ascii="Arial" w:hAnsi="Arial" w:cs="Arial"/>
          <w:sz w:val="24"/>
          <w:szCs w:val="24"/>
        </w:rPr>
        <w:t>Logger</w:t>
      </w:r>
      <w:r w:rsidR="000E6E23">
        <w:rPr>
          <w:rFonts w:ascii="Arial" w:hAnsi="Arial" w:cs="Arial"/>
          <w:sz w:val="24"/>
          <w:szCs w:val="24"/>
        </w:rPr>
        <w:t>F</w:t>
      </w:r>
      <w:r w:rsidRPr="000E6E23">
        <w:rPr>
          <w:rFonts w:ascii="Arial" w:hAnsi="Arial" w:cs="Arial"/>
          <w:sz w:val="24"/>
          <w:szCs w:val="24"/>
        </w:rPr>
        <w:t>actory</w:t>
      </w:r>
      <w:proofErr w:type="spellEnd"/>
      <w:r w:rsidRPr="000E6E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E23">
        <w:rPr>
          <w:rFonts w:ascii="Arial" w:hAnsi="Arial" w:cs="Arial"/>
          <w:sz w:val="24"/>
          <w:szCs w:val="24"/>
        </w:rPr>
        <w:t>class</w:t>
      </w:r>
      <w:proofErr w:type="spellEnd"/>
      <w:r w:rsidRPr="000E6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6E23">
        <w:rPr>
          <w:rFonts w:ascii="Arial" w:hAnsi="Arial" w:cs="Arial"/>
          <w:sz w:val="24"/>
          <w:szCs w:val="24"/>
        </w:rPr>
        <w:t>meyhod</w:t>
      </w:r>
      <w:proofErr w:type="spellEnd"/>
      <w:r w:rsidRPr="000E6E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E23">
        <w:rPr>
          <w:rFonts w:ascii="Arial" w:hAnsi="Arial" w:cs="Arial"/>
          <w:sz w:val="24"/>
          <w:szCs w:val="24"/>
        </w:rPr>
        <w:t>getLogger</w:t>
      </w:r>
      <w:proofErr w:type="spellEnd"/>
    </w:p>
    <w:p w14:paraId="4E2E79BD" w14:textId="20655F25" w:rsidR="00A924A6" w:rsidRDefault="00D7333E" w:rsidP="00A924A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7E1B5A" wp14:editId="3B2FE952">
            <wp:extent cx="5400040" cy="1286510"/>
            <wp:effectExtent l="0" t="0" r="0" b="889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D373" w14:textId="5C438FDA" w:rsidR="00D7333E" w:rsidRDefault="00D7333E" w:rsidP="00A924A6">
      <w:pPr>
        <w:jc w:val="both"/>
        <w:rPr>
          <w:rFonts w:ascii="Arial" w:hAnsi="Arial" w:cs="Arial"/>
          <w:sz w:val="24"/>
          <w:szCs w:val="24"/>
        </w:rPr>
      </w:pPr>
    </w:p>
    <w:p w14:paraId="26F28F44" w14:textId="32596122" w:rsidR="00D7333E" w:rsidRDefault="00D7333E" w:rsidP="00A924A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DiffHighlighting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</w:p>
    <w:p w14:paraId="058017CE" w14:textId="29F01139" w:rsidR="00D7333E" w:rsidRDefault="00D7333E" w:rsidP="00A924A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A46F8E" wp14:editId="23C51F04">
            <wp:extent cx="5400040" cy="3892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033" w14:textId="0DC47185" w:rsidR="00D7333E" w:rsidRDefault="00D7333E" w:rsidP="00A924A6">
      <w:pPr>
        <w:jc w:val="both"/>
        <w:rPr>
          <w:rFonts w:ascii="Arial" w:hAnsi="Arial" w:cs="Arial"/>
          <w:sz w:val="24"/>
          <w:szCs w:val="24"/>
        </w:rPr>
      </w:pPr>
    </w:p>
    <w:p w14:paraId="4443A2BB" w14:textId="43FDCCE8" w:rsidR="00D7333E" w:rsidRDefault="000E6E23" w:rsidP="00A924A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E6E23">
        <w:rPr>
          <w:rFonts w:ascii="Arial" w:hAnsi="Arial" w:cs="Arial"/>
          <w:sz w:val="24"/>
          <w:szCs w:val="24"/>
        </w:rPr>
        <w:t>RebuildFulltextSearchIndexAction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</w:p>
    <w:p w14:paraId="1C3AF058" w14:textId="7785D7F0" w:rsidR="00D7333E" w:rsidRPr="00A924A6" w:rsidRDefault="00D7333E" w:rsidP="00A924A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BA0C65" wp14:editId="092C9107">
            <wp:extent cx="5400040" cy="4038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DAFA" w14:textId="77777777" w:rsidR="00A924A6" w:rsidRDefault="00A924A6">
      <w:pPr>
        <w:rPr>
          <w:rFonts w:ascii="Arial" w:hAnsi="Arial" w:cs="Arial"/>
          <w:b/>
          <w:bCs/>
          <w:sz w:val="28"/>
          <w:szCs w:val="28"/>
        </w:rPr>
      </w:pPr>
    </w:p>
    <w:p w14:paraId="06E56C3E" w14:textId="6B4333B0" w:rsidR="00986486" w:rsidRPr="00A77775" w:rsidRDefault="00D7333E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Justification</w:t>
      </w:r>
      <w:proofErr w:type="spellEnd"/>
    </w:p>
    <w:p w14:paraId="5E0FD0E7" w14:textId="524379CF" w:rsidR="00402928" w:rsidRPr="000E6E23" w:rsidRDefault="00402928">
      <w:pPr>
        <w:rPr>
          <w:rFonts w:ascii="Arial" w:hAnsi="Arial" w:cs="Arial"/>
          <w:sz w:val="24"/>
          <w:szCs w:val="24"/>
          <w:u w:val="single"/>
        </w:rPr>
      </w:pPr>
    </w:p>
    <w:p w14:paraId="75D537EF" w14:textId="46C136E3" w:rsidR="00A924A6" w:rsidRDefault="000E6E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case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factory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instantiated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beacuse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two</w:t>
      </w:r>
      <w:proofErr w:type="spellEnd"/>
      <w:r>
        <w:rPr>
          <w:rFonts w:ascii="Arial" w:hAnsi="Arial" w:cs="Arial"/>
          <w:sz w:val="24"/>
          <w:szCs w:val="24"/>
        </w:rPr>
        <w:t xml:space="preserve"> diferente </w:t>
      </w:r>
      <w:proofErr w:type="spellStart"/>
      <w:r>
        <w:rPr>
          <w:rFonts w:ascii="Arial" w:hAnsi="Arial" w:cs="Arial"/>
          <w:sz w:val="24"/>
          <w:szCs w:val="24"/>
        </w:rPr>
        <w:t>loggers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being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getLogger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&lt;?&gt; </w:t>
      </w:r>
      <w:proofErr w:type="spellStart"/>
      <w:r>
        <w:rPr>
          <w:rFonts w:ascii="Arial" w:hAnsi="Arial" w:cs="Arial"/>
          <w:sz w:val="24"/>
          <w:szCs w:val="24"/>
        </w:rPr>
        <w:t>clazz</w:t>
      </w:r>
      <w:proofErr w:type="spellEnd"/>
      <w:r>
        <w:rPr>
          <w:rFonts w:ascii="Arial" w:hAnsi="Arial" w:cs="Arial"/>
          <w:sz w:val="24"/>
          <w:szCs w:val="24"/>
        </w:rPr>
        <w:t xml:space="preserve">))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corresponding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logger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given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just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snnipet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shapes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77CA0B8" w14:textId="732E8018" w:rsidR="0037399D" w:rsidRDefault="0037399D">
      <w:pPr>
        <w:rPr>
          <w:rFonts w:ascii="Arial" w:hAnsi="Arial" w:cs="Arial"/>
          <w:sz w:val="24"/>
          <w:szCs w:val="24"/>
        </w:rPr>
      </w:pPr>
    </w:p>
    <w:p w14:paraId="59F4FCF9" w14:textId="2699B7CC" w:rsidR="0037399D" w:rsidRDefault="0037399D">
      <w:pPr>
        <w:rPr>
          <w:rFonts w:ascii="Arial" w:hAnsi="Arial" w:cs="Arial"/>
          <w:sz w:val="24"/>
          <w:szCs w:val="24"/>
        </w:rPr>
      </w:pPr>
    </w:p>
    <w:p w14:paraId="722CD0B1" w14:textId="5DAFAF71" w:rsidR="0037399D" w:rsidRDefault="0037399D">
      <w:pPr>
        <w:rPr>
          <w:rFonts w:ascii="Arial" w:hAnsi="Arial" w:cs="Arial"/>
          <w:sz w:val="24"/>
          <w:szCs w:val="24"/>
        </w:rPr>
      </w:pPr>
    </w:p>
    <w:p w14:paraId="37EA591E" w14:textId="786F8F8C" w:rsidR="00A25D8E" w:rsidRDefault="00A25D8E">
      <w:pPr>
        <w:rPr>
          <w:rFonts w:ascii="Arial" w:hAnsi="Arial" w:cs="Arial"/>
          <w:sz w:val="24"/>
          <w:szCs w:val="24"/>
        </w:rPr>
      </w:pPr>
    </w:p>
    <w:p w14:paraId="6AE2EF2F" w14:textId="1C54040D" w:rsidR="00A25D8E" w:rsidRDefault="00A25D8E">
      <w:pPr>
        <w:rPr>
          <w:rFonts w:ascii="Arial" w:hAnsi="Arial" w:cs="Arial"/>
          <w:sz w:val="24"/>
          <w:szCs w:val="24"/>
        </w:rPr>
      </w:pPr>
    </w:p>
    <w:p w14:paraId="5E2C3027" w14:textId="7ED6B672" w:rsidR="008B7909" w:rsidRDefault="008B7909">
      <w:pPr>
        <w:rPr>
          <w:rFonts w:ascii="Arial" w:hAnsi="Arial" w:cs="Arial"/>
          <w:sz w:val="24"/>
          <w:szCs w:val="24"/>
        </w:rPr>
      </w:pPr>
    </w:p>
    <w:p w14:paraId="0E223DCF" w14:textId="52A9F48E" w:rsidR="008B7909" w:rsidRDefault="008B7909">
      <w:pPr>
        <w:rPr>
          <w:rFonts w:ascii="Arial" w:hAnsi="Arial" w:cs="Arial"/>
          <w:sz w:val="24"/>
          <w:szCs w:val="24"/>
        </w:rPr>
      </w:pPr>
    </w:p>
    <w:p w14:paraId="5D17DAEE" w14:textId="7736B326" w:rsidR="008B7909" w:rsidRDefault="008B7909">
      <w:pPr>
        <w:rPr>
          <w:rFonts w:ascii="Arial" w:hAnsi="Arial" w:cs="Arial"/>
          <w:sz w:val="24"/>
          <w:szCs w:val="24"/>
        </w:rPr>
      </w:pPr>
    </w:p>
    <w:p w14:paraId="0883BF14" w14:textId="414628EC" w:rsidR="008B7909" w:rsidRDefault="008B7909">
      <w:pPr>
        <w:rPr>
          <w:rFonts w:ascii="Arial" w:hAnsi="Arial" w:cs="Arial"/>
          <w:sz w:val="24"/>
          <w:szCs w:val="24"/>
        </w:rPr>
      </w:pPr>
    </w:p>
    <w:p w14:paraId="3B9CCA97" w14:textId="0914C911" w:rsidR="008B7909" w:rsidRDefault="008B7909">
      <w:pPr>
        <w:rPr>
          <w:rFonts w:ascii="Arial" w:hAnsi="Arial" w:cs="Arial"/>
          <w:sz w:val="24"/>
          <w:szCs w:val="24"/>
        </w:rPr>
      </w:pPr>
    </w:p>
    <w:p w14:paraId="7D724C37" w14:textId="77777777" w:rsidR="008B7909" w:rsidRDefault="008B7909">
      <w:pPr>
        <w:rPr>
          <w:rFonts w:ascii="Arial" w:hAnsi="Arial" w:cs="Arial"/>
          <w:sz w:val="24"/>
          <w:szCs w:val="24"/>
        </w:rPr>
      </w:pPr>
    </w:p>
    <w:p w14:paraId="2FD93B9D" w14:textId="77777777" w:rsidR="00A25D8E" w:rsidRDefault="00A25D8E">
      <w:pPr>
        <w:rPr>
          <w:rFonts w:ascii="Arial" w:hAnsi="Arial" w:cs="Arial"/>
          <w:sz w:val="24"/>
          <w:szCs w:val="24"/>
        </w:rPr>
      </w:pPr>
    </w:p>
    <w:p w14:paraId="559CB8EF" w14:textId="77777777" w:rsidR="00A25D8E" w:rsidRPr="000D72A5" w:rsidRDefault="00A25D8E">
      <w:pPr>
        <w:rPr>
          <w:rFonts w:ascii="Arial" w:hAnsi="Arial" w:cs="Arial"/>
          <w:sz w:val="24"/>
          <w:szCs w:val="24"/>
          <w:u w:val="single"/>
        </w:rPr>
      </w:pPr>
    </w:p>
    <w:sectPr w:rsidR="00A25D8E" w:rsidRPr="000D7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86"/>
    <w:rsid w:val="000D72A5"/>
    <w:rsid w:val="000E6E23"/>
    <w:rsid w:val="001B25CF"/>
    <w:rsid w:val="001D3D35"/>
    <w:rsid w:val="001E1F5D"/>
    <w:rsid w:val="00311DA0"/>
    <w:rsid w:val="0037399D"/>
    <w:rsid w:val="00373DC1"/>
    <w:rsid w:val="00402928"/>
    <w:rsid w:val="004E2A6D"/>
    <w:rsid w:val="005F692C"/>
    <w:rsid w:val="006D5BBD"/>
    <w:rsid w:val="007F6D49"/>
    <w:rsid w:val="008B7909"/>
    <w:rsid w:val="00986486"/>
    <w:rsid w:val="00A25D8E"/>
    <w:rsid w:val="00A30709"/>
    <w:rsid w:val="00A77775"/>
    <w:rsid w:val="00A924A6"/>
    <w:rsid w:val="00AC0E2A"/>
    <w:rsid w:val="00B54654"/>
    <w:rsid w:val="00BB292A"/>
    <w:rsid w:val="00BE2152"/>
    <w:rsid w:val="00D4583F"/>
    <w:rsid w:val="00D7333E"/>
    <w:rsid w:val="00E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C5FF"/>
  <w15:chartTrackingRefBased/>
  <w15:docId w15:val="{DA913874-63CE-4FED-8D37-09480E9C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5</cp:revision>
  <dcterms:created xsi:type="dcterms:W3CDTF">2021-11-22T17:37:00Z</dcterms:created>
  <dcterms:modified xsi:type="dcterms:W3CDTF">2021-11-24T17:05:00Z</dcterms:modified>
</cp:coreProperties>
</file>