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19C3" w14:textId="44982157" w:rsidR="0083294D" w:rsidRPr="004356CE" w:rsidRDefault="00C922CD" w:rsidP="00C922CD">
      <w:pPr>
        <w:jc w:val="center"/>
        <w:rPr>
          <w:color w:val="002060"/>
          <w:sz w:val="32"/>
          <w:szCs w:val="32"/>
          <w:u w:val="single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1 – Long </w:t>
      </w:r>
      <w:r w:rsidR="004356CE">
        <w:rPr>
          <w:color w:val="002060"/>
          <w:sz w:val="32"/>
          <w:szCs w:val="32"/>
          <w:lang w:val="en-US"/>
        </w:rPr>
        <w:t>Parameter List</w:t>
      </w:r>
    </w:p>
    <w:p w14:paraId="7EA4BF08" w14:textId="382E5469" w:rsidR="00C922CD" w:rsidRPr="00686CF1" w:rsidRDefault="00C922CD" w:rsidP="00686CF1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This code smells occurs when there is a function with a long list of parameters</w:t>
      </w:r>
      <w:r w:rsidR="00686CF1">
        <w:rPr>
          <w:sz w:val="24"/>
          <w:szCs w:val="24"/>
          <w:lang w:val="en-US"/>
        </w:rPr>
        <w:t>.</w:t>
      </w:r>
    </w:p>
    <w:p w14:paraId="34B450A4" w14:textId="77777777" w:rsidR="00A53391" w:rsidRDefault="00A53391" w:rsidP="00C922CD">
      <w:pPr>
        <w:rPr>
          <w:b/>
          <w:bCs/>
          <w:sz w:val="28"/>
          <w:szCs w:val="28"/>
          <w:lang w:val="en-US"/>
        </w:rPr>
      </w:pPr>
    </w:p>
    <w:p w14:paraId="2BA10709" w14:textId="58C5BB6E" w:rsidR="00C922CD" w:rsidRDefault="00A53391" w:rsidP="00C922C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61567E3" wp14:editId="70FA98D3">
            <wp:simplePos x="0" y="0"/>
            <wp:positionH relativeFrom="margin">
              <wp:posOffset>-333375</wp:posOffset>
            </wp:positionH>
            <wp:positionV relativeFrom="paragraph">
              <wp:posOffset>478155</wp:posOffset>
            </wp:positionV>
            <wp:extent cx="6438900" cy="40690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6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2CD" w:rsidRPr="00C922CD">
        <w:rPr>
          <w:b/>
          <w:bCs/>
          <w:sz w:val="28"/>
          <w:szCs w:val="28"/>
          <w:lang w:val="en-US"/>
        </w:rPr>
        <w:t>Code Snippet</w:t>
      </w:r>
    </w:p>
    <w:p w14:paraId="3392458F" w14:textId="09F7716A" w:rsidR="00A53391" w:rsidRDefault="00A53391" w:rsidP="00C922CD">
      <w:pPr>
        <w:rPr>
          <w:b/>
          <w:bCs/>
          <w:sz w:val="24"/>
          <w:szCs w:val="24"/>
          <w:lang w:val="en-US"/>
        </w:rPr>
      </w:pPr>
    </w:p>
    <w:p w14:paraId="74C6ADD8" w14:textId="7B922A36" w:rsidR="000828E8" w:rsidRPr="000828E8" w:rsidRDefault="000828E8" w:rsidP="00C922CD">
      <w:pPr>
        <w:rPr>
          <w:b/>
          <w:bCs/>
          <w:sz w:val="28"/>
          <w:szCs w:val="28"/>
          <w:lang w:val="en-US"/>
        </w:rPr>
      </w:pPr>
      <w:r w:rsidRPr="000828E8">
        <w:rPr>
          <w:b/>
          <w:bCs/>
          <w:sz w:val="28"/>
          <w:szCs w:val="28"/>
          <w:lang w:val="en-US"/>
        </w:rPr>
        <w:t>Code Location</w:t>
      </w:r>
    </w:p>
    <w:p w14:paraId="7E9E6F79" w14:textId="09EBAF88" w:rsidR="000828E8" w:rsidRDefault="000828E8" w:rsidP="00A53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255E8212" w14:textId="5ED539C2" w:rsidR="00C922CD" w:rsidRDefault="00686CF1" w:rsidP="000828E8">
      <w:pPr>
        <w:jc w:val="center"/>
        <w:rPr>
          <w:i/>
          <w:iCs/>
          <w:sz w:val="24"/>
          <w:szCs w:val="24"/>
          <w:lang w:val="en-US"/>
        </w:rPr>
      </w:pPr>
      <w:r w:rsidRPr="000828E8">
        <w:rPr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BF466C1" wp14:editId="3515B4B9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7539862" cy="1519555"/>
            <wp:effectExtent l="0" t="0" r="4445" b="4445"/>
            <wp:wrapTight wrapText="bothSides">
              <wp:wrapPolygon edited="0">
                <wp:start x="0" y="0"/>
                <wp:lineTo x="0" y="21392"/>
                <wp:lineTo x="21558" y="21392"/>
                <wp:lineTo x="2155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862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E8" w:rsidRPr="000828E8">
        <w:rPr>
          <w:i/>
          <w:iCs/>
          <w:sz w:val="24"/>
          <w:szCs w:val="24"/>
          <w:lang w:val="en-US"/>
        </w:rPr>
        <w:t>“</w:t>
      </w:r>
      <w:proofErr w:type="spellStart"/>
      <w:r w:rsidR="000828E8" w:rsidRPr="000828E8">
        <w:rPr>
          <w:i/>
          <w:iCs/>
          <w:sz w:val="24"/>
          <w:szCs w:val="24"/>
          <w:lang w:val="en-US"/>
        </w:rPr>
        <w:t>src</w:t>
      </w:r>
      <w:proofErr w:type="spellEnd"/>
      <w:r w:rsidR="000828E8" w:rsidRPr="000828E8">
        <w:rPr>
          <w:i/>
          <w:iCs/>
          <w:sz w:val="24"/>
          <w:szCs w:val="24"/>
          <w:lang w:val="en-US"/>
        </w:rPr>
        <w:t>\main\java\org\</w:t>
      </w:r>
      <w:proofErr w:type="spellStart"/>
      <w:r w:rsidR="000828E8" w:rsidRPr="000828E8">
        <w:rPr>
          <w:i/>
          <w:iCs/>
          <w:sz w:val="24"/>
          <w:szCs w:val="24"/>
          <w:lang w:val="en-US"/>
        </w:rPr>
        <w:t>jabref</w:t>
      </w:r>
      <w:proofErr w:type="spellEnd"/>
      <w:r w:rsidR="000828E8" w:rsidRPr="000828E8">
        <w:rPr>
          <w:i/>
          <w:iCs/>
          <w:sz w:val="24"/>
          <w:szCs w:val="24"/>
          <w:lang w:val="en-US"/>
        </w:rPr>
        <w:t>\logic\crawler\Crawler.java”</w:t>
      </w:r>
    </w:p>
    <w:p w14:paraId="7D952426" w14:textId="77777777" w:rsidR="00686CF1" w:rsidRDefault="00686CF1" w:rsidP="004356CE">
      <w:pPr>
        <w:rPr>
          <w:i/>
          <w:iCs/>
          <w:sz w:val="24"/>
          <w:szCs w:val="24"/>
          <w:lang w:val="en-US"/>
        </w:rPr>
      </w:pPr>
    </w:p>
    <w:p w14:paraId="1D8E0FFF" w14:textId="1CC2F09B" w:rsidR="004356CE" w:rsidRDefault="004356CE" w:rsidP="004356CE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363CEC36" w14:textId="44351BB6" w:rsidR="004356CE" w:rsidRDefault="004356CE" w:rsidP="00686C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4356CE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it </w:t>
      </w:r>
      <w:r w:rsidRPr="004356CE"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s </w:t>
      </w:r>
      <w:r w:rsidRPr="004356CE">
        <w:rPr>
          <w:sz w:val="24"/>
          <w:szCs w:val="24"/>
          <w:lang w:val="en-US"/>
        </w:rPr>
        <w:t>above</w:t>
      </w:r>
      <w:r>
        <w:rPr>
          <w:sz w:val="24"/>
          <w:szCs w:val="24"/>
          <w:lang w:val="en-US"/>
        </w:rPr>
        <w:t xml:space="preserve">, the </w:t>
      </w:r>
      <w:r w:rsidR="00E118B4" w:rsidRPr="00E118B4">
        <w:rPr>
          <w:sz w:val="24"/>
          <w:szCs w:val="24"/>
          <w:lang w:val="en-US"/>
        </w:rPr>
        <w:t>constructor</w:t>
      </w:r>
      <w:r w:rsidR="00E118B4">
        <w:rPr>
          <w:sz w:val="24"/>
          <w:szCs w:val="24"/>
          <w:lang w:val="en-US"/>
        </w:rPr>
        <w:t xml:space="preserve"> </w:t>
      </w:r>
      <w:r w:rsidR="007E7E59">
        <w:rPr>
          <w:sz w:val="24"/>
          <w:szCs w:val="24"/>
          <w:lang w:val="en-US"/>
        </w:rPr>
        <w:t>Crawler</w:t>
      </w:r>
      <w:r>
        <w:rPr>
          <w:sz w:val="24"/>
          <w:szCs w:val="24"/>
          <w:lang w:val="en-US"/>
        </w:rPr>
        <w:t xml:space="preserve"> has a long list of </w:t>
      </w:r>
      <w:r w:rsidR="007E7E59">
        <w:rPr>
          <w:sz w:val="24"/>
          <w:szCs w:val="24"/>
          <w:lang w:val="en-US"/>
        </w:rPr>
        <w:t xml:space="preserve">parameters, </w:t>
      </w:r>
      <w:r w:rsidR="007E7E59" w:rsidRPr="007E7E59">
        <w:rPr>
          <w:sz w:val="24"/>
          <w:szCs w:val="24"/>
          <w:lang w:val="en-US"/>
        </w:rPr>
        <w:t>exactly</w:t>
      </w:r>
      <w:r w:rsidR="007E7E59">
        <w:rPr>
          <w:sz w:val="24"/>
          <w:szCs w:val="24"/>
          <w:lang w:val="en-US"/>
        </w:rPr>
        <w:t xml:space="preserve"> 10 parameters, sometimes having  </w:t>
      </w:r>
      <w:r w:rsidR="00203D13">
        <w:rPr>
          <w:sz w:val="24"/>
          <w:szCs w:val="24"/>
          <w:lang w:val="en-US"/>
        </w:rPr>
        <w:t>this long parameter list can be difficult to read or use the method.</w:t>
      </w:r>
    </w:p>
    <w:p w14:paraId="3410A898" w14:textId="7E20907A" w:rsidR="00203D13" w:rsidRDefault="00203D13" w:rsidP="004356CE">
      <w:pPr>
        <w:rPr>
          <w:sz w:val="24"/>
          <w:szCs w:val="24"/>
          <w:lang w:val="en-US"/>
        </w:rPr>
      </w:pPr>
    </w:p>
    <w:p w14:paraId="4253A08A" w14:textId="77000782" w:rsidR="00203D13" w:rsidRDefault="00203D13" w:rsidP="004356CE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58A86A5E" w14:textId="5005767C" w:rsidR="00E118B4" w:rsidRPr="004851E5" w:rsidRDefault="004851E5" w:rsidP="00686CF1">
      <w:pPr>
        <w:jc w:val="both"/>
        <w:rPr>
          <w:sz w:val="24"/>
          <w:szCs w:val="24"/>
          <w:lang w:val="en-US"/>
        </w:rPr>
      </w:pPr>
      <w:r w:rsidRPr="004851E5">
        <w:rPr>
          <w:sz w:val="24"/>
          <w:szCs w:val="24"/>
          <w:lang w:val="en-US"/>
        </w:rPr>
        <w:t xml:space="preserve">There are a few solutions </w:t>
      </w:r>
      <w:r>
        <w:rPr>
          <w:sz w:val="24"/>
          <w:szCs w:val="24"/>
          <w:lang w:val="en-US"/>
        </w:rPr>
        <w:t>to</w:t>
      </w:r>
      <w:r w:rsidRPr="004851E5">
        <w:rPr>
          <w:sz w:val="24"/>
          <w:szCs w:val="24"/>
          <w:lang w:val="en-US"/>
        </w:rPr>
        <w:t xml:space="preserve"> this problem. </w:t>
      </w:r>
      <w:r w:rsidR="00686CF1">
        <w:rPr>
          <w:sz w:val="24"/>
          <w:szCs w:val="24"/>
          <w:lang w:val="en-US"/>
        </w:rPr>
        <w:t>The first solution</w:t>
      </w:r>
      <w:r w:rsidRPr="004851E5">
        <w:rPr>
          <w:sz w:val="24"/>
          <w:szCs w:val="24"/>
          <w:lang w:val="en-US"/>
        </w:rPr>
        <w:t xml:space="preserve"> is to create sub methods to divide the parameters between them. The other solution is to put together some of the parameters with similarities into a new object</w:t>
      </w:r>
      <w:r>
        <w:rPr>
          <w:sz w:val="24"/>
          <w:szCs w:val="24"/>
          <w:lang w:val="en-US"/>
        </w:rPr>
        <w:t>.</w:t>
      </w:r>
    </w:p>
    <w:p w14:paraId="3873A30A" w14:textId="77777777" w:rsidR="004356CE" w:rsidRPr="004356CE" w:rsidRDefault="004356CE" w:rsidP="004356CE">
      <w:pPr>
        <w:rPr>
          <w:b/>
          <w:bCs/>
          <w:sz w:val="28"/>
          <w:szCs w:val="28"/>
          <w:lang w:val="en-US"/>
        </w:rPr>
      </w:pPr>
    </w:p>
    <w:sectPr w:rsidR="004356CE" w:rsidRPr="0043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38C1" w14:textId="77777777" w:rsidR="00501992" w:rsidRDefault="00501992" w:rsidP="004356CE">
      <w:pPr>
        <w:spacing w:after="0" w:line="240" w:lineRule="auto"/>
      </w:pPr>
      <w:r>
        <w:separator/>
      </w:r>
    </w:p>
  </w:endnote>
  <w:endnote w:type="continuationSeparator" w:id="0">
    <w:p w14:paraId="7B657C53" w14:textId="77777777" w:rsidR="00501992" w:rsidRDefault="00501992" w:rsidP="0043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F8EA" w14:textId="77777777" w:rsidR="00501992" w:rsidRDefault="00501992" w:rsidP="004356CE">
      <w:pPr>
        <w:spacing w:after="0" w:line="240" w:lineRule="auto"/>
      </w:pPr>
      <w:r>
        <w:separator/>
      </w:r>
    </w:p>
  </w:footnote>
  <w:footnote w:type="continuationSeparator" w:id="0">
    <w:p w14:paraId="17ACE1E5" w14:textId="77777777" w:rsidR="00501992" w:rsidRDefault="00501992" w:rsidP="00435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D"/>
    <w:rsid w:val="000828E8"/>
    <w:rsid w:val="000A6B2D"/>
    <w:rsid w:val="001F42C4"/>
    <w:rsid w:val="00203D13"/>
    <w:rsid w:val="004356CE"/>
    <w:rsid w:val="004851E5"/>
    <w:rsid w:val="00501992"/>
    <w:rsid w:val="00686CF1"/>
    <w:rsid w:val="007E7E59"/>
    <w:rsid w:val="0083294D"/>
    <w:rsid w:val="00877576"/>
    <w:rsid w:val="0097431C"/>
    <w:rsid w:val="00A53391"/>
    <w:rsid w:val="00C922CD"/>
    <w:rsid w:val="00E1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E729"/>
  <w15:chartTrackingRefBased/>
  <w15:docId w15:val="{492A01FC-51FB-44DB-B524-3D438FA7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35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56CE"/>
  </w:style>
  <w:style w:type="paragraph" w:styleId="Rodap">
    <w:name w:val="footer"/>
    <w:basedOn w:val="Normal"/>
    <w:link w:val="RodapCarter"/>
    <w:uiPriority w:val="99"/>
    <w:unhideWhenUsed/>
    <w:rsid w:val="00435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2021-12-06T22:26:00Z</dcterms:created>
  <dcterms:modified xsi:type="dcterms:W3CDTF">2021-12-06T22:26:00Z</dcterms:modified>
</cp:coreProperties>
</file>