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pPr w:leftFromText="180" w:rightFromText="180" w:horzAnchor="margin" w:tblpY="709"/>
        <w:tblW w:w="0" w:type="auto"/>
        <w:tblLook w:val="04A0" w:firstRow="1" w:lastRow="0" w:firstColumn="1" w:lastColumn="0" w:noHBand="0" w:noVBand="1"/>
      </w:tblPr>
      <w:tblGrid>
        <w:gridCol w:w="1184"/>
        <w:gridCol w:w="4833"/>
        <w:gridCol w:w="2999"/>
      </w:tblGrid>
      <w:tr w:rsidR="009C3CE5" w:rsidTr="00171C0B">
        <w:tc>
          <w:tcPr>
            <w:tcW w:w="1184" w:type="dxa"/>
          </w:tcPr>
          <w:p w:rsidR="009C3CE5" w:rsidRDefault="009C3CE5" w:rsidP="009C3CE5">
            <w:r>
              <w:t>a)</w:t>
            </w:r>
          </w:p>
        </w:tc>
        <w:tc>
          <w:tcPr>
            <w:tcW w:w="4833" w:type="dxa"/>
          </w:tcPr>
          <w:p w:rsidR="009C3CE5" w:rsidRDefault="009C3CE5" w:rsidP="009C3CE5">
            <w:r w:rsidRPr="009C3CE5">
              <w:t>Present the problem situation in 5-7 sentences.</w:t>
            </w:r>
          </w:p>
          <w:p w:rsidR="00171C0B" w:rsidRDefault="00171C0B" w:rsidP="009C3CE5"/>
          <w:p w:rsidR="00171C0B" w:rsidRDefault="00171C0B" w:rsidP="009C3CE5"/>
          <w:p w:rsidR="00171C0B" w:rsidRDefault="00171C0B" w:rsidP="009C3CE5"/>
          <w:p w:rsidR="00171C0B" w:rsidRDefault="00171C0B" w:rsidP="009C3CE5"/>
          <w:p w:rsidR="00171C0B" w:rsidRDefault="00171C0B" w:rsidP="009C3CE5"/>
          <w:p w:rsidR="00171C0B" w:rsidRDefault="00171C0B" w:rsidP="009C3CE5"/>
        </w:tc>
        <w:tc>
          <w:tcPr>
            <w:tcW w:w="2999" w:type="dxa"/>
          </w:tcPr>
          <w:p w:rsidR="000652AA" w:rsidRPr="000652AA" w:rsidRDefault="000652AA" w:rsidP="000652AA">
            <w:pPr>
              <w:pStyle w:val="a4"/>
              <w:rPr>
                <w:rFonts w:asciiTheme="minorHAnsi" w:hAnsiTheme="minorHAnsi" w:cstheme="minorHAnsi"/>
                <w:sz w:val="22"/>
                <w:szCs w:val="22"/>
                <w:lang w:val="en-US"/>
              </w:rPr>
            </w:pPr>
            <w:r w:rsidRPr="000652AA">
              <w:rPr>
                <w:rFonts w:asciiTheme="minorHAnsi" w:hAnsiTheme="minorHAnsi" w:cstheme="minorHAnsi"/>
                <w:sz w:val="22"/>
                <w:szCs w:val="22"/>
                <w:lang w:val="en-US"/>
              </w:rPr>
              <w:t>Children today face unprecedented challenges with attention span and sustained focus, making traditional programming education—which often involves lengthy tutorials, abstract concepts, and delayed gratification—increasingly ineffective. Gamification has emerged as a powerful educational strategy that leverages game mechanics, instant feedback, and intrinsic motivation to maintain engagement and facilitate learning. Minecraft represents an ideal platform for gamified programming education, as children are already deeply invested in the game and motivated to enhance their gameplay experience. However, existing Minecraft programming solutions are too complex for young learners and fail to incorporate gamified learning principles that could sustain their attention. There is a critical need for a domain-specific language that transforms programming education into an engaging, game-like experience within Minecraft, where children see immediate results from their code through scripted actions executed in the game.</w:t>
            </w:r>
          </w:p>
          <w:p w:rsidR="009C3CE5" w:rsidRPr="000652AA" w:rsidRDefault="009C3CE5" w:rsidP="009C3CE5">
            <w:pPr>
              <w:rPr>
                <w:rFonts w:cstheme="minorHAnsi"/>
              </w:rPr>
            </w:pPr>
          </w:p>
        </w:tc>
      </w:tr>
      <w:tr w:rsidR="009C3CE5" w:rsidTr="00171C0B">
        <w:tc>
          <w:tcPr>
            <w:tcW w:w="1184" w:type="dxa"/>
          </w:tcPr>
          <w:p w:rsidR="009C3CE5" w:rsidRDefault="009C3CE5" w:rsidP="009C3CE5">
            <w:r>
              <w:t>b)</w:t>
            </w:r>
          </w:p>
        </w:tc>
        <w:tc>
          <w:tcPr>
            <w:tcW w:w="4833" w:type="dxa"/>
          </w:tcPr>
          <w:p w:rsidR="009C3CE5" w:rsidRDefault="009C3CE5" w:rsidP="009C3CE5">
            <w:r w:rsidRPr="009C3CE5">
              <w:t>Formulate the problem – 1 statement.</w:t>
            </w:r>
          </w:p>
          <w:p w:rsidR="00171C0B" w:rsidRDefault="00171C0B" w:rsidP="009C3CE5"/>
          <w:p w:rsidR="00171C0B" w:rsidRDefault="00171C0B" w:rsidP="009C3CE5"/>
          <w:p w:rsidR="00171C0B" w:rsidRDefault="00171C0B" w:rsidP="009C3CE5"/>
          <w:p w:rsidR="00171C0B" w:rsidRDefault="00171C0B" w:rsidP="009C3CE5"/>
          <w:p w:rsidR="00171C0B" w:rsidRDefault="00171C0B" w:rsidP="009C3CE5"/>
        </w:tc>
        <w:tc>
          <w:tcPr>
            <w:tcW w:w="2999" w:type="dxa"/>
          </w:tcPr>
          <w:p w:rsidR="009C3CE5" w:rsidRDefault="000652AA" w:rsidP="002B1703">
            <w:r>
              <w:t>Children's limited attention spans prevent them from learning programming through traditional methods</w:t>
            </w:r>
            <w:r w:rsidR="002B1703">
              <w:t xml:space="preserve">, which often lack </w:t>
            </w:r>
            <w:r>
              <w:t xml:space="preserve">immediate visual feedback and engaging </w:t>
            </w:r>
            <w:r w:rsidR="002B1703">
              <w:t>concepts.</w:t>
            </w:r>
          </w:p>
          <w:p w:rsidR="002B1703" w:rsidRDefault="002B1703" w:rsidP="002B1703"/>
        </w:tc>
      </w:tr>
      <w:tr w:rsidR="009C3CE5" w:rsidTr="00171C0B">
        <w:tc>
          <w:tcPr>
            <w:tcW w:w="1184" w:type="dxa"/>
          </w:tcPr>
          <w:p w:rsidR="009C3CE5" w:rsidRPr="009C3CE5" w:rsidRDefault="009C3CE5" w:rsidP="009C3CE5">
            <w:pPr>
              <w:jc w:val="center"/>
              <w:rPr>
                <w:b/>
              </w:rPr>
            </w:pPr>
            <w:r w:rsidRPr="009C3CE5">
              <w:rPr>
                <w:b/>
              </w:rPr>
              <w:lastRenderedPageBreak/>
              <w:t>TYPE OF</w:t>
            </w:r>
          </w:p>
          <w:p w:rsidR="009C3CE5" w:rsidRPr="009C3CE5" w:rsidRDefault="009C3CE5" w:rsidP="009C3CE5">
            <w:pPr>
              <w:jc w:val="center"/>
              <w:rPr>
                <w:b/>
              </w:rPr>
            </w:pPr>
            <w:r w:rsidRPr="009C3CE5">
              <w:rPr>
                <w:b/>
              </w:rPr>
              <w:t>QUESTION</w:t>
            </w:r>
          </w:p>
        </w:tc>
        <w:tc>
          <w:tcPr>
            <w:tcW w:w="4833" w:type="dxa"/>
          </w:tcPr>
          <w:p w:rsidR="009C3CE5" w:rsidRPr="009C3CE5" w:rsidRDefault="009C3CE5" w:rsidP="009C3CE5">
            <w:pPr>
              <w:jc w:val="center"/>
              <w:rPr>
                <w:b/>
              </w:rPr>
            </w:pPr>
            <w:r w:rsidRPr="009C3CE5">
              <w:rPr>
                <w:b/>
              </w:rPr>
              <w:t>EXAMPLES OF QUESTIONS</w:t>
            </w:r>
          </w:p>
        </w:tc>
        <w:tc>
          <w:tcPr>
            <w:tcW w:w="2999" w:type="dxa"/>
          </w:tcPr>
          <w:p w:rsidR="009C3CE5" w:rsidRPr="009C3CE5" w:rsidRDefault="009C3CE5" w:rsidP="009C3CE5">
            <w:pPr>
              <w:jc w:val="center"/>
              <w:rPr>
                <w:b/>
              </w:rPr>
            </w:pPr>
            <w:r w:rsidRPr="009C3CE5">
              <w:rPr>
                <w:b/>
              </w:rPr>
              <w:t>SHORT ANSWER</w:t>
            </w:r>
          </w:p>
        </w:tc>
      </w:tr>
      <w:tr w:rsidR="009C3CE5" w:rsidTr="00171C0B">
        <w:tc>
          <w:tcPr>
            <w:tcW w:w="1184" w:type="dxa"/>
          </w:tcPr>
          <w:p w:rsidR="009C3CE5" w:rsidRDefault="009C3CE5" w:rsidP="009C3CE5">
            <w:r w:rsidRPr="009C3CE5">
              <w:t>Who…?</w:t>
            </w:r>
          </w:p>
        </w:tc>
        <w:tc>
          <w:tcPr>
            <w:tcW w:w="4833" w:type="dxa"/>
          </w:tcPr>
          <w:p w:rsidR="009C3CE5" w:rsidRDefault="009C3CE5" w:rsidP="009C3CE5">
            <w:r>
              <w:t>1. Who has a problem?</w:t>
            </w:r>
          </w:p>
          <w:p w:rsidR="009C3CE5" w:rsidRDefault="009C3CE5" w:rsidP="009C3CE5">
            <w:r>
              <w:t>2. Who is involved in the problem situation?</w:t>
            </w:r>
          </w:p>
          <w:p w:rsidR="009C3CE5" w:rsidRDefault="009C3CE5" w:rsidP="009C3CE5">
            <w:r>
              <w:t>3. Who suffers from the problem?</w:t>
            </w:r>
          </w:p>
          <w:p w:rsidR="009C3CE5" w:rsidRDefault="009C3CE5" w:rsidP="009C3CE5">
            <w:r>
              <w:t>4. Who should take part in solving the problem?</w:t>
            </w:r>
          </w:p>
        </w:tc>
        <w:tc>
          <w:tcPr>
            <w:tcW w:w="2999" w:type="dxa"/>
          </w:tcPr>
          <w:p w:rsidR="009C3CE5" w:rsidRDefault="000652AA" w:rsidP="009C3CE5">
            <w:r>
              <w:t>1. Children;</w:t>
            </w:r>
          </w:p>
          <w:p w:rsidR="000652AA" w:rsidRDefault="000652AA" w:rsidP="000652AA">
            <w:r>
              <w:t>2. Children,</w:t>
            </w:r>
            <w:r w:rsidR="006E6056">
              <w:t xml:space="preserve"> Parents,</w:t>
            </w:r>
            <w:r>
              <w:t xml:space="preserve"> Professionals of the educational domain, authorities concerned with education;</w:t>
            </w:r>
          </w:p>
          <w:p w:rsidR="000652AA" w:rsidRDefault="000652AA" w:rsidP="000652AA">
            <w:r>
              <w:t>3. Children;</w:t>
            </w:r>
          </w:p>
          <w:p w:rsidR="000652AA" w:rsidRPr="000652AA" w:rsidRDefault="000652AA" w:rsidP="000652AA">
            <w:pPr>
              <w:rPr>
                <w:lang w:val="en-US"/>
              </w:rPr>
            </w:pPr>
            <w:r>
              <w:t>4.  A</w:t>
            </w:r>
            <w:r>
              <w:t>uthorities concerned with education</w:t>
            </w:r>
            <w:r>
              <w:t xml:space="preserve">, </w:t>
            </w:r>
            <w:r>
              <w:rPr>
                <w:rFonts w:ascii="Times New Roman" w:eastAsia="Times New Roman" w:hAnsi="Times New Roman" w:cs="Times New Roman"/>
                <w:sz w:val="24"/>
                <w:szCs w:val="24"/>
                <w:lang w:val="en-US" w:eastAsia="ru-RU"/>
              </w:rPr>
              <w:t>DSL designers and developers</w:t>
            </w:r>
            <w:r w:rsidR="006E6056">
              <w:rPr>
                <w:rFonts w:ascii="Times New Roman" w:eastAsia="Times New Roman" w:hAnsi="Times New Roman" w:cs="Times New Roman"/>
                <w:sz w:val="24"/>
                <w:szCs w:val="24"/>
                <w:lang w:val="en-US" w:eastAsia="ru-RU"/>
              </w:rPr>
              <w:t>, teachers</w:t>
            </w:r>
            <w:r>
              <w:rPr>
                <w:rFonts w:ascii="Times New Roman" w:eastAsia="Times New Roman" w:hAnsi="Times New Roman" w:cs="Times New Roman"/>
                <w:sz w:val="24"/>
                <w:szCs w:val="24"/>
                <w:lang w:val="en-US" w:eastAsia="ru-RU"/>
              </w:rPr>
              <w:t>.</w:t>
            </w:r>
          </w:p>
          <w:p w:rsidR="000652AA" w:rsidRPr="000652AA" w:rsidRDefault="000652AA" w:rsidP="000652AA">
            <w:pPr>
              <w:rPr>
                <w:lang w:val="en-US"/>
              </w:rPr>
            </w:pPr>
          </w:p>
        </w:tc>
      </w:tr>
      <w:tr w:rsidR="009C3CE5" w:rsidTr="00171C0B">
        <w:tc>
          <w:tcPr>
            <w:tcW w:w="1184" w:type="dxa"/>
          </w:tcPr>
          <w:p w:rsidR="009C3CE5" w:rsidRDefault="009C3CE5" w:rsidP="009C3CE5">
            <w:r>
              <w:t>What …?</w:t>
            </w:r>
          </w:p>
          <w:p w:rsidR="009C3CE5" w:rsidRDefault="009C3CE5" w:rsidP="009C3CE5">
            <w:r>
              <w:t>Which…?</w:t>
            </w:r>
          </w:p>
        </w:tc>
        <w:tc>
          <w:tcPr>
            <w:tcW w:w="4833" w:type="dxa"/>
          </w:tcPr>
          <w:p w:rsidR="009C3CE5" w:rsidRDefault="009C3CE5" w:rsidP="009C3CE5">
            <w:r>
              <w:t>5. What happened?</w:t>
            </w:r>
          </w:p>
          <w:p w:rsidR="009C3CE5" w:rsidRDefault="009C3CE5" w:rsidP="009C3CE5">
            <w:r>
              <w:t>6. What is the problem?</w:t>
            </w:r>
          </w:p>
          <w:p w:rsidR="009C3CE5" w:rsidRDefault="009C3CE5" w:rsidP="009C3CE5">
            <w:r>
              <w:t>7. What led you to identify the problem (reasons, causes, evidence, arguments, findings, survey results, etc.)?</w:t>
            </w:r>
          </w:p>
          <w:p w:rsidR="009C3CE5" w:rsidRDefault="009C3CE5" w:rsidP="009C3CE5">
            <w:r>
              <w:t>8. What are the causes that affect those involved?</w:t>
            </w:r>
          </w:p>
          <w:p w:rsidR="009C3CE5" w:rsidRDefault="009C3CE5" w:rsidP="009C3CE5">
            <w:r>
              <w:t>9. What are the needs of those targeted?</w:t>
            </w:r>
          </w:p>
          <w:p w:rsidR="009C3CE5" w:rsidRDefault="009C3CE5" w:rsidP="009C3CE5">
            <w:r>
              <w:t>10. What are the resources (financial, human, logistical, time, etc.) necessary to solve the problem?</w:t>
            </w:r>
          </w:p>
        </w:tc>
        <w:tc>
          <w:tcPr>
            <w:tcW w:w="2999" w:type="dxa"/>
          </w:tcPr>
          <w:p w:rsidR="009C3CE5" w:rsidRDefault="006E6056" w:rsidP="009C3CE5">
            <w:r>
              <w:t>5. Short-form media has become a main source of information;</w:t>
            </w:r>
          </w:p>
          <w:p w:rsidR="006E6056" w:rsidRDefault="002B1703" w:rsidP="009C3CE5">
            <w:r>
              <w:t xml:space="preserve">6. </w:t>
            </w:r>
            <w:r>
              <w:t>The problem is the incompatibility between traditional programming education methods and the attention patterns of modern children</w:t>
            </w:r>
            <w:r w:rsidR="006E6056">
              <w:t>;</w:t>
            </w:r>
          </w:p>
          <w:p w:rsidR="006E6056" w:rsidRDefault="006E6056" w:rsidP="006E6056">
            <w:r>
              <w:t xml:space="preserve">7. </w:t>
            </w:r>
            <w:r>
              <w:t>Research showing declining attention spans in children</w:t>
            </w:r>
            <w:r>
              <w:t>;</w:t>
            </w:r>
          </w:p>
          <w:p w:rsidR="006E6056" w:rsidRDefault="006E6056" w:rsidP="006E6056">
            <w:pPr>
              <w:rPr>
                <w:rFonts w:cstheme="minorHAnsi"/>
                <w:lang w:val="en-US"/>
              </w:rPr>
            </w:pPr>
            <w:r w:rsidRPr="006E6056">
              <w:rPr>
                <w:lang w:val="en-US"/>
              </w:rPr>
              <w:t>8</w:t>
            </w:r>
            <w:r w:rsidRPr="006E6056">
              <w:rPr>
                <w:rFonts w:cstheme="minorHAnsi"/>
                <w:lang w:val="en-US"/>
              </w:rPr>
              <w:t xml:space="preserve">. </w:t>
            </w:r>
            <w:r w:rsidRPr="006E6056">
              <w:rPr>
                <w:rFonts w:cstheme="minorHAnsi"/>
                <w:lang w:val="en-US"/>
              </w:rPr>
              <w:t>Fast-paced media consumption reducing sustained focus, Limited availability of age-appropriate, engaging programming tools;</w:t>
            </w:r>
          </w:p>
          <w:p w:rsidR="006E6056" w:rsidRDefault="006E6056" w:rsidP="006E6056">
            <w:r>
              <w:rPr>
                <w:rFonts w:cstheme="minorHAnsi"/>
                <w:lang w:val="en-US"/>
              </w:rPr>
              <w:t xml:space="preserve">9. Immediate </w:t>
            </w:r>
            <w:r>
              <w:t>visual feedback, game-based learning environment, progressive difficulty, creative freedom</w:t>
            </w:r>
            <w:r>
              <w:t xml:space="preserve">, </w:t>
            </w:r>
            <w:r>
              <w:t>connection to their existing interests</w:t>
            </w:r>
            <w:r>
              <w:t>;</w:t>
            </w:r>
          </w:p>
          <w:p w:rsidR="006E6056" w:rsidRPr="006E6056" w:rsidRDefault="006E6056" w:rsidP="006E6056">
            <w:r>
              <w:t>10. D</w:t>
            </w:r>
            <w:r>
              <w:t>SL designers/developers, educational consultants, UI/UX designers, Minecraft technical experts, child testers, teacher advisors</w:t>
            </w:r>
            <w:r>
              <w:t xml:space="preserve">, </w:t>
            </w:r>
            <w:r>
              <w:t>Development tool</w:t>
            </w:r>
            <w:r>
              <w:t xml:space="preserve">s, Minecraft </w:t>
            </w:r>
            <w:proofErr w:type="spellStart"/>
            <w:r>
              <w:t>modding</w:t>
            </w:r>
            <w:proofErr w:type="spellEnd"/>
            <w:r>
              <w:t xml:space="preserve"> frameworks;</w:t>
            </w:r>
          </w:p>
          <w:p w:rsidR="006E6056" w:rsidRPr="006E6056" w:rsidRDefault="006E6056" w:rsidP="009C3CE5">
            <w:pPr>
              <w:rPr>
                <w:lang w:val="en-US"/>
              </w:rPr>
            </w:pPr>
          </w:p>
        </w:tc>
      </w:tr>
      <w:tr w:rsidR="009C3CE5" w:rsidTr="00171C0B">
        <w:tc>
          <w:tcPr>
            <w:tcW w:w="1184" w:type="dxa"/>
          </w:tcPr>
          <w:p w:rsidR="009C3CE5" w:rsidRDefault="009C3CE5" w:rsidP="009C3CE5">
            <w:r w:rsidRPr="009C3CE5">
              <w:t>Where…?</w:t>
            </w:r>
          </w:p>
        </w:tc>
        <w:tc>
          <w:tcPr>
            <w:tcW w:w="4833" w:type="dxa"/>
          </w:tcPr>
          <w:p w:rsidR="009C3CE5" w:rsidRDefault="009C3CE5" w:rsidP="009C3CE5">
            <w:r w:rsidRPr="009C3CE5">
              <w:t>11. Where did the problem arise (location, area, stage of the process of the problem arising)?</w:t>
            </w:r>
          </w:p>
        </w:tc>
        <w:tc>
          <w:tcPr>
            <w:tcW w:w="2999" w:type="dxa"/>
          </w:tcPr>
          <w:p w:rsidR="009C3CE5" w:rsidRDefault="006E6056" w:rsidP="006E6056">
            <w:r>
              <w:t>11. A</w:t>
            </w:r>
            <w:r>
              <w:t>t the intersection of children's educational environments (homes, schools, after-school programs) and their recreational gaming spaces.</w:t>
            </w:r>
          </w:p>
        </w:tc>
      </w:tr>
      <w:tr w:rsidR="009C3CE5" w:rsidTr="00171C0B">
        <w:tc>
          <w:tcPr>
            <w:tcW w:w="1184" w:type="dxa"/>
          </w:tcPr>
          <w:p w:rsidR="009C3CE5" w:rsidRDefault="009C3CE5" w:rsidP="009C3CE5">
            <w:r w:rsidRPr="009C3CE5">
              <w:t>When…?</w:t>
            </w:r>
          </w:p>
        </w:tc>
        <w:tc>
          <w:tcPr>
            <w:tcW w:w="4833" w:type="dxa"/>
          </w:tcPr>
          <w:p w:rsidR="009C3CE5" w:rsidRDefault="009C3CE5" w:rsidP="009C3CE5">
            <w:r>
              <w:t>12. When did the problem arise?</w:t>
            </w:r>
          </w:p>
          <w:p w:rsidR="009C3CE5" w:rsidRDefault="009C3CE5" w:rsidP="009C3CE5">
            <w:r>
              <w:t>13. When was the problem identified?</w:t>
            </w:r>
          </w:p>
          <w:p w:rsidR="009C3CE5" w:rsidRDefault="009C3CE5" w:rsidP="009C3CE5">
            <w:r>
              <w:lastRenderedPageBreak/>
              <w:t>14. When is it planned to be resolved?</w:t>
            </w:r>
          </w:p>
        </w:tc>
        <w:tc>
          <w:tcPr>
            <w:tcW w:w="2999" w:type="dxa"/>
          </w:tcPr>
          <w:p w:rsidR="009C3CE5" w:rsidRDefault="006E6056" w:rsidP="009C3CE5">
            <w:r>
              <w:lastRenderedPageBreak/>
              <w:t xml:space="preserve">12. </w:t>
            </w:r>
            <w:r>
              <w:t xml:space="preserve">The problem has developed progressively over </w:t>
            </w:r>
            <w:r>
              <w:lastRenderedPageBreak/>
              <w:t>the past decade (2015-2025) as children's attention spans have declined due to increased exposure to fast-paced digital</w:t>
            </w:r>
            <w:r>
              <w:t xml:space="preserve"> media and short-form content;</w:t>
            </w:r>
          </w:p>
          <w:p w:rsidR="006E6056" w:rsidRDefault="006E6056" w:rsidP="006E6056">
            <w:r>
              <w:t xml:space="preserve">13. </w:t>
            </w:r>
            <w:r>
              <w:t xml:space="preserve">The problem was identified during the initial stages of </w:t>
            </w:r>
            <w:r>
              <w:t>the previous</w:t>
            </w:r>
            <w:r>
              <w:t xml:space="preserve"> PBL project (2025-2026 academic year) through domain analysis of children's education and examination of exist</w:t>
            </w:r>
            <w:r>
              <w:t>ing programming education tools;</w:t>
            </w:r>
          </w:p>
          <w:p w:rsidR="006E6056" w:rsidRDefault="006E6056" w:rsidP="006E6056">
            <w:r>
              <w:t>14. By the end of the semester, when the PBL project will be finished.</w:t>
            </w:r>
          </w:p>
        </w:tc>
      </w:tr>
      <w:tr w:rsidR="009C3CE5" w:rsidTr="00171C0B">
        <w:tc>
          <w:tcPr>
            <w:tcW w:w="1184" w:type="dxa"/>
          </w:tcPr>
          <w:p w:rsidR="009C3CE5" w:rsidRPr="009C3CE5" w:rsidRDefault="009C3CE5" w:rsidP="009C3CE5">
            <w:r w:rsidRPr="009C3CE5">
              <w:lastRenderedPageBreak/>
              <w:t>Why…?</w:t>
            </w:r>
          </w:p>
        </w:tc>
        <w:tc>
          <w:tcPr>
            <w:tcW w:w="4833" w:type="dxa"/>
          </w:tcPr>
          <w:p w:rsidR="009C3CE5" w:rsidRDefault="009C3CE5" w:rsidP="009C3CE5">
            <w:r w:rsidRPr="009C3CE5">
              <w:t>15. Why is there a need to solve the problem?</w:t>
            </w:r>
          </w:p>
        </w:tc>
        <w:tc>
          <w:tcPr>
            <w:tcW w:w="2999" w:type="dxa"/>
          </w:tcPr>
          <w:p w:rsidR="009C3CE5" w:rsidRPr="006E6056" w:rsidRDefault="006E6056" w:rsidP="009C3CE5">
            <w:pPr>
              <w:rPr>
                <w:lang w:val="en-US"/>
              </w:rPr>
            </w:pPr>
            <w:r>
              <w:t xml:space="preserve">15. </w:t>
            </w:r>
            <w:r w:rsidRPr="006E6056">
              <w:t>Programming and computational thinking are essential 21st-century skills. Without intervention, an entire generation may miss foundational digital literacy skills necessary for future academic and career success.</w:t>
            </w:r>
          </w:p>
        </w:tc>
      </w:tr>
      <w:tr w:rsidR="009C3CE5" w:rsidTr="00171C0B">
        <w:tc>
          <w:tcPr>
            <w:tcW w:w="1184" w:type="dxa"/>
          </w:tcPr>
          <w:p w:rsidR="009C3CE5" w:rsidRPr="009C3CE5" w:rsidRDefault="009C3CE5" w:rsidP="009C3CE5">
            <w:r w:rsidRPr="009C3CE5">
              <w:t>How...?</w:t>
            </w:r>
          </w:p>
        </w:tc>
        <w:tc>
          <w:tcPr>
            <w:tcW w:w="4833" w:type="dxa"/>
          </w:tcPr>
          <w:p w:rsidR="009C3CE5" w:rsidRDefault="009C3CE5" w:rsidP="009C3CE5">
            <w:r>
              <w:t>16. How (in what way) can the problem be solved?</w:t>
            </w:r>
          </w:p>
          <w:p w:rsidR="009C3CE5" w:rsidRDefault="009C3CE5" w:rsidP="009C3CE5">
            <w:r>
              <w:t>17. How will the elimination of the problem be determined?</w:t>
            </w:r>
          </w:p>
        </w:tc>
        <w:tc>
          <w:tcPr>
            <w:tcW w:w="2999" w:type="dxa"/>
          </w:tcPr>
          <w:p w:rsidR="009C3CE5" w:rsidRDefault="006E6056" w:rsidP="009C3CE5">
            <w:r>
              <w:t>16. Gamification of the learning process;</w:t>
            </w:r>
          </w:p>
          <w:p w:rsidR="006E6056" w:rsidRDefault="006E6056" w:rsidP="00207CD7">
            <w:r>
              <w:t xml:space="preserve">17. </w:t>
            </w:r>
            <w:r w:rsidR="00207CD7">
              <w:t xml:space="preserve">It will be determined by the number of users of the solution, as well as the number of </w:t>
            </w:r>
            <w:r w:rsidR="00207CD7" w:rsidRPr="00207CD7">
              <w:t>educational system</w:t>
            </w:r>
            <w:r w:rsidR="00207CD7">
              <w:t>s that adapted the solution.</w:t>
            </w:r>
          </w:p>
        </w:tc>
      </w:tr>
      <w:tr w:rsidR="009C3CE5" w:rsidTr="00171C0B">
        <w:tc>
          <w:tcPr>
            <w:tcW w:w="1184" w:type="dxa"/>
          </w:tcPr>
          <w:p w:rsidR="009C3CE5" w:rsidRPr="009C3CE5" w:rsidRDefault="009C3CE5" w:rsidP="009C3CE5">
            <w:r w:rsidRPr="009C3CE5">
              <w:t>How much...?</w:t>
            </w:r>
          </w:p>
        </w:tc>
        <w:tc>
          <w:tcPr>
            <w:tcW w:w="4833" w:type="dxa"/>
          </w:tcPr>
          <w:p w:rsidR="009C3CE5" w:rsidRDefault="009C3CE5" w:rsidP="009C3CE5">
            <w:r>
              <w:t>18. How big is the problem?</w:t>
            </w:r>
          </w:p>
          <w:p w:rsidR="009C3CE5" w:rsidRDefault="009C3CE5" w:rsidP="009C3CE5">
            <w:r>
              <w:t>19. How much is the quantity/quality/number of people etc. affected?</w:t>
            </w:r>
          </w:p>
          <w:p w:rsidR="009C3CE5" w:rsidRDefault="009C3CE5" w:rsidP="009C3CE5">
            <w:r>
              <w:t>20. How long will it take to resolve the problem?</w:t>
            </w:r>
          </w:p>
          <w:p w:rsidR="009C3CE5" w:rsidRDefault="009C3CE5" w:rsidP="009C3CE5">
            <w:r>
              <w:t>21. How many parties need to be involved in resolving it?</w:t>
            </w:r>
          </w:p>
        </w:tc>
        <w:tc>
          <w:tcPr>
            <w:tcW w:w="2999" w:type="dxa"/>
          </w:tcPr>
          <w:p w:rsidR="00207CD7" w:rsidRDefault="00207CD7" w:rsidP="00207CD7">
            <w:r>
              <w:t>18. The problem affects generations of children that have had excessive exposure to technologies, thus the problem is global;</w:t>
            </w:r>
          </w:p>
          <w:p w:rsidR="00207CD7" w:rsidRDefault="00207CD7" w:rsidP="00207CD7">
            <w:r>
              <w:t>19. E</w:t>
            </w:r>
            <w:r>
              <w:t>stimated in over 140 million children;</w:t>
            </w:r>
          </w:p>
          <w:p w:rsidR="00207CD7" w:rsidRDefault="00207CD7" w:rsidP="00207CD7">
            <w:r>
              <w:t>20. The implementation of the solution could be potentially made in 6 months;</w:t>
            </w:r>
          </w:p>
          <w:p w:rsidR="00207CD7" w:rsidRDefault="002B1703" w:rsidP="00207CD7">
            <w:r>
              <w:t xml:space="preserve">21. Minimum </w:t>
            </w:r>
            <w:r w:rsidR="00207CD7">
              <w:t>3 parties.</w:t>
            </w:r>
          </w:p>
          <w:p w:rsidR="00207CD7" w:rsidRDefault="00207CD7" w:rsidP="00207CD7"/>
        </w:tc>
      </w:tr>
      <w:tr w:rsidR="009C3CE5" w:rsidTr="00171C0B">
        <w:tc>
          <w:tcPr>
            <w:tcW w:w="1184" w:type="dxa"/>
          </w:tcPr>
          <w:p w:rsidR="009C3CE5" w:rsidRPr="009C3CE5" w:rsidRDefault="009C3CE5" w:rsidP="009C3CE5">
            <w:r w:rsidRPr="009C3CE5">
              <w:t>Other questions you found answered (optional)</w:t>
            </w:r>
          </w:p>
        </w:tc>
        <w:tc>
          <w:tcPr>
            <w:tcW w:w="4833" w:type="dxa"/>
          </w:tcPr>
          <w:p w:rsidR="009C3CE5" w:rsidRDefault="009C3CE5" w:rsidP="009C3CE5">
            <w:r>
              <w:t xml:space="preserve">22. </w:t>
            </w:r>
          </w:p>
          <w:p w:rsidR="00171C0B" w:rsidRDefault="00171C0B" w:rsidP="009C3CE5"/>
          <w:p w:rsidR="009C3CE5" w:rsidRDefault="009C3CE5" w:rsidP="009C3CE5"/>
          <w:p w:rsidR="009C3CE5" w:rsidRDefault="009C3CE5" w:rsidP="009C3CE5">
            <w:r>
              <w:t>23.</w:t>
            </w:r>
          </w:p>
        </w:tc>
        <w:tc>
          <w:tcPr>
            <w:tcW w:w="2999" w:type="dxa"/>
          </w:tcPr>
          <w:p w:rsidR="009C3CE5" w:rsidRDefault="009C3CE5" w:rsidP="009C3CE5"/>
        </w:tc>
      </w:tr>
      <w:tr w:rsidR="009C3CE5" w:rsidTr="00171C0B">
        <w:tc>
          <w:tcPr>
            <w:tcW w:w="1184" w:type="dxa"/>
          </w:tcPr>
          <w:p w:rsidR="009C3CE5" w:rsidRPr="009C3CE5" w:rsidRDefault="009C3CE5" w:rsidP="009C3CE5"/>
        </w:tc>
        <w:tc>
          <w:tcPr>
            <w:tcW w:w="4833" w:type="dxa"/>
          </w:tcPr>
          <w:p w:rsidR="009C3CE5" w:rsidRDefault="009C3CE5" w:rsidP="009C3CE5">
            <w:r w:rsidRPr="009C3CE5">
              <w:t>How do you see solving this problem (in terms of deliverable/product/result)?</w:t>
            </w:r>
          </w:p>
          <w:p w:rsidR="009C3CE5" w:rsidRDefault="009C3CE5" w:rsidP="009C3CE5"/>
          <w:p w:rsidR="009C3CE5" w:rsidRDefault="009C3CE5" w:rsidP="009C3CE5"/>
          <w:p w:rsidR="009C3CE5" w:rsidRDefault="009C3CE5" w:rsidP="009C3CE5"/>
          <w:p w:rsidR="009C3CE5" w:rsidRDefault="009C3CE5" w:rsidP="009C3CE5"/>
        </w:tc>
        <w:tc>
          <w:tcPr>
            <w:tcW w:w="2999" w:type="dxa"/>
          </w:tcPr>
          <w:p w:rsidR="009C3CE5" w:rsidRDefault="00207CD7" w:rsidP="009C3CE5">
            <w:r>
              <w:lastRenderedPageBreak/>
              <w:t xml:space="preserve">Seeing as it is a unique idea, it might have tremendous </w:t>
            </w:r>
            <w:r>
              <w:lastRenderedPageBreak/>
              <w:t>success. Not only is Minecraft extremely popular among children, but it often attracts people with interests in programming.</w:t>
            </w:r>
            <w:r w:rsidR="002B1703">
              <w:t xml:space="preserve"> The product should contain a simplified programming syntax, </w:t>
            </w:r>
            <w:r w:rsidR="002B1703">
              <w:t>educator resources</w:t>
            </w:r>
            <w:r w:rsidR="002B1703">
              <w:t xml:space="preserve"> and use case tutorials suited for children.</w:t>
            </w:r>
            <w:bookmarkStart w:id="0" w:name="_GoBack"/>
            <w:bookmarkEnd w:id="0"/>
          </w:p>
        </w:tc>
      </w:tr>
      <w:tr w:rsidR="009C3CE5" w:rsidTr="00171C0B">
        <w:tc>
          <w:tcPr>
            <w:tcW w:w="1184" w:type="dxa"/>
          </w:tcPr>
          <w:p w:rsidR="009C3CE5" w:rsidRPr="009C3CE5" w:rsidRDefault="009C3CE5" w:rsidP="009C3CE5"/>
        </w:tc>
        <w:tc>
          <w:tcPr>
            <w:tcW w:w="4833" w:type="dxa"/>
          </w:tcPr>
          <w:p w:rsidR="009C3CE5" w:rsidRDefault="009C3CE5" w:rsidP="009C3CE5">
            <w:r w:rsidRPr="009C3CE5">
              <w:t>Conclusions, findings, reflections...</w:t>
            </w:r>
          </w:p>
          <w:p w:rsidR="009C3CE5" w:rsidRDefault="009C3CE5" w:rsidP="009C3CE5"/>
          <w:p w:rsidR="009C3CE5" w:rsidRDefault="009C3CE5" w:rsidP="009C3CE5"/>
          <w:p w:rsidR="00171C0B" w:rsidRDefault="00171C0B" w:rsidP="009C3CE5"/>
          <w:p w:rsidR="00171C0B" w:rsidRDefault="00171C0B" w:rsidP="009C3CE5"/>
          <w:p w:rsidR="00171C0B" w:rsidRDefault="00171C0B" w:rsidP="009C3CE5"/>
          <w:p w:rsidR="00171C0B" w:rsidRDefault="00171C0B" w:rsidP="009C3CE5"/>
          <w:p w:rsidR="009C3CE5" w:rsidRDefault="009C3CE5" w:rsidP="009C3CE5"/>
        </w:tc>
        <w:tc>
          <w:tcPr>
            <w:tcW w:w="2999" w:type="dxa"/>
          </w:tcPr>
          <w:p w:rsidR="009C3CE5" w:rsidRDefault="00207CD7" w:rsidP="009C3CE5">
            <w:r>
              <w:t>The development of a Minecraft Bot Maker DSL addresses a genuine and growing educational challenge</w:t>
            </w:r>
            <w:r>
              <w:t>, if done right, it could become a fundamental learning tool.</w:t>
            </w:r>
          </w:p>
        </w:tc>
      </w:tr>
    </w:tbl>
    <w:p w:rsidR="00B31792" w:rsidRPr="00171C0B" w:rsidRDefault="009C3CE5" w:rsidP="009C3CE5">
      <w:pPr>
        <w:jc w:val="center"/>
        <w:rPr>
          <w:b/>
          <w:sz w:val="30"/>
        </w:rPr>
      </w:pPr>
      <w:r w:rsidRPr="00171C0B">
        <w:rPr>
          <w:b/>
          <w:sz w:val="30"/>
        </w:rPr>
        <w:t>PBL PROBLEM MAP</w:t>
      </w:r>
    </w:p>
    <w:p w:rsidR="009C3CE5" w:rsidRDefault="009C3CE5" w:rsidP="009C3CE5">
      <w:pPr>
        <w:jc w:val="center"/>
      </w:pPr>
    </w:p>
    <w:p w:rsidR="009C3CE5" w:rsidRDefault="009C3CE5" w:rsidP="009C3CE5">
      <w:pPr>
        <w:jc w:val="center"/>
      </w:pPr>
    </w:p>
    <w:sectPr w:rsidR="009C3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CE5"/>
    <w:rsid w:val="000652AA"/>
    <w:rsid w:val="00171C0B"/>
    <w:rsid w:val="001D4803"/>
    <w:rsid w:val="00207CD7"/>
    <w:rsid w:val="00235A09"/>
    <w:rsid w:val="002B1703"/>
    <w:rsid w:val="003A0608"/>
    <w:rsid w:val="005078C4"/>
    <w:rsid w:val="006E6056"/>
    <w:rsid w:val="008A6783"/>
    <w:rsid w:val="008F20C8"/>
    <w:rsid w:val="009C3CE5"/>
    <w:rsid w:val="00A16166"/>
    <w:rsid w:val="00B31792"/>
    <w:rsid w:val="00BA3FE6"/>
    <w:rsid w:val="00CC3C7A"/>
    <w:rsid w:val="00DB7298"/>
    <w:rsid w:val="00FB10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3A48"/>
  <w15:chartTrackingRefBased/>
  <w15:docId w15:val="{F05397E8-46A9-41DE-89C2-DF89CC1B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C3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0652AA"/>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1511411">
      <w:bodyDiv w:val="1"/>
      <w:marLeft w:val="0"/>
      <w:marRight w:val="0"/>
      <w:marTop w:val="0"/>
      <w:marBottom w:val="0"/>
      <w:divBdr>
        <w:top w:val="none" w:sz="0" w:space="0" w:color="auto"/>
        <w:left w:val="none" w:sz="0" w:space="0" w:color="auto"/>
        <w:bottom w:val="none" w:sz="0" w:space="0" w:color="auto"/>
        <w:right w:val="none" w:sz="0" w:space="0" w:color="auto"/>
      </w:divBdr>
    </w:div>
    <w:div w:id="1426153323">
      <w:bodyDiv w:val="1"/>
      <w:marLeft w:val="0"/>
      <w:marRight w:val="0"/>
      <w:marTop w:val="0"/>
      <w:marBottom w:val="0"/>
      <w:divBdr>
        <w:top w:val="none" w:sz="0" w:space="0" w:color="auto"/>
        <w:left w:val="none" w:sz="0" w:space="0" w:color="auto"/>
        <w:bottom w:val="none" w:sz="0" w:space="0" w:color="auto"/>
        <w:right w:val="none" w:sz="0" w:space="0" w:color="auto"/>
      </w:divBdr>
    </w:div>
    <w:div w:id="1470247105">
      <w:bodyDiv w:val="1"/>
      <w:marLeft w:val="0"/>
      <w:marRight w:val="0"/>
      <w:marTop w:val="0"/>
      <w:marBottom w:val="0"/>
      <w:divBdr>
        <w:top w:val="none" w:sz="0" w:space="0" w:color="auto"/>
        <w:left w:val="none" w:sz="0" w:space="0" w:color="auto"/>
        <w:bottom w:val="none" w:sz="0" w:space="0" w:color="auto"/>
        <w:right w:val="none" w:sz="0" w:space="0" w:color="auto"/>
      </w:divBdr>
    </w:div>
    <w:div w:id="1584025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801</Words>
  <Characters>4569</Characters>
  <Application>Microsoft Office Word</Application>
  <DocSecurity>0</DocSecurity>
  <Lines>38</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Пользователь</cp:lastModifiedBy>
  <cp:revision>4</cp:revision>
  <dcterms:created xsi:type="dcterms:W3CDTF">2025-02-09T20:16:00Z</dcterms:created>
  <dcterms:modified xsi:type="dcterms:W3CDTF">2026-02-06T15:27:00Z</dcterms:modified>
</cp:coreProperties>
</file>