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E7C" w:rsidRDefault="004F4554">
      <w:proofErr w:type="spellStart"/>
      <w:r>
        <w:t>Sokoban</w:t>
      </w:r>
      <w:proofErr w:type="spellEnd"/>
      <w:r>
        <w:t> :</w:t>
      </w:r>
    </w:p>
    <w:p w:rsidR="004F4554" w:rsidRPr="004F4554" w:rsidRDefault="004F4554">
      <w:pPr>
        <w:rPr>
          <w:b/>
        </w:rPr>
      </w:pPr>
      <w:r w:rsidRPr="004F4554">
        <w:rPr>
          <w:b/>
        </w:rPr>
        <w:t>Contrôles</w:t>
      </w:r>
    </w:p>
    <w:p w:rsidR="004F4554" w:rsidRDefault="004F4554">
      <w:r>
        <w:t xml:space="preserve">Déplacer personnage vers le haut avec O </w:t>
      </w:r>
      <w:proofErr w:type="spellStart"/>
      <w:r>
        <w:t>goUp</w:t>
      </w:r>
      <w:proofErr w:type="spellEnd"/>
    </w:p>
    <w:p w:rsidR="004F4554" w:rsidRDefault="004F4554">
      <w:r>
        <w:t xml:space="preserve">Déplacer personnage vers le bas avec L </w:t>
      </w:r>
      <w:proofErr w:type="spellStart"/>
      <w:r>
        <w:t>goDown</w:t>
      </w:r>
      <w:proofErr w:type="spellEnd"/>
    </w:p>
    <w:p w:rsidR="004F4554" w:rsidRDefault="004F4554">
      <w:r>
        <w:t xml:space="preserve">Déplacer personnage vers la gauche avec K </w:t>
      </w:r>
      <w:proofErr w:type="spellStart"/>
      <w:r>
        <w:t>goLeft</w:t>
      </w:r>
      <w:proofErr w:type="spellEnd"/>
    </w:p>
    <w:p w:rsidR="004F4554" w:rsidRDefault="004F4554">
      <w:r>
        <w:t xml:space="preserve">Déplacer personnage vers la droite avec M </w:t>
      </w:r>
      <w:proofErr w:type="spellStart"/>
      <w:r>
        <w:t>goRight</w:t>
      </w:r>
      <w:proofErr w:type="spellEnd"/>
    </w:p>
    <w:p w:rsidR="004F4554" w:rsidRDefault="004F4554">
      <w:r>
        <w:t>Pousser une boîte avec Espace</w:t>
      </w:r>
      <w:r w:rsidR="00DF1F9C">
        <w:t xml:space="preserve"> </w:t>
      </w:r>
      <w:proofErr w:type="spellStart"/>
      <w:r w:rsidR="00DF1F9C">
        <w:t>pushBox</w:t>
      </w:r>
      <w:proofErr w:type="spellEnd"/>
    </w:p>
    <w:p w:rsidR="004F4554" w:rsidRDefault="004F4554">
      <w:r>
        <w:t>Reset le niveau avec R</w:t>
      </w:r>
      <w:r w:rsidR="00DF1F9C">
        <w:t xml:space="preserve"> </w:t>
      </w:r>
      <w:proofErr w:type="spellStart"/>
      <w:r w:rsidR="00DF1F9C">
        <w:t>resetLevel</w:t>
      </w:r>
      <w:proofErr w:type="spellEnd"/>
    </w:p>
    <w:p w:rsidR="004F4554" w:rsidRDefault="004F4554">
      <w:r>
        <w:t>Fermer le jeu avec Echap</w:t>
      </w:r>
      <w:r w:rsidR="00DF1F9C">
        <w:t xml:space="preserve"> </w:t>
      </w:r>
      <w:proofErr w:type="spellStart"/>
      <w:r w:rsidR="00DF1F9C">
        <w:t>closeGame</w:t>
      </w:r>
      <w:proofErr w:type="spellEnd"/>
    </w:p>
    <w:p w:rsidR="004F4554" w:rsidRDefault="004F4554"/>
    <w:p w:rsidR="004F4554" w:rsidRPr="004F4554" w:rsidRDefault="004F4554">
      <w:pPr>
        <w:rPr>
          <w:b/>
        </w:rPr>
      </w:pPr>
      <w:r w:rsidRPr="004F4554">
        <w:rPr>
          <w:b/>
        </w:rPr>
        <w:t xml:space="preserve">Objectif : </w:t>
      </w:r>
    </w:p>
    <w:p w:rsidR="004F4554" w:rsidRDefault="004F4554">
      <w:r>
        <w:t>Boite change de couleur sur un socle.</w:t>
      </w:r>
      <w:r w:rsidR="00500535">
        <w:t xml:space="preserve"> </w:t>
      </w:r>
      <w:proofErr w:type="spellStart"/>
      <w:proofErr w:type="gramStart"/>
      <w:r w:rsidR="00500535">
        <w:t>b</w:t>
      </w:r>
      <w:r w:rsidR="00DF1F9C">
        <w:t>oxOnGoal</w:t>
      </w:r>
      <w:proofErr w:type="spellEnd"/>
      <w:proofErr w:type="gramEnd"/>
    </w:p>
    <w:p w:rsidR="004F4554" w:rsidRDefault="004F4554">
      <w:r>
        <w:t>Quand toutes les boites sont sur des socles, la sortie s’ouvre.</w:t>
      </w:r>
      <w:r w:rsidR="00DF1F9C">
        <w:t xml:space="preserve"> </w:t>
      </w:r>
      <w:proofErr w:type="spellStart"/>
      <w:proofErr w:type="gramStart"/>
      <w:r w:rsidR="00500535">
        <w:t>a</w:t>
      </w:r>
      <w:r w:rsidR="00DF1F9C">
        <w:t>llBoxOnGoal</w:t>
      </w:r>
      <w:proofErr w:type="spellEnd"/>
      <w:proofErr w:type="gramEnd"/>
    </w:p>
    <w:p w:rsidR="00DF1F9C" w:rsidRDefault="004F4554">
      <w:r>
        <w:t>Quand le personnage est sur la case de la sortie.</w:t>
      </w:r>
      <w:r w:rsidR="00500535">
        <w:t xml:space="preserve"> </w:t>
      </w:r>
      <w:proofErr w:type="spellStart"/>
      <w:proofErr w:type="gramStart"/>
      <w:r w:rsidR="00500535">
        <w:t>p</w:t>
      </w:r>
      <w:r w:rsidR="00DF1F9C">
        <w:t>layerOn</w:t>
      </w:r>
      <w:r w:rsidR="009D45A2">
        <w:t>RoomDoor</w:t>
      </w:r>
      <w:proofErr w:type="spellEnd"/>
      <w:proofErr w:type="gramEnd"/>
    </w:p>
    <w:p w:rsidR="004F4554" w:rsidRDefault="004F4554"/>
    <w:p w:rsidR="004F4554" w:rsidRPr="007521BB" w:rsidRDefault="00804AE7">
      <w:pPr>
        <w:rPr>
          <w:b/>
        </w:rPr>
      </w:pPr>
      <w:r w:rsidRPr="007521BB">
        <w:rPr>
          <w:b/>
        </w:rPr>
        <w:t>Spécificités</w:t>
      </w:r>
      <w:r w:rsidR="007521BB" w:rsidRPr="007521BB">
        <w:rPr>
          <w:b/>
        </w:rPr>
        <w:t> :</w:t>
      </w:r>
    </w:p>
    <w:p w:rsidR="00804AE7" w:rsidRDefault="00804AE7">
      <w:r>
        <w:t xml:space="preserve">Collision </w:t>
      </w:r>
      <w:r w:rsidR="007521BB">
        <w:t xml:space="preserve">du joueur </w:t>
      </w:r>
      <w:r>
        <w:t xml:space="preserve">sur un mur ou une boîte &gt; Jouer un son </w:t>
      </w:r>
      <w:proofErr w:type="spellStart"/>
      <w:r w:rsidR="007521BB">
        <w:t>player</w:t>
      </w:r>
      <w:r>
        <w:t>Bonk</w:t>
      </w:r>
      <w:proofErr w:type="spellEnd"/>
    </w:p>
    <w:p w:rsidR="00804AE7" w:rsidRDefault="007521BB">
      <w:r>
        <w:t xml:space="preserve">Collision d’une boîte sur un mur ou une autre boîte &gt; Jouer un son </w:t>
      </w:r>
      <w:proofErr w:type="spellStart"/>
      <w:r>
        <w:t>boxBonk</w:t>
      </w:r>
      <w:proofErr w:type="spellEnd"/>
    </w:p>
    <w:p w:rsidR="007717C8" w:rsidRDefault="007717C8">
      <w:r>
        <w:t xml:space="preserve">Chargement de niveaux différents </w:t>
      </w:r>
      <w:proofErr w:type="spellStart"/>
      <w:r>
        <w:t>loadLevel</w:t>
      </w:r>
      <w:proofErr w:type="spellEnd"/>
    </w:p>
    <w:p w:rsidR="009D45A2" w:rsidRDefault="009D45A2"/>
    <w:p w:rsidR="009D45A2" w:rsidRPr="009D45A2" w:rsidRDefault="009D45A2">
      <w:pPr>
        <w:rPr>
          <w:b/>
        </w:rPr>
      </w:pPr>
      <w:r w:rsidRPr="009D45A2">
        <w:rPr>
          <w:b/>
        </w:rPr>
        <w:t>Objets :</w:t>
      </w:r>
      <w:bookmarkStart w:id="0" w:name="_GoBack"/>
      <w:bookmarkEnd w:id="0"/>
    </w:p>
    <w:p w:rsidR="007521BB" w:rsidRDefault="009D45A2">
      <w:r>
        <w:t>Ground : le sol sur lequel peut marcher le personnage.</w:t>
      </w:r>
    </w:p>
    <w:p w:rsidR="009D45A2" w:rsidRDefault="009D45A2">
      <w:r>
        <w:t>Roof : le « toit », qui ne sera qu’un background qui entourera les murs et la salle.</w:t>
      </w:r>
    </w:p>
    <w:p w:rsidR="009D45A2" w:rsidRDefault="009D45A2">
      <w:r>
        <w:t>Player : Le personnage qui se déplacera lui et les caisses.</w:t>
      </w:r>
    </w:p>
    <w:p w:rsidR="009D45A2" w:rsidRDefault="009D45A2">
      <w:r>
        <w:t>Box : les caisses déplacées par le personnage.</w:t>
      </w:r>
    </w:p>
    <w:p w:rsidR="009D45A2" w:rsidRDefault="009D45A2">
      <w:r>
        <w:t>Goal : les points sur le sol où devront être les caisses pour ouvrir la porte</w:t>
      </w:r>
    </w:p>
    <w:p w:rsidR="009D45A2" w:rsidRDefault="009D45A2">
      <w:proofErr w:type="spellStart"/>
      <w:r>
        <w:t>RoomDoor</w:t>
      </w:r>
      <w:proofErr w:type="spellEnd"/>
      <w:r>
        <w:t> : La porte qui mène vers le prochain stage, ou la fin du jeu.</w:t>
      </w:r>
    </w:p>
    <w:p w:rsidR="009D45A2" w:rsidRDefault="009D45A2"/>
    <w:p w:rsidR="009D45A2" w:rsidRDefault="009D45A2"/>
    <w:sectPr w:rsidR="009D4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EE"/>
    <w:rsid w:val="00326BD5"/>
    <w:rsid w:val="003A1EEE"/>
    <w:rsid w:val="004223CE"/>
    <w:rsid w:val="004F4554"/>
    <w:rsid w:val="00500535"/>
    <w:rsid w:val="007521BB"/>
    <w:rsid w:val="007717C8"/>
    <w:rsid w:val="00783F72"/>
    <w:rsid w:val="00804AE7"/>
    <w:rsid w:val="009D45A2"/>
    <w:rsid w:val="00A32813"/>
    <w:rsid w:val="00A7165B"/>
    <w:rsid w:val="00B55E7C"/>
    <w:rsid w:val="00B92303"/>
    <w:rsid w:val="00C00B29"/>
    <w:rsid w:val="00DF1F9C"/>
    <w:rsid w:val="00E04347"/>
    <w:rsid w:val="00E1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D86C"/>
  <w15:chartTrackingRefBased/>
  <w15:docId w15:val="{E4404EA9-E883-4329-A551-66C8F0E6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F72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83F72"/>
    <w:pPr>
      <w:keepNext/>
      <w:keepLines/>
      <w:spacing w:before="320" w:after="0" w:line="24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223CE"/>
    <w:pPr>
      <w:keepNext/>
      <w:keepLines/>
      <w:spacing w:before="80" w:after="0" w:line="240" w:lineRule="auto"/>
      <w:outlineLvl w:val="1"/>
    </w:pPr>
    <w:rPr>
      <w:rFonts w:ascii="Century Gothic" w:eastAsiaTheme="majorEastAsia" w:hAnsi="Century Gothic" w:cstheme="majorBidi"/>
      <w:color w:val="404040" w:themeColor="text1" w:themeTint="BF"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83F72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3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3F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3F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3F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3F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3F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783F7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83F7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23CE"/>
    <w:rPr>
      <w:rFonts w:ascii="Century Gothic" w:eastAsiaTheme="majorEastAsia" w:hAnsi="Century Gothic" w:cstheme="majorBidi"/>
      <w:color w:val="404040" w:themeColor="text1" w:themeTint="BF"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83F72"/>
    <w:rPr>
      <w:rFonts w:eastAsiaTheme="majorEastAsia" w:cstheme="majorBidi"/>
      <w:color w:val="44546A" w:themeColor="text2"/>
      <w:sz w:val="24"/>
      <w:szCs w:val="24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783F72"/>
    <w:pPr>
      <w:spacing w:after="0" w:line="240" w:lineRule="auto"/>
      <w:contextualSpacing/>
    </w:pPr>
    <w:rPr>
      <w:rFonts w:eastAsiaTheme="majorEastAsia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3F72"/>
    <w:rPr>
      <w:rFonts w:eastAsiaTheme="majorEastAsia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783F72"/>
    <w:pPr>
      <w:numPr>
        <w:ilvl w:val="1"/>
      </w:numPr>
      <w:spacing w:line="240" w:lineRule="auto"/>
    </w:pPr>
    <w:rPr>
      <w:rFonts w:eastAsiaTheme="majorEastAsia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83F72"/>
    <w:rPr>
      <w:rFonts w:eastAsiaTheme="majorEastAsia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83F72"/>
    <w:rPr>
      <w:rFonts w:asciiTheme="majorHAnsi" w:eastAsiaTheme="majorEastAsia" w:hAnsiTheme="majorHAnsi" w:cstheme="majorBidi"/>
    </w:rPr>
  </w:style>
  <w:style w:type="character" w:customStyle="1" w:styleId="Titre5Car">
    <w:name w:val="Titre 5 Car"/>
    <w:basedOn w:val="Policepardfaut"/>
    <w:link w:val="Titre5"/>
    <w:uiPriority w:val="9"/>
    <w:semiHidden/>
    <w:rsid w:val="00783F72"/>
    <w:rPr>
      <w:rFonts w:asciiTheme="majorHAnsi" w:eastAsiaTheme="majorEastAsia" w:hAnsiTheme="majorHAnsi" w:cstheme="majorBidi"/>
      <w:color w:val="44546A" w:themeColor="text2"/>
    </w:rPr>
  </w:style>
  <w:style w:type="character" w:customStyle="1" w:styleId="Titre6Car">
    <w:name w:val="Titre 6 Car"/>
    <w:basedOn w:val="Policepardfaut"/>
    <w:link w:val="Titre6"/>
    <w:uiPriority w:val="9"/>
    <w:semiHidden/>
    <w:rsid w:val="00783F7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83F7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783F72"/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83F72"/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783F72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783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3F72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83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3F72"/>
    <w:rPr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83F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ienhypertexte">
    <w:name w:val="Hyperlink"/>
    <w:basedOn w:val="Policepardfaut"/>
    <w:uiPriority w:val="99"/>
    <w:unhideWhenUsed/>
    <w:rsid w:val="00783F72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783F72"/>
    <w:rPr>
      <w:b/>
      <w:bCs/>
    </w:rPr>
  </w:style>
  <w:style w:type="character" w:styleId="Accentuation">
    <w:name w:val="Emphasis"/>
    <w:basedOn w:val="Policepardfaut"/>
    <w:uiPriority w:val="20"/>
    <w:qFormat/>
    <w:rsid w:val="00783F72"/>
    <w:rPr>
      <w:i/>
      <w:iCs/>
    </w:rPr>
  </w:style>
  <w:style w:type="paragraph" w:styleId="Paragraphedeliste">
    <w:name w:val="List Paragraph"/>
    <w:basedOn w:val="Normal"/>
    <w:autoRedefine/>
    <w:uiPriority w:val="34"/>
    <w:qFormat/>
    <w:rsid w:val="004223CE"/>
    <w:pPr>
      <w:ind w:left="720"/>
      <w:contextualSpacing/>
    </w:pPr>
    <w:rPr>
      <w:rFonts w:ascii="Century Gothic" w:hAnsi="Century Gothic"/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783F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3F72"/>
    <w:rPr>
      <w:i/>
      <w:iCs/>
      <w:color w:val="404040" w:themeColor="text1" w:themeTint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3F7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3F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83F72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83F7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83F7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83F7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83F7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3F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JAZERON ANTHONY</dc:creator>
  <cp:keywords/>
  <dc:description/>
  <cp:lastModifiedBy>JAZERON ANTHONY</cp:lastModifiedBy>
  <cp:revision>4</cp:revision>
  <dcterms:created xsi:type="dcterms:W3CDTF">2017-07-26T16:02:00Z</dcterms:created>
  <dcterms:modified xsi:type="dcterms:W3CDTF">2017-07-27T14:05:00Z</dcterms:modified>
</cp:coreProperties>
</file>