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C1C" w:rsidRDefault="00272C1C" w:rsidP="00272C1C">
      <w:pPr>
        <w:pStyle w:val="2"/>
      </w:pPr>
      <w:r>
        <w:t xml:space="preserve">Лабораторная работа №1. </w:t>
      </w:r>
      <w:r>
        <w:rPr>
          <w:rFonts w:ascii="Times New Roman" w:hAnsi="Times New Roman" w:cs="Times New Roman"/>
          <w:b w:val="0"/>
          <w:bCs w:val="0"/>
          <w:i w:val="0"/>
          <w:iCs w:val="0"/>
          <w:sz w:val="24"/>
          <w:szCs w:val="24"/>
        </w:rPr>
        <w:t xml:space="preserve"> </w:t>
      </w:r>
      <w:r>
        <w:t>Тайнопись</w:t>
      </w:r>
    </w:p>
    <w:p w:rsidR="00272C1C" w:rsidRDefault="00272C1C" w:rsidP="00272C1C">
      <w:pPr>
        <w:rPr>
          <w:b/>
        </w:rPr>
      </w:pPr>
    </w:p>
    <w:p w:rsidR="00272C1C" w:rsidRDefault="00272C1C" w:rsidP="00272C1C">
      <w:pPr>
        <w:rPr>
          <w:b/>
        </w:rPr>
      </w:pPr>
      <w:r>
        <w:rPr>
          <w:b/>
        </w:rPr>
        <w:t>Цель работы:</w:t>
      </w:r>
    </w:p>
    <w:p w:rsidR="00272C1C" w:rsidRDefault="00272C1C" w:rsidP="00272C1C">
      <w:pPr>
        <w:ind w:firstLine="720"/>
        <w:rPr>
          <w:szCs w:val="28"/>
        </w:rPr>
      </w:pPr>
      <w:r>
        <w:t xml:space="preserve">Применить на практике полученные знания о тайнописи. Реализовать алгоритм создания шифр текста. </w:t>
      </w:r>
    </w:p>
    <w:p w:rsidR="00272C1C" w:rsidRDefault="00272C1C" w:rsidP="00272C1C">
      <w:pPr>
        <w:rPr>
          <w:b/>
          <w:highlight w:val="yellow"/>
        </w:rPr>
      </w:pPr>
    </w:p>
    <w:p w:rsidR="00272C1C" w:rsidRDefault="00272C1C" w:rsidP="00272C1C">
      <w:pPr>
        <w:pStyle w:val="3"/>
      </w:pPr>
      <w:r>
        <w:t>Теоретическая часть</w:t>
      </w:r>
    </w:p>
    <w:p w:rsidR="00272C1C" w:rsidRDefault="00272C1C" w:rsidP="00272C1C">
      <w:r>
        <w:t>Имеются свидетельства, что криптография как техника защиты текста возникла вместе с письменностью, и способы тайного письма были известны уже древним цивилизациям Индии, Египта и Месопотамии. В древнеиндийских текстах среди 64-х искусств названы способы изменения текста, некоторые из них можно отнести к криптографическим. Автор таблички с рецептом для изготовления глазури для гончарных изделий из Месопотамии использовал редкие обозначения, пропускал буквы, а имена заменял на цифры, чтобы скрыть написанное. В дальнейшем встречаются различные упоминания об использовании криптографии, большая часть относится к использованию в военном деле.</w:t>
      </w:r>
    </w:p>
    <w:p w:rsidR="00272C1C" w:rsidRDefault="00272C1C" w:rsidP="00272C1C">
      <w:r>
        <w:t>Древний Египет</w:t>
      </w:r>
    </w:p>
    <w:p w:rsidR="00272C1C" w:rsidRDefault="00272C1C" w:rsidP="00272C1C">
      <w:r>
        <w:t>Первым известным применением криптографии принято считать использование специальных иероглифов около 4000 лет назад в Древнем Египте. Элементы криптографии обнаружены уже в надписях Старого и Среднего царств, полностью криптографические тексты известны с периода XVIII династии. Иероглифическое письмо, произошедшее от пиктографии, изобиловало идеограммами и, в результате отсутствия огласовки, дало возможность создавать фонограммы по принципу ребусов. Криптография египтян использовалась не с целью затруднить чтение, а вероятнее, со стремлением писцов превзойти друг друга в остроумии и изобретательности, а также, с помощью необычности и загадочности, привлечь внимание к своим текстам. Одним из показательных примеров являются тексты прославления вельможи Хнумхотепа II (XIX в. до н. э.) найденные в хорошо сохранившейся гробнице № BH 3 в местности Бени-Хасан.</w:t>
      </w:r>
    </w:p>
    <w:p w:rsidR="00272C1C" w:rsidRDefault="00272C1C" w:rsidP="00272C1C">
      <w:r>
        <w:t>Атбаш</w:t>
      </w:r>
    </w:p>
    <w:p w:rsidR="00272C1C" w:rsidRDefault="00272C1C" w:rsidP="00272C1C">
      <w:r>
        <w:t>Примеры использования криптографии можно встретить в священных иудейских книгах, в том числе в книге пророка Иеремии (VI век до н. э.), где использовался простой метод шифрования под названием атбаш.</w:t>
      </w:r>
    </w:p>
    <w:p w:rsidR="00272C1C" w:rsidRDefault="00272C1C" w:rsidP="00272C1C"/>
    <w:p w:rsidR="00272C1C" w:rsidRDefault="00272C1C" w:rsidP="00272C1C">
      <w:r>
        <w:t>Скитала.</w:t>
      </w:r>
    </w:p>
    <w:p w:rsidR="00272C1C" w:rsidRDefault="00272C1C" w:rsidP="00272C1C">
      <w:r>
        <w:t>Скитала, также известная как «шифр древней Спарты», также является одним из древнейших известных криптографических устройств.</w:t>
      </w:r>
    </w:p>
    <w:p w:rsidR="00272C1C" w:rsidRDefault="00272C1C" w:rsidP="00272C1C">
      <w:r>
        <w:t xml:space="preserve">Бесспорно известно, что скитала использовалась в войне Спарты против Афин в конце V века до н. э. Возможно также, что её упоминают поэты </w:t>
      </w:r>
      <w:proofErr w:type="gramStart"/>
      <w:r>
        <w:t>Архилох(</w:t>
      </w:r>
      <w:proofErr w:type="gramEnd"/>
      <w:r>
        <w:t>VII век до н. э.) и Пиндар, хотя вероятнее, что в их стихах слово «скитала» использовано в своём первичном значении «посох».</w:t>
      </w:r>
    </w:p>
    <w:p w:rsidR="00272C1C" w:rsidRDefault="00272C1C" w:rsidP="00272C1C">
      <w:r>
        <w:lastRenderedPageBreak/>
        <w:t xml:space="preserve">Принцип её действия изложили Аполлоний </w:t>
      </w:r>
      <w:proofErr w:type="gramStart"/>
      <w:r>
        <w:t>Родосский(</w:t>
      </w:r>
      <w:proofErr w:type="gramEnd"/>
      <w:r>
        <w:t>середина III века до н. э.) и Плутарх (около 45—125 н. э.), но сохранилось лишь описание последнего.</w:t>
      </w:r>
    </w:p>
    <w:p w:rsidR="00272C1C" w:rsidRDefault="00272C1C" w:rsidP="00272C1C">
      <w:r>
        <w:t>Скитала представляла собой длинный стержень, на который наматывалась лента из пергамента. На ленту наносился текст вдоль оси скиталы, так, что после разматывания текст становился нечитаемым. Для его восстановления требовалась скитала такого же диаметра.</w:t>
      </w:r>
    </w:p>
    <w:p w:rsidR="00272C1C" w:rsidRDefault="00272C1C" w:rsidP="00272C1C">
      <w:r>
        <w:t>Считается, что автором способа взлома шифра скиталы является Аристотель, который наматывал ленту на конусообразную палку до тех пор, пока не появлялись читаемые куски текста.</w:t>
      </w:r>
    </w:p>
    <w:p w:rsidR="00272C1C" w:rsidRDefault="00272C1C" w:rsidP="00272C1C"/>
    <w:p w:rsidR="00272C1C" w:rsidRDefault="00272C1C" w:rsidP="00272C1C">
      <w:r>
        <w:t>Диск Энея, Линейка Энея, Книжный шифр Энея</w:t>
      </w:r>
    </w:p>
    <w:p w:rsidR="00272C1C" w:rsidRDefault="00272C1C" w:rsidP="00272C1C">
      <w:r>
        <w:t>С именем Энея Тактика, полководца IV века до н. э., связывают несколько техник шифрования и тайнописи.</w:t>
      </w:r>
    </w:p>
    <w:p w:rsidR="00272C1C" w:rsidRDefault="00272C1C" w:rsidP="00272C1C">
      <w:r>
        <w:t>Диск Энея представлял собой диск диаметром 10—15 см с отверстиями по числу букв алфавита. Для записи сообщения нитка протягивалась через отверстия в диске, соответствующие буквам сообщения. При чтении получатель вытягивал нитку, и получал буквы, правда, в обратном порядке. Хотя недоброжелатель мог прочитать сообщение, если перехватит диск, Эней предусмотрел способ быстрого уничтожения сообщения — для этого было достаточно выдернуть нить, закреплённую на катушке в центре диска.</w:t>
      </w:r>
    </w:p>
    <w:p w:rsidR="00272C1C" w:rsidRDefault="00272C1C" w:rsidP="00272C1C">
      <w:r>
        <w:t>Первым действительно криптографическим инструментом можно назвать линейку Энея, реализующую шифр замены. Вместо диска использовалась линейка с отверстиями по числу букв алфавита, катушкой и прорезью. Для шифрования нить протягивалась через прорезь и отверстие, после чего на нити завязывался очередной узел. Для дешифрования необходимо было иметь саму нить и линейку с аналогичным расположением отверстий. Таким образом, даже зная алгоритм шифрования, но не имея ключа (линейки), прочитать сообщение было невозможно.</w:t>
      </w:r>
    </w:p>
    <w:p w:rsidR="00272C1C" w:rsidRDefault="00272C1C" w:rsidP="00272C1C">
      <w:r>
        <w:t>В своём сочинении «О перенесении осады» Эней описывает ещё одну технику тайнописи, позже названную «книжным шифром». Он предложил делать малозаметные дырки рядом с буквами в книге или другом документе. Много позже аналогичный шифр использовали немецкие шпионы во время Первой мировой войны.</w:t>
      </w:r>
    </w:p>
    <w:p w:rsidR="00272C1C" w:rsidRDefault="00272C1C" w:rsidP="00272C1C"/>
    <w:p w:rsidR="00272C1C" w:rsidRDefault="00272C1C" w:rsidP="00272C1C">
      <w:r>
        <w:t>Квадрат Полибия</w:t>
      </w:r>
    </w:p>
    <w:p w:rsidR="00272C1C" w:rsidRDefault="00272C1C" w:rsidP="00272C1C">
      <w:r>
        <w:t xml:space="preserve">          1</w:t>
      </w:r>
      <w:r>
        <w:tab/>
        <w:t>2</w:t>
      </w:r>
      <w:r>
        <w:tab/>
        <w:t>3</w:t>
      </w:r>
      <w:r>
        <w:tab/>
        <w:t>4</w:t>
      </w:r>
      <w:r>
        <w:tab/>
        <w:t>5</w:t>
      </w:r>
    </w:p>
    <w:p w:rsidR="00272C1C" w:rsidRDefault="00272C1C" w:rsidP="00272C1C">
      <w:r>
        <w:t>1</w:t>
      </w:r>
      <w:r>
        <w:tab/>
        <w:t>Α</w:t>
      </w:r>
      <w:r>
        <w:tab/>
        <w:t>Β</w:t>
      </w:r>
      <w:r>
        <w:tab/>
        <w:t>Γ</w:t>
      </w:r>
      <w:r>
        <w:tab/>
        <w:t>Δ</w:t>
      </w:r>
      <w:r>
        <w:tab/>
        <w:t>Ε</w:t>
      </w:r>
    </w:p>
    <w:p w:rsidR="00272C1C" w:rsidRDefault="00272C1C" w:rsidP="00272C1C">
      <w:r>
        <w:t>2</w:t>
      </w:r>
      <w:r>
        <w:tab/>
        <w:t>Ζ</w:t>
      </w:r>
      <w:r>
        <w:tab/>
        <w:t>Η</w:t>
      </w:r>
      <w:r>
        <w:tab/>
        <w:t>Θ</w:t>
      </w:r>
      <w:r>
        <w:tab/>
        <w:t>Ι</w:t>
      </w:r>
      <w:r>
        <w:tab/>
        <w:t>Κ</w:t>
      </w:r>
    </w:p>
    <w:p w:rsidR="00272C1C" w:rsidRDefault="00272C1C" w:rsidP="00272C1C">
      <w:r>
        <w:t>3</w:t>
      </w:r>
      <w:r>
        <w:tab/>
        <w:t>Λ</w:t>
      </w:r>
      <w:r>
        <w:tab/>
        <w:t>Μ</w:t>
      </w:r>
      <w:r>
        <w:tab/>
        <w:t>Ν</w:t>
      </w:r>
      <w:r>
        <w:tab/>
        <w:t>Ξ</w:t>
      </w:r>
      <w:r>
        <w:tab/>
        <w:t>Ο</w:t>
      </w:r>
    </w:p>
    <w:p w:rsidR="00272C1C" w:rsidRDefault="00272C1C" w:rsidP="00272C1C">
      <w:r>
        <w:t>4</w:t>
      </w:r>
      <w:r>
        <w:tab/>
        <w:t>Π</w:t>
      </w:r>
      <w:r>
        <w:tab/>
        <w:t>Ρ</w:t>
      </w:r>
      <w:r>
        <w:tab/>
        <w:t>Σ</w:t>
      </w:r>
      <w:r>
        <w:tab/>
        <w:t>Τ</w:t>
      </w:r>
      <w:r>
        <w:tab/>
        <w:t>Υ</w:t>
      </w:r>
    </w:p>
    <w:p w:rsidR="00272C1C" w:rsidRDefault="00272C1C" w:rsidP="00272C1C">
      <w:r>
        <w:t>5</w:t>
      </w:r>
      <w:r>
        <w:tab/>
        <w:t>Φ</w:t>
      </w:r>
      <w:r>
        <w:tab/>
        <w:t>Χ</w:t>
      </w:r>
      <w:r>
        <w:tab/>
        <w:t>Ψ</w:t>
      </w:r>
      <w:r>
        <w:tab/>
        <w:t>Ω</w:t>
      </w:r>
    </w:p>
    <w:p w:rsidR="00272C1C" w:rsidRDefault="00272C1C" w:rsidP="00272C1C"/>
    <w:p w:rsidR="00272C1C" w:rsidRDefault="00272C1C" w:rsidP="00272C1C">
      <w:r>
        <w:t>Квадрат Полибия с греческим алфавитом. Для передачи, например, буквы «Θ» сначала показывали два факела, потом три.</w:t>
      </w:r>
    </w:p>
    <w:p w:rsidR="00272C1C" w:rsidRDefault="00272C1C" w:rsidP="00272C1C"/>
    <w:p w:rsidR="00272C1C" w:rsidRDefault="00272C1C" w:rsidP="00272C1C">
      <w:r>
        <w:t>Во II веке до н. э. в Древней Греции был изобретён квадрат Полибия. В нём буквы алфавита записывались в квадрат 5 на 5 (при использовании греческого алфавита одна ячейка оставалась пустой), после чего с помощью оптического телеграфа передавались номер строки и столбца, соответствующие символу исходного текста (на каждую букву приходилось два сигнала: число факелов обозначало разряд буквы по горизонтали и вертикали).</w:t>
      </w:r>
    </w:p>
    <w:p w:rsidR="00272C1C" w:rsidRDefault="00272C1C" w:rsidP="00272C1C">
      <w:r>
        <w:t>Некоторые исследователи полагают, что это можно рассматривать как первую систему, уменьшавшую (сжимавшую) исходный алфавит, и, в некотором смысле, как прообраз современной системы двоичной передачи данных.</w:t>
      </w:r>
    </w:p>
    <w:p w:rsidR="00272C1C" w:rsidRDefault="00272C1C" w:rsidP="00272C1C">
      <w:pPr>
        <w:pStyle w:val="3"/>
      </w:pPr>
      <w:r>
        <w:t>Общая постановка задачи</w:t>
      </w:r>
    </w:p>
    <w:p w:rsidR="00272C1C" w:rsidRDefault="00272C1C" w:rsidP="00272C1C">
      <w:r>
        <w:t>Ход работы:</w:t>
      </w:r>
    </w:p>
    <w:p w:rsidR="00272C1C" w:rsidRDefault="00272C1C" w:rsidP="00272C1C">
      <w:pPr>
        <w:numPr>
          <w:ilvl w:val="0"/>
          <w:numId w:val="1"/>
        </w:numPr>
      </w:pPr>
      <w:r>
        <w:t>Объединиться по парам.</w:t>
      </w:r>
    </w:p>
    <w:p w:rsidR="00272C1C" w:rsidRDefault="00272C1C" w:rsidP="00272C1C">
      <w:pPr>
        <w:numPr>
          <w:ilvl w:val="0"/>
          <w:numId w:val="1"/>
        </w:numPr>
      </w:pPr>
      <w:r>
        <w:t xml:space="preserve">Получить открытый текст у </w:t>
      </w:r>
      <w:proofErr w:type="gramStart"/>
      <w:r>
        <w:t>преподавателя(</w:t>
      </w:r>
      <w:proofErr w:type="gramEnd"/>
      <w:r>
        <w:t xml:space="preserve">каждый студент получает текст получает самостоятельно, то есть на пару 2 текста). </w:t>
      </w:r>
    </w:p>
    <w:p w:rsidR="00272C1C" w:rsidRDefault="00272C1C" w:rsidP="00272C1C">
      <w:pPr>
        <w:numPr>
          <w:ilvl w:val="0"/>
          <w:numId w:val="1"/>
        </w:numPr>
      </w:pPr>
      <w:r>
        <w:t>Разработать алгоритм шифрования с применением полученных знаний по теме Тайнопись.</w:t>
      </w:r>
    </w:p>
    <w:p w:rsidR="00272C1C" w:rsidRDefault="00272C1C" w:rsidP="00272C1C">
      <w:pPr>
        <w:numPr>
          <w:ilvl w:val="0"/>
          <w:numId w:val="1"/>
        </w:numPr>
      </w:pPr>
      <w:r>
        <w:t xml:space="preserve">Зашифровать </w:t>
      </w:r>
      <w:proofErr w:type="gramStart"/>
      <w:r>
        <w:t>текст(</w:t>
      </w:r>
      <w:proofErr w:type="gramEnd"/>
      <w:r>
        <w:t>текст №1) – передать шифрованный напарнику.</w:t>
      </w:r>
    </w:p>
    <w:p w:rsidR="00272C1C" w:rsidRDefault="00272C1C" w:rsidP="00272C1C">
      <w:pPr>
        <w:numPr>
          <w:ilvl w:val="0"/>
          <w:numId w:val="1"/>
        </w:numPr>
      </w:pPr>
      <w:r>
        <w:t xml:space="preserve">Получить шифрованный текст от напарника, </w:t>
      </w:r>
      <w:proofErr w:type="gramStart"/>
      <w:r>
        <w:t>расшифровать(</w:t>
      </w:r>
      <w:proofErr w:type="gramEnd"/>
      <w:r>
        <w:t>текст №2).</w:t>
      </w:r>
    </w:p>
    <w:p w:rsidR="00272C1C" w:rsidRDefault="00272C1C" w:rsidP="00272C1C">
      <w:pPr>
        <w:numPr>
          <w:ilvl w:val="0"/>
          <w:numId w:val="1"/>
        </w:numPr>
      </w:pPr>
      <w:r>
        <w:t>Сделать контрольную шифрацию (Текст №2) – передать напарнику.</w:t>
      </w:r>
    </w:p>
    <w:p w:rsidR="00272C1C" w:rsidRDefault="00272C1C" w:rsidP="00272C1C">
      <w:pPr>
        <w:numPr>
          <w:ilvl w:val="0"/>
          <w:numId w:val="1"/>
        </w:numPr>
      </w:pPr>
      <w:r>
        <w:t>Получить контрольный текст от напарника – расшифровать.</w:t>
      </w:r>
    </w:p>
    <w:p w:rsidR="00272C1C" w:rsidRDefault="00272C1C" w:rsidP="00272C1C">
      <w:pPr>
        <w:numPr>
          <w:ilvl w:val="0"/>
          <w:numId w:val="1"/>
        </w:numPr>
      </w:pPr>
      <w:r>
        <w:t>Сделать выводы.</w:t>
      </w:r>
    </w:p>
    <w:p w:rsidR="00272C1C" w:rsidRDefault="00272C1C" w:rsidP="00272C1C">
      <w:pPr>
        <w:rPr>
          <w:highlight w:val="yellow"/>
        </w:rPr>
      </w:pPr>
    </w:p>
    <w:p w:rsidR="00272C1C" w:rsidRDefault="00272C1C" w:rsidP="00272C1C">
      <w:pPr>
        <w:pStyle w:val="3"/>
      </w:pPr>
      <w:r>
        <w:t>Список индивидуальных данных</w:t>
      </w:r>
    </w:p>
    <w:p w:rsidR="00272C1C" w:rsidRDefault="00272C1C" w:rsidP="00272C1C">
      <w:r>
        <w:t xml:space="preserve">1. Для понимания процесса усложняющегося упорядочения связей во взаимодействиях и саморазвития материи важнейшее значение имеет раскрытие феномена </w:t>
      </w:r>
      <w:r>
        <w:rPr>
          <w:i/>
          <w:iCs/>
        </w:rPr>
        <w:t>активности</w:t>
      </w:r>
      <w:r>
        <w:t xml:space="preserve"> материи. "В отечественной философской литературе самодвижение материи почти не исследуется. Еще меньше внимания уделяется вопросу об активности, хотя она не менее реальна, чем самодвижение" [5]. Механизм активность материи пытался объяснить В. И. Кремянский возникновением в объектах неких "внутренних напряжений": "... для того, чтобы возникла простая форма активности, необходимо и достаточно, чтобы образовалась какая-то система, имеющая внутренние напряжения... Именно с внутренних напряжений и начинается возникновение активности</w:t>
      </w:r>
      <w:proofErr w:type="gramStart"/>
      <w:r>
        <w:t>" .</w:t>
      </w:r>
      <w:proofErr w:type="gramEnd"/>
    </w:p>
    <w:p w:rsidR="00272C1C" w:rsidRDefault="00272C1C" w:rsidP="00272C1C">
      <w:r>
        <w:t xml:space="preserve">2. Для познания механизма развития материи от низшего к высшему, от простого к сложному существенное значение имеет познание </w:t>
      </w:r>
      <w:r>
        <w:rPr>
          <w:i/>
          <w:iCs/>
        </w:rPr>
        <w:t>генезиса</w:t>
      </w:r>
      <w:r>
        <w:t xml:space="preserve"> феномена управления и его системоорганизующей роли. Однако наши философы как бы не замечают того, что вся живая. природа и социальная сфера буквально сотканы из бесчисленного множества контуров управления (и самоуправления) разных уровней. Некоторые авторы допускают лишь, что </w:t>
      </w:r>
      <w:r>
        <w:lastRenderedPageBreak/>
        <w:t xml:space="preserve">"управление и связь </w:t>
      </w:r>
      <w:r>
        <w:rPr>
          <w:i/>
          <w:iCs/>
        </w:rPr>
        <w:t>наблюдаются</w:t>
      </w:r>
      <w:r>
        <w:t xml:space="preserve"> на разных уровнях движения, в том числе на уровне общественных отношений" [7] (выделено нами. - </w:t>
      </w:r>
      <w:r>
        <w:rPr>
          <w:i/>
          <w:iCs/>
        </w:rPr>
        <w:t>A. P.</w:t>
      </w:r>
      <w:r>
        <w:t>). Заявляют, что "в природе не существует подобного самостоятельного явления как механизм управления" (Дубровский Д.И., 1979), что он "не может иметь философского статуса" (Абрамова Н.Т., 1983).</w:t>
      </w:r>
    </w:p>
    <w:p w:rsidR="00272C1C" w:rsidRDefault="00272C1C" w:rsidP="00272C1C">
      <w:r>
        <w:t xml:space="preserve">3. Не являются ли этапы становления (генезис) механизма управления отражением и, одновременно, результатом </w:t>
      </w:r>
      <w:r>
        <w:rPr>
          <w:i/>
          <w:iCs/>
        </w:rPr>
        <w:t>эволюции</w:t>
      </w:r>
      <w:r>
        <w:t xml:space="preserve"> живой природы? Сходство структур обобщенной модели управления и механизма эволюции живой природы, их сопоставительный анализ позволяют обосновать положительный ответ на этот вопрос. Другая, тоже еще мало изученная и концептуально крайне интересная проблема - структурное сходство обобщенной модели управления и процессов познания. Решение этих проблем сулит новые фундаментальные обобщения в пользу единства материи, единства не только структур, но и функцнональных механизмов живой природы и ноосферы.</w:t>
      </w:r>
    </w:p>
    <w:p w:rsidR="00272C1C" w:rsidRDefault="00272C1C" w:rsidP="00272C1C">
      <w:r>
        <w:t xml:space="preserve">4. Ключевая проблема материалистической диалектики - проблема </w:t>
      </w:r>
      <w:r>
        <w:rPr>
          <w:i/>
          <w:iCs/>
        </w:rPr>
        <w:t>развития</w:t>
      </w:r>
      <w:r>
        <w:t xml:space="preserve"> остается недостаточно познанной. В учебниках развитие трактуется туманно, как "особый тип изменения", переход "в нечто новое", а не как целенаправленное накопление информации (разнообразия). Встречаются и ошибочные толкования. Так, в Философском словаре </w:t>
      </w:r>
      <w:r>
        <w:rPr>
          <w:i/>
          <w:iCs/>
        </w:rPr>
        <w:t>развитие</w:t>
      </w:r>
      <w:r>
        <w:t xml:space="preserve"> было объяснено как "существенное, необходимое движение, изменение во времени. Перемещение в пространстве подставляет собой развитие постольку, поскольку в нем в снятом виде сохраняется изменение во времени" [9].</w:t>
      </w:r>
    </w:p>
    <w:p w:rsidR="00272C1C" w:rsidRDefault="00272C1C" w:rsidP="00272C1C">
      <w:r>
        <w:t xml:space="preserve">5. В философской литературе не уделяется должного внимания и другому важнейшему философскому феномену - </w:t>
      </w:r>
      <w:r>
        <w:rPr>
          <w:i/>
          <w:iCs/>
        </w:rPr>
        <w:t>самоорганизации</w:t>
      </w:r>
      <w:r>
        <w:t>. Нами поставлена задача обосновать, что управление с двумя контурами обратной связи (ОС) и реализует процесс самоорганизации. При этом исследуется роль I контура ОС как базиса функциональной системы. Выявление ограничений этой системы по критерию негэнтропийности, а также введение понятия гомеостатического диапазона отклонений позволяют определить область управляемости систем, объяснить соотношение понятий управление-исправление-перестройка в зависимости от величины допущенного отклонения. Большой практический интерес представляет рассмотрение соотношения цели и средств. Задавшись вопросом: выполняется ли в нашей действительности принцип Ле Шателье-Брауна? - мы выходим на рассмотрение структуры сложной открытой системы, ее самоорганизации с позиций синергетики.</w:t>
      </w:r>
    </w:p>
    <w:p w:rsidR="00272C1C" w:rsidRDefault="00272C1C" w:rsidP="00272C1C">
      <w:r>
        <w:t xml:space="preserve">6. Весьма примечательны атрибуты современного научного мышления - элементы симметрии и асимметрии. Нет ли их в обобщенной модели управления, не раскрывают ли они еще глубже негэнтропийную функцию механизма управления, ее системоорганизующую роль? Поставлена также задача рассмотреть место таких парных философских категорий, как: устойчивость-изменчивость, функция-структура, движение-развитие (в феномене управления). Оказывается, они весьма наглядно подставлены в обобщенной модели управления и имеют самое прямое отношение к понятиям </w:t>
      </w:r>
      <w:r>
        <w:lastRenderedPageBreak/>
        <w:t>симметрии и асимметрии, что доходчиво иллюстрируется рядом схем и примеров.</w:t>
      </w:r>
    </w:p>
    <w:p w:rsidR="00272C1C" w:rsidRDefault="00272C1C" w:rsidP="00272C1C">
      <w:r>
        <w:t xml:space="preserve">7. Системный подход должен бы стать могучим методологическим оружием материалистической диалектики. Его значение особенно возросло в эпоху НТР в связи с бурным ростом материального производства, комплексностью антропологического воздействия на природу, экологическими и демографическими проблемами. Да и интеграция всевозрастающего объема знаний, </w:t>
      </w:r>
      <w:proofErr w:type="gramStart"/>
      <w:r>
        <w:t>например</w:t>
      </w:r>
      <w:proofErr w:type="gramEnd"/>
      <w:r>
        <w:t xml:space="preserve"> в философии, как мы убедились в процессе наших исследований, невозможна без научно обоснованного системного подхода. Однако в повседневной практике под системным подходом до сих пор продолжают понимать лишь более или менее широкий подход к объекту (или проблеме), с учетом взаимосвязей данного объекта с другими объектами, с внешними условиями. Такое понимание имеет место и в технической литературе. Так. в "Энциклопедии кибернетики" системный подход определен как "понятие, подчеркивающее значение комплексности, широкого охвата и четкой организации в исследованиях (проектировании, планировании)".</w:t>
      </w:r>
    </w:p>
    <w:p w:rsidR="00272C1C" w:rsidRDefault="00272C1C" w:rsidP="00272C1C">
      <w:r>
        <w:t xml:space="preserve">8. В освещении системного подхода в философской литературе нет концептуальной ясности. Например, </w:t>
      </w:r>
      <w:r>
        <w:rPr>
          <w:i/>
          <w:iCs/>
        </w:rPr>
        <w:t>функциональный</w:t>
      </w:r>
      <w:r>
        <w:t xml:space="preserve"> и </w:t>
      </w:r>
      <w:r>
        <w:rPr>
          <w:i/>
          <w:iCs/>
        </w:rPr>
        <w:t>структурный</w:t>
      </w:r>
      <w:r>
        <w:t xml:space="preserve"> подход авторы пятитомника рассматривают в ранге "других подходов по отношению к системному" [13], тогда как (что мы и доказываем в нашей книге) это неотъемлемые компоненты системного подхода. Далее авторы толкуют о каком-то системно-историческом подходе (с. 103), тогда как есть известный диалектический принцип историзма, являющийся опять-таки лишь частью системного подхода. В других философских трудах можно встретить "системно-деятельностный", "cиcтeмнo-кoмпонeнтный" [14] и другие подходы - все без объяснения их сущности (и раpличия), лишь бы применить модное слово "системный".</w:t>
      </w:r>
    </w:p>
    <w:p w:rsidR="00272C1C" w:rsidRDefault="00272C1C" w:rsidP="00272C1C">
      <w:r>
        <w:t xml:space="preserve">9. При такой путанице нет реального выхода: до сих пор не разработаны рекомендации по системному подходу, годные для. практического применения (на это сетовали представители промышленности, народного хозяйства еще на Всесоюзной конференции по системным исследованиям, МГУ, янв. </w:t>
      </w:r>
      <w:smartTag w:uri="urn:schemas-microsoft-com:office:smarttags" w:element="metricconverter">
        <w:smartTagPr>
          <w:attr w:name="ProductID" w:val="1983 г"/>
        </w:smartTagPr>
        <w:r>
          <w:t>1983 г</w:t>
        </w:r>
      </w:smartTag>
      <w:r>
        <w:t>.). В результате народное хозяйство на протяжении десятилетий задыхалось в тисках межведомственных барьеров. За последние 60 лет принятою столько неадекватных решений, различных "комплексных" программ без системной методологии, что они, сменяя друг друга, довели страну до разорения, привели к тяжелым социально-экономическим и экологическим последствиям. Сказанное свидетельствует об актуальности новых исследований по этой проблеме. В данном учебном пособии обосновывается структура системно-кибернетического подхода, применение которого существенно помогло и автору в интеграции знаний, в разрешении ряда поставленных здесь проблем.</w:t>
      </w:r>
    </w:p>
    <w:p w:rsidR="00272C1C" w:rsidRDefault="00272C1C" w:rsidP="00272C1C">
      <w:r>
        <w:t xml:space="preserve">10. В нашей философской науке около четырех десятилетий идет вялый, временами затухающий спор о двух различных подходах к феномену </w:t>
      </w:r>
      <w:r>
        <w:rPr>
          <w:i/>
          <w:iCs/>
        </w:rPr>
        <w:t>информации</w:t>
      </w:r>
      <w:r>
        <w:t xml:space="preserve">. Противостоят другу другу атрибутивная и функциональная </w:t>
      </w:r>
      <w:r>
        <w:lastRenderedPageBreak/>
        <w:t xml:space="preserve">концепции информации. "Атрибутисты" квалифицируют информацию как свойство, присущее всем материальным объектам, как атрибут материи. "Функционалисты", напротив, связывают информацию с функционированием самоорганизующихся систем, считая, что информация появилась лишь с возникновением жизни. Указанное противоречие* по одному из фундаментальных общенаучных понятий, до сих пор не разрешенное, существенно тормозит развитие философской науки, поэтому нами проводится сопоставительный анализ этих двух концепций и обоснование одной из них, как отвечающей современным достижениям естествознания. </w:t>
      </w:r>
    </w:p>
    <w:p w:rsidR="00272C1C" w:rsidRDefault="00272C1C" w:rsidP="00272C1C">
      <w:pPr>
        <w:pStyle w:val="3"/>
      </w:pPr>
      <w:r>
        <w:t>Пример выполнения работы</w:t>
      </w:r>
    </w:p>
    <w:p w:rsidR="00272C1C" w:rsidRDefault="00272C1C" w:rsidP="00272C1C">
      <w:r>
        <w:t>Задание</w:t>
      </w:r>
    </w:p>
    <w:p w:rsidR="00272C1C" w:rsidRDefault="00272C1C" w:rsidP="00272C1C">
      <w:r>
        <w:t>Зашифровать фразу КОРАБЛИ ОТХОДЯТ ВЕЧЕРОМ</w:t>
      </w:r>
    </w:p>
    <w:p w:rsidR="00272C1C" w:rsidRDefault="00272C1C" w:rsidP="00272C1C">
      <w:r>
        <w:t xml:space="preserve">Необходимо дать краткие теоретические сведения по алгоритму, используемому по заданию, </w:t>
      </w:r>
      <w:proofErr w:type="gramStart"/>
      <w:r>
        <w:t>например</w:t>
      </w:r>
      <w:proofErr w:type="gramEnd"/>
      <w:r>
        <w:t>:</w:t>
      </w:r>
    </w:p>
    <w:p w:rsidR="00272C1C" w:rsidRDefault="00272C1C" w:rsidP="00272C1C">
      <w:r>
        <w:t xml:space="preserve">Одним из открытых сообщений является фраза: </w:t>
      </w:r>
    </w:p>
    <w:tbl>
      <w:tblPr>
        <w:tblW w:w="4000" w:type="pct"/>
        <w:tblCellSpacing w:w="15" w:type="dxa"/>
        <w:tblLook w:val="04A0" w:firstRow="1" w:lastRow="0" w:firstColumn="1" w:lastColumn="0" w:noHBand="0" w:noVBand="1"/>
      </w:tblPr>
      <w:tblGrid>
        <w:gridCol w:w="7484"/>
      </w:tblGrid>
      <w:tr w:rsidR="00272C1C" w:rsidTr="00272C1C">
        <w:trPr>
          <w:tblCellSpacing w:w="15" w:type="dxa"/>
        </w:trPr>
        <w:tc>
          <w:tcPr>
            <w:tcW w:w="0" w:type="auto"/>
            <w:tcMar>
              <w:top w:w="15" w:type="dxa"/>
              <w:left w:w="15" w:type="dxa"/>
              <w:bottom w:w="15" w:type="dxa"/>
              <w:right w:w="15" w:type="dxa"/>
            </w:tcMar>
            <w:vAlign w:val="center"/>
            <w:hideMark/>
          </w:tcPr>
          <w:p w:rsidR="00272C1C" w:rsidRDefault="00272C1C">
            <w:r>
              <w:t>КОРАБЛИ ОТХОДЯТ ВЕЧЕРОМ</w:t>
            </w:r>
          </w:p>
        </w:tc>
      </w:tr>
    </w:tbl>
    <w:p w:rsidR="00272C1C" w:rsidRDefault="00272C1C" w:rsidP="00272C1C">
      <w:r>
        <w:t xml:space="preserve">Для сохранения сообщения в тайне оно преобразуется криптографическими методами и только после этого передается адресату. Преобразованное сообщение будем называть </w:t>
      </w:r>
      <w:bookmarkStart w:id="0" w:name="inner:{IFROWANNOE_SOOB]ENIE"/>
      <w:bookmarkStart w:id="1" w:name="{IFROWANNOE_SOOB]ENIE"/>
      <w:bookmarkEnd w:id="0"/>
      <w:r>
        <w:t>шифрованным сообщением</w:t>
      </w:r>
      <w:bookmarkEnd w:id="1"/>
      <w:r>
        <w:t xml:space="preserve"> (или зашифрованным сообщением). Другое название зашифрованного сообщения - криптограмма (или шифртекст). </w:t>
      </w:r>
    </w:p>
    <w:tbl>
      <w:tblPr>
        <w:tblW w:w="5000" w:type="pct"/>
        <w:tblCellSpacing w:w="15" w:type="dxa"/>
        <w:tblInd w:w="-966" w:type="dxa"/>
        <w:tblLook w:val="04A0" w:firstRow="1" w:lastRow="0" w:firstColumn="1" w:lastColumn="0" w:noHBand="0" w:noVBand="1"/>
      </w:tblPr>
      <w:tblGrid>
        <w:gridCol w:w="9355"/>
      </w:tblGrid>
      <w:tr w:rsidR="00272C1C" w:rsidTr="00272C1C">
        <w:trPr>
          <w:tblCellSpacing w:w="15" w:type="dxa"/>
        </w:trPr>
        <w:tc>
          <w:tcPr>
            <w:tcW w:w="0" w:type="auto"/>
            <w:tcMar>
              <w:top w:w="15" w:type="dxa"/>
              <w:left w:w="15" w:type="dxa"/>
              <w:bottom w:w="15" w:type="dxa"/>
              <w:right w:w="15" w:type="dxa"/>
            </w:tcMar>
            <w:vAlign w:val="center"/>
            <w:hideMark/>
          </w:tcPr>
          <w:p w:rsidR="00272C1C" w:rsidRDefault="00272C1C">
            <w:r>
              <w:t>ЮПЯТБНЩМСДТЛЖГПСГХСЦЦ</w:t>
            </w:r>
          </w:p>
        </w:tc>
      </w:tr>
    </w:tbl>
    <w:p w:rsidR="00272C1C" w:rsidRDefault="00272C1C" w:rsidP="00272C1C">
      <w:r>
        <w:t>Зашифрованное сообщение не обязательно должно быть последовательностью букв, как в указанной выше задаче. Часто зашифрованное сообщение может представлять собой последовательность цифр или специальных знаков.</w:t>
      </w:r>
    </w:p>
    <w:p w:rsidR="00272C1C" w:rsidRDefault="00272C1C" w:rsidP="00272C1C">
      <w:r>
        <w:t xml:space="preserve">При выборе правила шифрования надо стремиться к тому, чтобы посторонние лица, не знающие правила расшифрования, не смогли восстановить по криптограмме открытое сообщение. В этом случае вы скроете смысл сообщения и обеспечите ``тайнопись''. </w:t>
      </w:r>
    </w:p>
    <w:p w:rsidR="00272C1C" w:rsidRDefault="00272C1C" w:rsidP="00272C1C">
      <w:r>
        <w:t xml:space="preserve">В криптографии конкретное значение такого параметра обычно называют </w:t>
      </w:r>
      <w:r>
        <w:rPr>
          <w:i/>
          <w:iCs/>
        </w:rPr>
        <w:t>ключом</w:t>
      </w:r>
      <w:r>
        <w:t xml:space="preserve">. По сути дела, ключ выбирает конкретное правило зашифрования из данного класса правил. </w:t>
      </w:r>
    </w:p>
    <w:p w:rsidR="00272C1C" w:rsidRDefault="00272C1C" w:rsidP="00272C1C">
      <w:r>
        <w:rPr>
          <w:i/>
          <w:iCs/>
        </w:rPr>
        <w:t>Шифрами перестановки</w:t>
      </w:r>
      <w:r>
        <w:t xml:space="preserve"> называются такие шифры, преобразования из которых приводят к изменению только порядка следования символов исходного сообщения. Примером преобразования, которое может содержаться в шифре перестановки, является следующее правило. Каждая буква исходного сообщения, стоящая в тексте на позиции с четным номером, меняется местами с предшествующей ей буквой. В этом случае ясно, что и исходное, и шифрованное сообщение состоят из одних и тех же букв. </w:t>
      </w:r>
    </w:p>
    <w:p w:rsidR="00272C1C" w:rsidRDefault="00272C1C" w:rsidP="00272C1C">
      <w:r>
        <w:rPr>
          <w:i/>
          <w:iCs/>
        </w:rPr>
        <w:t>Шифрами замены</w:t>
      </w:r>
      <w:r>
        <w:t xml:space="preserve"> называются такие шифры, преобразования из которых приводят к замене каждого символа открытого сообщения на другие символы - </w:t>
      </w:r>
      <w:bookmarkStart w:id="2" w:name="inner:{IFROBOZNA^ENIQ"/>
      <w:bookmarkStart w:id="3" w:name="{IFROBOZNA^ENIQ"/>
      <w:bookmarkEnd w:id="2"/>
      <w:r>
        <w:t>шифробозначения</w:t>
      </w:r>
      <w:bookmarkEnd w:id="3"/>
      <w:r>
        <w:t xml:space="preserve">, причем порядок следования шифробозначений </w:t>
      </w:r>
      <w:r>
        <w:lastRenderedPageBreak/>
        <w:t xml:space="preserve">совпадает с порядком следования соответствующих им символов открытого сообщения. В качестве примера преобразования, которое может содержаться в шифре замены, приведем такое правило. Каждая буква исходного сообщения заменяется на ее порядковый номер в алфавите. В этом случае исходный буквенный текст преобразуется в числовой. </w:t>
      </w:r>
    </w:p>
    <w:p w:rsidR="00272C1C" w:rsidRDefault="00272C1C" w:rsidP="00272C1C"/>
    <w:p w:rsidR="00272C1C" w:rsidRDefault="00272C1C" w:rsidP="00272C1C">
      <w:pPr>
        <w:ind w:firstLine="0"/>
      </w:pPr>
      <w:r>
        <w:t>Скриншот программы:</w:t>
      </w:r>
    </w:p>
    <w:p w:rsidR="00272C1C" w:rsidRDefault="00272C1C" w:rsidP="00272C1C">
      <w:r>
        <w:rPr>
          <w:noProof/>
        </w:rPr>
        <w:drawing>
          <wp:inline distT="0" distB="0" distL="0" distR="0">
            <wp:extent cx="1873250" cy="1104900"/>
            <wp:effectExtent l="0" t="0" r="0" b="0"/>
            <wp:docPr id="1" name="Рисунок 1" descr="1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14.1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3250" cy="1104900"/>
                    </a:xfrm>
                    <a:prstGeom prst="rect">
                      <a:avLst/>
                    </a:prstGeom>
                    <a:noFill/>
                    <a:ln>
                      <a:noFill/>
                    </a:ln>
                  </pic:spPr>
                </pic:pic>
              </a:graphicData>
            </a:graphic>
          </wp:inline>
        </w:drawing>
      </w:r>
    </w:p>
    <w:p w:rsidR="00272C1C" w:rsidRDefault="00272C1C" w:rsidP="00272C1C">
      <w:r>
        <w:t>Рис. 1. Снимок экранной формы</w:t>
      </w:r>
    </w:p>
    <w:p w:rsidR="00272C1C" w:rsidRDefault="00272C1C" w:rsidP="00272C1C">
      <w:pPr>
        <w:ind w:firstLine="0"/>
      </w:pPr>
    </w:p>
    <w:p w:rsidR="00272C1C" w:rsidRDefault="00272C1C" w:rsidP="00272C1C">
      <w:pPr>
        <w:ind w:firstLine="0"/>
        <w:jc w:val="left"/>
      </w:pPr>
      <w:r>
        <w:t>Код</w:t>
      </w:r>
      <w:r w:rsidRPr="00272C1C">
        <w:t xml:space="preserve"> </w:t>
      </w:r>
      <w:r>
        <w:t>программы</w:t>
      </w:r>
    </w:p>
    <w:p w:rsidR="00272C1C" w:rsidRDefault="00272C1C" w:rsidP="00272C1C">
      <w:pPr>
        <w:ind w:firstLine="0"/>
        <w:jc w:val="left"/>
      </w:pPr>
    </w:p>
    <w:p w:rsidR="00272C1C" w:rsidRDefault="00272C1C" w:rsidP="00272C1C">
      <w:pPr>
        <w:ind w:firstLine="708"/>
        <w:jc w:val="left"/>
        <w:rPr>
          <w:lang w:val="en-US"/>
        </w:rPr>
      </w:pPr>
      <w:proofErr w:type="gramStart"/>
      <w:r>
        <w:rPr>
          <w:lang w:val="en-US"/>
        </w:rPr>
        <w:t>unit</w:t>
      </w:r>
      <w:proofErr w:type="gramEnd"/>
      <w:r>
        <w:rPr>
          <w:lang w:val="en-US"/>
        </w:rPr>
        <w:t xml:space="preserve"> Unit1;</w:t>
      </w:r>
    </w:p>
    <w:p w:rsidR="00272C1C" w:rsidRDefault="00272C1C" w:rsidP="00272C1C">
      <w:pPr>
        <w:rPr>
          <w:lang w:val="en-US"/>
        </w:rPr>
      </w:pPr>
      <w:proofErr w:type="gramStart"/>
      <w:r>
        <w:rPr>
          <w:lang w:val="en-US"/>
        </w:rPr>
        <w:t>interface</w:t>
      </w:r>
      <w:proofErr w:type="gramEnd"/>
    </w:p>
    <w:p w:rsidR="00272C1C" w:rsidRDefault="00272C1C" w:rsidP="00272C1C">
      <w:pPr>
        <w:rPr>
          <w:lang w:val="en-US"/>
        </w:rPr>
      </w:pPr>
      <w:proofErr w:type="gramStart"/>
      <w:r>
        <w:rPr>
          <w:lang w:val="en-US"/>
        </w:rPr>
        <w:t>uses</w:t>
      </w:r>
      <w:proofErr w:type="gramEnd"/>
    </w:p>
    <w:p w:rsidR="00272C1C" w:rsidRDefault="00272C1C" w:rsidP="00272C1C">
      <w:pPr>
        <w:rPr>
          <w:lang w:val="en-US"/>
        </w:rPr>
      </w:pPr>
      <w:r>
        <w:rPr>
          <w:lang w:val="en-US"/>
        </w:rPr>
        <w:t xml:space="preserve">  Windows, Messages, SysUtils, Variants, Classes, Graphics, Controls, Forms,</w:t>
      </w:r>
    </w:p>
    <w:p w:rsidR="00272C1C" w:rsidRDefault="00272C1C" w:rsidP="00272C1C">
      <w:pPr>
        <w:rPr>
          <w:lang w:val="en-US"/>
        </w:rPr>
      </w:pPr>
      <w:r>
        <w:rPr>
          <w:lang w:val="en-US"/>
        </w:rPr>
        <w:t xml:space="preserve">  Dialogs, StdCtrls</w:t>
      </w:r>
      <w:proofErr w:type="gramStart"/>
      <w:r>
        <w:rPr>
          <w:lang w:val="en-US"/>
        </w:rPr>
        <w:t>,Unit2</w:t>
      </w:r>
      <w:proofErr w:type="gramEnd"/>
      <w:r>
        <w:rPr>
          <w:lang w:val="en-US"/>
        </w:rPr>
        <w:t>;</w:t>
      </w:r>
    </w:p>
    <w:p w:rsidR="00272C1C" w:rsidRDefault="00272C1C" w:rsidP="00272C1C">
      <w:pPr>
        <w:rPr>
          <w:lang w:val="en-US"/>
        </w:rPr>
      </w:pPr>
      <w:proofErr w:type="gramStart"/>
      <w:r>
        <w:rPr>
          <w:lang w:val="en-US"/>
        </w:rPr>
        <w:t>type</w:t>
      </w:r>
      <w:proofErr w:type="gramEnd"/>
    </w:p>
    <w:p w:rsidR="00272C1C" w:rsidRDefault="00272C1C" w:rsidP="00272C1C">
      <w:pPr>
        <w:rPr>
          <w:lang w:val="en-US"/>
        </w:rPr>
      </w:pPr>
      <w:r>
        <w:rPr>
          <w:lang w:val="en-US"/>
        </w:rPr>
        <w:t xml:space="preserve">  TForm1 = </w:t>
      </w:r>
      <w:proofErr w:type="gramStart"/>
      <w:r>
        <w:rPr>
          <w:lang w:val="en-US"/>
        </w:rPr>
        <w:t>class(</w:t>
      </w:r>
      <w:proofErr w:type="gramEnd"/>
      <w:r>
        <w:rPr>
          <w:lang w:val="en-US"/>
        </w:rPr>
        <w:t>TForm)</w:t>
      </w:r>
    </w:p>
    <w:p w:rsidR="00272C1C" w:rsidRDefault="00272C1C" w:rsidP="00272C1C">
      <w:pPr>
        <w:rPr>
          <w:lang w:val="en-US"/>
        </w:rPr>
      </w:pPr>
      <w:r>
        <w:rPr>
          <w:lang w:val="en-US"/>
        </w:rPr>
        <w:t xml:space="preserve">    Button1: TButton;</w:t>
      </w:r>
    </w:p>
    <w:p w:rsidR="00272C1C" w:rsidRDefault="00272C1C" w:rsidP="00272C1C">
      <w:pPr>
        <w:rPr>
          <w:lang w:val="en-US"/>
        </w:rPr>
      </w:pPr>
      <w:r>
        <w:rPr>
          <w:lang w:val="en-US"/>
        </w:rPr>
        <w:t xml:space="preserve">    OpenDialog1: TOpenDialog;</w:t>
      </w:r>
    </w:p>
    <w:p w:rsidR="00272C1C" w:rsidRDefault="00272C1C" w:rsidP="00272C1C">
      <w:pPr>
        <w:rPr>
          <w:lang w:val="en-US"/>
        </w:rPr>
      </w:pPr>
      <w:r>
        <w:rPr>
          <w:lang w:val="en-US"/>
        </w:rPr>
        <w:t xml:space="preserve">    SaveDialog1: TSaveDialog;</w:t>
      </w:r>
    </w:p>
    <w:p w:rsidR="00272C1C" w:rsidRDefault="00272C1C" w:rsidP="00272C1C">
      <w:pPr>
        <w:rPr>
          <w:lang w:val="en-US"/>
        </w:rPr>
      </w:pPr>
      <w:r>
        <w:rPr>
          <w:lang w:val="en-US"/>
        </w:rPr>
        <w:t xml:space="preserve">    Button2: TButton;</w:t>
      </w:r>
    </w:p>
    <w:p w:rsidR="00272C1C" w:rsidRDefault="00272C1C" w:rsidP="00272C1C">
      <w:pPr>
        <w:rPr>
          <w:lang w:val="en-US"/>
        </w:rPr>
      </w:pPr>
      <w:r>
        <w:rPr>
          <w:lang w:val="en-US"/>
        </w:rPr>
        <w:t xml:space="preserve">    Button3: TButton;</w:t>
      </w:r>
    </w:p>
    <w:p w:rsidR="00272C1C" w:rsidRDefault="00272C1C" w:rsidP="00272C1C">
      <w:pPr>
        <w:rPr>
          <w:lang w:val="en-US"/>
        </w:rPr>
      </w:pPr>
      <w:r>
        <w:rPr>
          <w:lang w:val="en-US"/>
        </w:rPr>
        <w:t xml:space="preserve">     </w:t>
      </w:r>
      <w:proofErr w:type="gramStart"/>
      <w:r>
        <w:rPr>
          <w:lang w:val="en-US"/>
        </w:rPr>
        <w:t>procedure</w:t>
      </w:r>
      <w:proofErr w:type="gramEnd"/>
      <w:r>
        <w:rPr>
          <w:lang w:val="en-US"/>
        </w:rPr>
        <w:t xml:space="preserve"> Button1Click(Sender: TObject);</w:t>
      </w:r>
    </w:p>
    <w:p w:rsidR="00272C1C" w:rsidRDefault="00272C1C" w:rsidP="00272C1C">
      <w:pPr>
        <w:rPr>
          <w:lang w:val="en-US"/>
        </w:rPr>
      </w:pPr>
      <w:r>
        <w:rPr>
          <w:lang w:val="en-US"/>
        </w:rPr>
        <w:t xml:space="preserve">    </w:t>
      </w:r>
      <w:proofErr w:type="gramStart"/>
      <w:r>
        <w:rPr>
          <w:lang w:val="en-US"/>
        </w:rPr>
        <w:t>procedure</w:t>
      </w:r>
      <w:proofErr w:type="gramEnd"/>
      <w:r>
        <w:rPr>
          <w:lang w:val="en-US"/>
        </w:rPr>
        <w:t xml:space="preserve"> Button2Click(Sender: TObject);</w:t>
      </w:r>
    </w:p>
    <w:p w:rsidR="00272C1C" w:rsidRDefault="00272C1C" w:rsidP="00272C1C">
      <w:pPr>
        <w:rPr>
          <w:lang w:val="en-US"/>
        </w:rPr>
      </w:pPr>
      <w:r>
        <w:rPr>
          <w:lang w:val="en-US"/>
        </w:rPr>
        <w:t xml:space="preserve">    </w:t>
      </w:r>
      <w:proofErr w:type="gramStart"/>
      <w:r>
        <w:rPr>
          <w:lang w:val="en-US"/>
        </w:rPr>
        <w:t>procedure</w:t>
      </w:r>
      <w:proofErr w:type="gramEnd"/>
      <w:r>
        <w:rPr>
          <w:lang w:val="en-US"/>
        </w:rPr>
        <w:t xml:space="preserve"> Button3Click(Sender: TObject);</w:t>
      </w:r>
    </w:p>
    <w:p w:rsidR="00272C1C" w:rsidRDefault="00272C1C" w:rsidP="00272C1C">
      <w:pPr>
        <w:rPr>
          <w:lang w:val="en-US"/>
        </w:rPr>
      </w:pPr>
      <w:r>
        <w:rPr>
          <w:lang w:val="en-US"/>
        </w:rPr>
        <w:t xml:space="preserve">  </w:t>
      </w:r>
      <w:proofErr w:type="gramStart"/>
      <w:r>
        <w:rPr>
          <w:lang w:val="en-US"/>
        </w:rPr>
        <w:t>private</w:t>
      </w:r>
      <w:proofErr w:type="gramEnd"/>
    </w:p>
    <w:p w:rsidR="00272C1C" w:rsidRDefault="00272C1C" w:rsidP="00272C1C">
      <w:pPr>
        <w:rPr>
          <w:lang w:val="en-US"/>
        </w:rPr>
      </w:pPr>
      <w:r>
        <w:rPr>
          <w:lang w:val="en-US"/>
        </w:rPr>
        <w:t xml:space="preserve">    </w:t>
      </w:r>
      <w:proofErr w:type="gramStart"/>
      <w:r>
        <w:rPr>
          <w:lang w:val="en-US"/>
        </w:rPr>
        <w:t>{ Private</w:t>
      </w:r>
      <w:proofErr w:type="gramEnd"/>
      <w:r>
        <w:rPr>
          <w:lang w:val="en-US"/>
        </w:rPr>
        <w:t xml:space="preserve"> declarations }</w:t>
      </w:r>
    </w:p>
    <w:p w:rsidR="00272C1C" w:rsidRDefault="00272C1C" w:rsidP="00272C1C">
      <w:pPr>
        <w:rPr>
          <w:lang w:val="en-US"/>
        </w:rPr>
      </w:pPr>
      <w:r>
        <w:rPr>
          <w:lang w:val="en-US"/>
        </w:rPr>
        <w:t xml:space="preserve">  </w:t>
      </w:r>
      <w:proofErr w:type="gramStart"/>
      <w:r>
        <w:rPr>
          <w:lang w:val="en-US"/>
        </w:rPr>
        <w:t>public</w:t>
      </w:r>
      <w:proofErr w:type="gramEnd"/>
    </w:p>
    <w:p w:rsidR="00272C1C" w:rsidRDefault="00272C1C" w:rsidP="00272C1C">
      <w:pPr>
        <w:rPr>
          <w:lang w:val="en-US"/>
        </w:rPr>
      </w:pPr>
      <w:r>
        <w:rPr>
          <w:lang w:val="en-US"/>
        </w:rPr>
        <w:t xml:space="preserve">    </w:t>
      </w:r>
      <w:proofErr w:type="gramStart"/>
      <w:r>
        <w:rPr>
          <w:lang w:val="en-US"/>
        </w:rPr>
        <w:t>{ Public</w:t>
      </w:r>
      <w:proofErr w:type="gramEnd"/>
      <w:r>
        <w:rPr>
          <w:lang w:val="en-US"/>
        </w:rPr>
        <w:t xml:space="preserve"> declarations }</w:t>
      </w:r>
    </w:p>
    <w:p w:rsidR="00272C1C" w:rsidRDefault="00272C1C" w:rsidP="00272C1C">
      <w:pPr>
        <w:rPr>
          <w:lang w:val="en-US"/>
        </w:rPr>
      </w:pPr>
      <w:r>
        <w:rPr>
          <w:lang w:val="en-US"/>
        </w:rPr>
        <w:t xml:space="preserve">  </w:t>
      </w: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var</w:t>
      </w:r>
      <w:proofErr w:type="gramEnd"/>
    </w:p>
    <w:p w:rsidR="00272C1C" w:rsidRDefault="00272C1C" w:rsidP="00272C1C">
      <w:pPr>
        <w:rPr>
          <w:lang w:val="en-US"/>
        </w:rPr>
      </w:pPr>
      <w:r>
        <w:rPr>
          <w:lang w:val="en-US"/>
        </w:rPr>
        <w:t xml:space="preserve">  Form1: TForm1;</w:t>
      </w:r>
    </w:p>
    <w:p w:rsidR="00272C1C" w:rsidRDefault="00272C1C" w:rsidP="00272C1C">
      <w:pPr>
        <w:rPr>
          <w:lang w:val="en-US"/>
        </w:rPr>
      </w:pPr>
      <w:r>
        <w:rPr>
          <w:lang w:val="en-US"/>
        </w:rPr>
        <w:t xml:space="preserve">  f1, </w:t>
      </w:r>
      <w:proofErr w:type="gramStart"/>
      <w:r>
        <w:rPr>
          <w:lang w:val="en-US"/>
        </w:rPr>
        <w:t>f2 :</w:t>
      </w:r>
      <w:proofErr w:type="gramEnd"/>
      <w:r>
        <w:rPr>
          <w:lang w:val="en-US"/>
        </w:rPr>
        <w:t xml:space="preserve"> TextFile;</w:t>
      </w:r>
    </w:p>
    <w:p w:rsidR="00272C1C" w:rsidRDefault="00272C1C" w:rsidP="00272C1C">
      <w:pPr>
        <w:rPr>
          <w:lang w:val="en-US"/>
        </w:rPr>
      </w:pPr>
    </w:p>
    <w:p w:rsidR="00272C1C" w:rsidRDefault="00272C1C" w:rsidP="00272C1C">
      <w:pPr>
        <w:rPr>
          <w:lang w:val="en-US"/>
        </w:rPr>
      </w:pPr>
      <w:proofErr w:type="gramStart"/>
      <w:r>
        <w:rPr>
          <w:lang w:val="en-US"/>
        </w:rPr>
        <w:t>implementation</w:t>
      </w:r>
      <w:proofErr w:type="gramEnd"/>
    </w:p>
    <w:p w:rsidR="00272C1C" w:rsidRDefault="00272C1C" w:rsidP="00272C1C">
      <w:pPr>
        <w:rPr>
          <w:lang w:val="en-US"/>
        </w:rPr>
      </w:pPr>
      <w:r>
        <w:rPr>
          <w:lang w:val="en-US"/>
        </w:rPr>
        <w:t>{$R *.dfm}</w:t>
      </w:r>
    </w:p>
    <w:p w:rsidR="00272C1C" w:rsidRDefault="00272C1C" w:rsidP="00272C1C">
      <w:pPr>
        <w:rPr>
          <w:lang w:val="en-US"/>
        </w:rPr>
      </w:pPr>
      <w:proofErr w:type="gramStart"/>
      <w:r>
        <w:rPr>
          <w:lang w:val="en-US"/>
        </w:rPr>
        <w:lastRenderedPageBreak/>
        <w:t>procedure</w:t>
      </w:r>
      <w:proofErr w:type="gramEnd"/>
      <w:r>
        <w:rPr>
          <w:lang w:val="en-US"/>
        </w:rPr>
        <w:t xml:space="preserve"> TForm1.Button1Click(Sender: TObject);</w:t>
      </w:r>
    </w:p>
    <w:p w:rsidR="00272C1C" w:rsidRDefault="00272C1C" w:rsidP="00272C1C">
      <w:pPr>
        <w:rPr>
          <w:lang w:val="en-US"/>
        </w:rPr>
      </w:pPr>
      <w:proofErr w:type="gramStart"/>
      <w:r>
        <w:rPr>
          <w:lang w:val="en-US"/>
        </w:rPr>
        <w:t>var</w:t>
      </w:r>
      <w:proofErr w:type="gramEnd"/>
    </w:p>
    <w:p w:rsidR="00272C1C" w:rsidRDefault="00272C1C" w:rsidP="00272C1C">
      <w:pPr>
        <w:rPr>
          <w:lang w:val="en-US"/>
        </w:rPr>
      </w:pPr>
      <w:r>
        <w:rPr>
          <w:lang w:val="en-US"/>
        </w:rPr>
        <w:t xml:space="preserve">   SrcStr</w:t>
      </w:r>
      <w:proofErr w:type="gramStart"/>
      <w:r>
        <w:rPr>
          <w:lang w:val="en-US"/>
        </w:rPr>
        <w:t>,ResStr</w:t>
      </w:r>
      <w:proofErr w:type="gramEnd"/>
      <w:r>
        <w:rPr>
          <w:lang w:val="en-US"/>
        </w:rPr>
        <w:t xml:space="preserve"> : string;</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w:t>
      </w:r>
      <w:proofErr w:type="gramStart"/>
      <w:r>
        <w:rPr>
          <w:lang w:val="en-US"/>
        </w:rPr>
        <w:t>AssignFile(</w:t>
      </w:r>
      <w:proofErr w:type="gramEnd"/>
      <w:r>
        <w:rPr>
          <w:lang w:val="en-US"/>
        </w:rPr>
        <w:t>f1, OpenDialog1.FileName);</w:t>
      </w:r>
    </w:p>
    <w:p w:rsidR="00272C1C" w:rsidRDefault="00272C1C" w:rsidP="00272C1C">
      <w:pPr>
        <w:rPr>
          <w:lang w:val="en-US"/>
        </w:rPr>
      </w:pPr>
      <w:r>
        <w:rPr>
          <w:lang w:val="en-US"/>
        </w:rPr>
        <w:t xml:space="preserve">  </w:t>
      </w:r>
      <w:proofErr w:type="gramStart"/>
      <w:r>
        <w:rPr>
          <w:lang w:val="en-US"/>
        </w:rPr>
        <w:t>AssignFile(</w:t>
      </w:r>
      <w:proofErr w:type="gramEnd"/>
      <w:r>
        <w:rPr>
          <w:lang w:val="en-US"/>
        </w:rPr>
        <w:t>f2, SaveDialog1.FileName);</w:t>
      </w:r>
    </w:p>
    <w:p w:rsidR="00272C1C" w:rsidRDefault="00272C1C" w:rsidP="00272C1C">
      <w:pPr>
        <w:rPr>
          <w:lang w:val="en-US"/>
        </w:rPr>
      </w:pPr>
      <w:r>
        <w:rPr>
          <w:lang w:val="en-US"/>
        </w:rPr>
        <w:t xml:space="preserve">  </w:t>
      </w:r>
      <w:proofErr w:type="gramStart"/>
      <w:r>
        <w:rPr>
          <w:lang w:val="en-US"/>
        </w:rPr>
        <w:t>reset(</w:t>
      </w:r>
      <w:proofErr w:type="gramEnd"/>
      <w:r>
        <w:rPr>
          <w:lang w:val="en-US"/>
        </w:rPr>
        <w:t>f1);</w:t>
      </w:r>
    </w:p>
    <w:p w:rsidR="00272C1C" w:rsidRDefault="00272C1C" w:rsidP="00272C1C">
      <w:pPr>
        <w:rPr>
          <w:lang w:val="en-US"/>
        </w:rPr>
      </w:pPr>
      <w:r>
        <w:rPr>
          <w:lang w:val="en-US"/>
        </w:rPr>
        <w:t xml:space="preserve">  </w:t>
      </w:r>
      <w:proofErr w:type="gramStart"/>
      <w:r>
        <w:rPr>
          <w:lang w:val="en-US"/>
        </w:rPr>
        <w:t>rewrite(</w:t>
      </w:r>
      <w:proofErr w:type="gramEnd"/>
      <w:r>
        <w:rPr>
          <w:lang w:val="en-US"/>
        </w:rPr>
        <w:t>f2);</w:t>
      </w:r>
    </w:p>
    <w:p w:rsidR="00272C1C" w:rsidRDefault="00272C1C" w:rsidP="00272C1C">
      <w:pPr>
        <w:rPr>
          <w:lang w:val="en-US"/>
        </w:rPr>
      </w:pPr>
    </w:p>
    <w:p w:rsidR="00272C1C" w:rsidRDefault="00272C1C" w:rsidP="00272C1C">
      <w:pPr>
        <w:rPr>
          <w:lang w:val="en-US"/>
        </w:rPr>
      </w:pPr>
      <w:r>
        <w:rPr>
          <w:lang w:val="en-US"/>
        </w:rPr>
        <w:t xml:space="preserve">  create_alphavit;</w:t>
      </w:r>
    </w:p>
    <w:p w:rsidR="00272C1C" w:rsidRDefault="00272C1C" w:rsidP="00272C1C">
      <w:pPr>
        <w:rPr>
          <w:lang w:val="en-US"/>
        </w:rPr>
      </w:pPr>
      <w:r>
        <w:rPr>
          <w:lang w:val="en-US"/>
        </w:rPr>
        <w:t xml:space="preserve">  </w:t>
      </w:r>
      <w:proofErr w:type="gramStart"/>
      <w:r>
        <w:rPr>
          <w:lang w:val="en-US"/>
        </w:rPr>
        <w:t>while</w:t>
      </w:r>
      <w:proofErr w:type="gramEnd"/>
      <w:r>
        <w:rPr>
          <w:lang w:val="en-US"/>
        </w:rPr>
        <w:t xml:space="preserve"> not Eof(f1) do begin</w:t>
      </w:r>
    </w:p>
    <w:p w:rsidR="00272C1C" w:rsidRDefault="00272C1C" w:rsidP="00272C1C">
      <w:pPr>
        <w:rPr>
          <w:lang w:val="en-US"/>
        </w:rPr>
      </w:pPr>
      <w:r>
        <w:rPr>
          <w:lang w:val="en-US"/>
        </w:rPr>
        <w:t xml:space="preserve">    </w:t>
      </w:r>
      <w:proofErr w:type="gramStart"/>
      <w:r>
        <w:rPr>
          <w:lang w:val="en-US"/>
        </w:rPr>
        <w:t>Readln(</w:t>
      </w:r>
      <w:proofErr w:type="gramEnd"/>
      <w:r>
        <w:rPr>
          <w:lang w:val="en-US"/>
        </w:rPr>
        <w:t>f1,SrcStr);</w:t>
      </w:r>
    </w:p>
    <w:p w:rsidR="00272C1C" w:rsidRDefault="00272C1C" w:rsidP="00272C1C">
      <w:pPr>
        <w:rPr>
          <w:lang w:val="en-US"/>
        </w:rPr>
      </w:pPr>
      <w:r>
        <w:rPr>
          <w:lang w:val="en-US"/>
        </w:rPr>
        <w:t xml:space="preserve">    ResStr</w:t>
      </w:r>
      <w:proofErr w:type="gramStart"/>
      <w:r>
        <w:rPr>
          <w:lang w:val="en-US"/>
        </w:rPr>
        <w:t>:=</w:t>
      </w:r>
      <w:proofErr w:type="gramEnd"/>
      <w:r>
        <w:rPr>
          <w:lang w:val="en-US"/>
        </w:rPr>
        <w:t>code_string(SrcStr);</w:t>
      </w:r>
    </w:p>
    <w:p w:rsidR="00272C1C" w:rsidRDefault="00272C1C" w:rsidP="00272C1C">
      <w:pPr>
        <w:rPr>
          <w:lang w:val="en-US"/>
        </w:rPr>
      </w:pPr>
      <w:r>
        <w:rPr>
          <w:lang w:val="en-US"/>
        </w:rPr>
        <w:t xml:space="preserve">    </w:t>
      </w:r>
      <w:proofErr w:type="gramStart"/>
      <w:r>
        <w:rPr>
          <w:lang w:val="en-US"/>
        </w:rPr>
        <w:t>writeln(</w:t>
      </w:r>
      <w:proofErr w:type="gramEnd"/>
      <w:r>
        <w:rPr>
          <w:lang w:val="en-US"/>
        </w:rPr>
        <w:t>f2,ResStr);</w:t>
      </w:r>
    </w:p>
    <w:p w:rsidR="00272C1C" w:rsidRDefault="00272C1C" w:rsidP="00272C1C">
      <w:pPr>
        <w:rPr>
          <w:lang w:val="en-US"/>
        </w:rPr>
      </w:pPr>
      <w:r>
        <w:rPr>
          <w:lang w:val="en-US"/>
        </w:rPr>
        <w:t xml:space="preserve">  </w:t>
      </w: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r>
        <w:rPr>
          <w:lang w:val="en-US"/>
        </w:rPr>
        <w:t xml:space="preserve">  </w:t>
      </w:r>
      <w:proofErr w:type="gramStart"/>
      <w:r>
        <w:rPr>
          <w:lang w:val="en-US"/>
        </w:rPr>
        <w:t>closefile(</w:t>
      </w:r>
      <w:proofErr w:type="gramEnd"/>
      <w:r>
        <w:rPr>
          <w:lang w:val="en-US"/>
        </w:rPr>
        <w:t>f1);</w:t>
      </w:r>
    </w:p>
    <w:p w:rsidR="00272C1C" w:rsidRDefault="00272C1C" w:rsidP="00272C1C">
      <w:pPr>
        <w:rPr>
          <w:lang w:val="en-US"/>
        </w:rPr>
      </w:pPr>
      <w:r>
        <w:rPr>
          <w:lang w:val="en-US"/>
        </w:rPr>
        <w:t xml:space="preserve">  </w:t>
      </w:r>
      <w:proofErr w:type="gramStart"/>
      <w:r>
        <w:rPr>
          <w:lang w:val="en-US"/>
        </w:rPr>
        <w:t>closefile(</w:t>
      </w:r>
      <w:proofErr w:type="gramEnd"/>
      <w:r>
        <w:rPr>
          <w:lang w:val="en-US"/>
        </w:rPr>
        <w:t>f2);</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procedure</w:t>
      </w:r>
      <w:proofErr w:type="gramEnd"/>
      <w:r>
        <w:rPr>
          <w:lang w:val="en-US"/>
        </w:rPr>
        <w:t xml:space="preserve"> TForm1.Button2Click(Sender: TObject);</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OpenDialog1.Execute;</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procedure</w:t>
      </w:r>
      <w:proofErr w:type="gramEnd"/>
      <w:r>
        <w:rPr>
          <w:lang w:val="en-US"/>
        </w:rPr>
        <w:t xml:space="preserve"> TForm1.Button3Click(Sender: TObject);</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SaveDialog1.Execute;</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unit</w:t>
      </w:r>
      <w:proofErr w:type="gramEnd"/>
      <w:r>
        <w:rPr>
          <w:lang w:val="en-US"/>
        </w:rPr>
        <w:t xml:space="preserve"> Unit2;</w:t>
      </w:r>
    </w:p>
    <w:p w:rsidR="00272C1C" w:rsidRDefault="00272C1C" w:rsidP="00272C1C">
      <w:pPr>
        <w:rPr>
          <w:lang w:val="en-US"/>
        </w:rPr>
      </w:pPr>
    </w:p>
    <w:p w:rsidR="00272C1C" w:rsidRDefault="00272C1C" w:rsidP="00272C1C">
      <w:pPr>
        <w:rPr>
          <w:lang w:val="en-US"/>
        </w:rPr>
      </w:pPr>
      <w:proofErr w:type="gramStart"/>
      <w:r>
        <w:rPr>
          <w:lang w:val="en-US"/>
        </w:rPr>
        <w:t>interface</w:t>
      </w:r>
      <w:proofErr w:type="gramEnd"/>
    </w:p>
    <w:p w:rsidR="00272C1C" w:rsidRDefault="00272C1C" w:rsidP="00272C1C">
      <w:pPr>
        <w:rPr>
          <w:lang w:val="en-US"/>
        </w:rPr>
      </w:pPr>
    </w:p>
    <w:p w:rsidR="00272C1C" w:rsidRDefault="00272C1C" w:rsidP="00272C1C">
      <w:pPr>
        <w:rPr>
          <w:lang w:val="en-US"/>
        </w:rPr>
      </w:pPr>
      <w:r>
        <w:rPr>
          <w:lang w:val="en-US"/>
        </w:rPr>
        <w:t xml:space="preserve">  </w:t>
      </w:r>
      <w:proofErr w:type="gramStart"/>
      <w:r>
        <w:rPr>
          <w:lang w:val="en-US"/>
        </w:rPr>
        <w:t>type</w:t>
      </w:r>
      <w:proofErr w:type="gramEnd"/>
    </w:p>
    <w:p w:rsidR="00272C1C" w:rsidRDefault="00272C1C" w:rsidP="00272C1C">
      <w:pPr>
        <w:rPr>
          <w:lang w:val="en-US"/>
        </w:rPr>
      </w:pPr>
      <w:r>
        <w:rPr>
          <w:lang w:val="en-US"/>
        </w:rPr>
        <w:t xml:space="preserve">    code_rec = record</w:t>
      </w:r>
    </w:p>
    <w:p w:rsidR="00272C1C" w:rsidRDefault="00272C1C" w:rsidP="00272C1C">
      <w:pPr>
        <w:rPr>
          <w:lang w:val="en-US"/>
        </w:rPr>
      </w:pPr>
      <w:r>
        <w:rPr>
          <w:lang w:val="en-US"/>
        </w:rPr>
        <w:t xml:space="preserve">    Letter_1</w:t>
      </w:r>
      <w:proofErr w:type="gramStart"/>
      <w:r>
        <w:rPr>
          <w:lang w:val="en-US"/>
        </w:rPr>
        <w:t>:char</w:t>
      </w:r>
      <w:proofErr w:type="gramEnd"/>
      <w:r>
        <w:rPr>
          <w:lang w:val="en-US"/>
        </w:rPr>
        <w:t>;</w:t>
      </w:r>
    </w:p>
    <w:p w:rsidR="00272C1C" w:rsidRDefault="00272C1C" w:rsidP="00272C1C">
      <w:pPr>
        <w:rPr>
          <w:lang w:val="en-US"/>
        </w:rPr>
      </w:pPr>
      <w:r>
        <w:rPr>
          <w:lang w:val="en-US"/>
        </w:rPr>
        <w:t xml:space="preserve">    Letter_2</w:t>
      </w:r>
      <w:proofErr w:type="gramStart"/>
      <w:r>
        <w:rPr>
          <w:lang w:val="en-US"/>
        </w:rPr>
        <w:t>:char</w:t>
      </w:r>
      <w:proofErr w:type="gramEnd"/>
      <w:r>
        <w:rPr>
          <w:lang w:val="en-US"/>
        </w:rPr>
        <w:t>;</w:t>
      </w:r>
    </w:p>
    <w:p w:rsidR="00272C1C" w:rsidRDefault="00272C1C" w:rsidP="00272C1C">
      <w:pPr>
        <w:rPr>
          <w:lang w:val="en-US"/>
        </w:rPr>
      </w:pPr>
      <w:r>
        <w:rPr>
          <w:lang w:val="en-US"/>
        </w:rPr>
        <w:t xml:space="preserve">  </w:t>
      </w: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var</w:t>
      </w:r>
      <w:proofErr w:type="gramEnd"/>
    </w:p>
    <w:p w:rsidR="00272C1C" w:rsidRDefault="00272C1C" w:rsidP="00272C1C">
      <w:pPr>
        <w:rPr>
          <w:lang w:val="en-US"/>
        </w:rPr>
      </w:pPr>
      <w:r>
        <w:rPr>
          <w:lang w:val="en-US"/>
        </w:rPr>
        <w:t xml:space="preserve">  code_list: array of code_rec;</w:t>
      </w:r>
    </w:p>
    <w:p w:rsidR="00272C1C" w:rsidRDefault="00272C1C" w:rsidP="00272C1C">
      <w:pPr>
        <w:rPr>
          <w:lang w:val="en-US"/>
        </w:rPr>
      </w:pPr>
      <w:r>
        <w:rPr>
          <w:lang w:val="en-US"/>
        </w:rPr>
        <w:t xml:space="preserve">  code_size: integer;</w:t>
      </w:r>
    </w:p>
    <w:p w:rsidR="00272C1C" w:rsidRDefault="00272C1C" w:rsidP="00272C1C">
      <w:pPr>
        <w:rPr>
          <w:lang w:val="en-US"/>
        </w:rPr>
      </w:pPr>
    </w:p>
    <w:p w:rsidR="00272C1C" w:rsidRDefault="00272C1C" w:rsidP="00272C1C">
      <w:pPr>
        <w:rPr>
          <w:lang w:val="en-US"/>
        </w:rPr>
      </w:pPr>
      <w:proofErr w:type="gramStart"/>
      <w:r>
        <w:rPr>
          <w:lang w:val="en-US"/>
        </w:rPr>
        <w:t>function</w:t>
      </w:r>
      <w:proofErr w:type="gramEnd"/>
      <w:r>
        <w:rPr>
          <w:lang w:val="en-US"/>
        </w:rPr>
        <w:t xml:space="preserve"> code_string(str:string):string;</w:t>
      </w:r>
    </w:p>
    <w:p w:rsidR="00272C1C" w:rsidRDefault="00272C1C" w:rsidP="00272C1C">
      <w:pPr>
        <w:rPr>
          <w:lang w:val="en-US"/>
        </w:rPr>
      </w:pPr>
      <w:proofErr w:type="gramStart"/>
      <w:r>
        <w:rPr>
          <w:lang w:val="en-US"/>
        </w:rPr>
        <w:t>procedure</w:t>
      </w:r>
      <w:proofErr w:type="gramEnd"/>
      <w:r>
        <w:rPr>
          <w:lang w:val="en-US"/>
        </w:rPr>
        <w:t xml:space="preserve"> create_alphavit;</w:t>
      </w:r>
    </w:p>
    <w:p w:rsidR="00272C1C" w:rsidRDefault="00272C1C" w:rsidP="00272C1C">
      <w:pPr>
        <w:rPr>
          <w:lang w:val="en-US"/>
        </w:rPr>
      </w:pPr>
    </w:p>
    <w:p w:rsidR="00272C1C" w:rsidRDefault="00272C1C" w:rsidP="00272C1C">
      <w:pPr>
        <w:rPr>
          <w:lang w:val="en-US"/>
        </w:rPr>
      </w:pPr>
      <w:proofErr w:type="gramStart"/>
      <w:r>
        <w:rPr>
          <w:lang w:val="en-US"/>
        </w:rPr>
        <w:t>implementation</w:t>
      </w:r>
      <w:proofErr w:type="gramEnd"/>
    </w:p>
    <w:p w:rsidR="00272C1C" w:rsidRDefault="00272C1C" w:rsidP="00272C1C">
      <w:pPr>
        <w:rPr>
          <w:lang w:val="en-US"/>
        </w:rPr>
      </w:pPr>
    </w:p>
    <w:p w:rsidR="00272C1C" w:rsidRDefault="00272C1C" w:rsidP="00272C1C">
      <w:pPr>
        <w:rPr>
          <w:lang w:val="en-US"/>
        </w:rPr>
      </w:pPr>
      <w:r>
        <w:rPr>
          <w:lang w:val="en-US"/>
        </w:rPr>
        <w:t>//*****************************************</w:t>
      </w:r>
    </w:p>
    <w:p w:rsidR="00272C1C" w:rsidRDefault="00272C1C" w:rsidP="00272C1C">
      <w:pPr>
        <w:rPr>
          <w:lang w:val="en-US"/>
        </w:rPr>
      </w:pPr>
    </w:p>
    <w:p w:rsidR="00272C1C" w:rsidRDefault="00272C1C" w:rsidP="00272C1C">
      <w:pPr>
        <w:rPr>
          <w:lang w:val="en-US"/>
        </w:rPr>
      </w:pPr>
      <w:proofErr w:type="gramStart"/>
      <w:r>
        <w:rPr>
          <w:lang w:val="en-US"/>
        </w:rPr>
        <w:t>procedure</w:t>
      </w:r>
      <w:proofErr w:type="gramEnd"/>
      <w:r>
        <w:rPr>
          <w:lang w:val="en-US"/>
        </w:rPr>
        <w:t xml:space="preserve"> add_char(a,b:char);</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w:t>
      </w:r>
      <w:proofErr w:type="gramStart"/>
      <w:r>
        <w:rPr>
          <w:lang w:val="en-US"/>
        </w:rPr>
        <w:t>inc(</w:t>
      </w:r>
      <w:proofErr w:type="gramEnd"/>
      <w:r>
        <w:rPr>
          <w:lang w:val="en-US"/>
        </w:rPr>
        <w:t>code_size);</w:t>
      </w:r>
    </w:p>
    <w:p w:rsidR="00272C1C" w:rsidRDefault="00272C1C" w:rsidP="00272C1C">
      <w:pPr>
        <w:rPr>
          <w:lang w:val="en-US"/>
        </w:rPr>
      </w:pPr>
      <w:r>
        <w:rPr>
          <w:lang w:val="en-US"/>
        </w:rPr>
        <w:t xml:space="preserve">  </w:t>
      </w:r>
      <w:proofErr w:type="gramStart"/>
      <w:r>
        <w:rPr>
          <w:lang w:val="en-US"/>
        </w:rPr>
        <w:t>setlength(</w:t>
      </w:r>
      <w:proofErr w:type="gramEnd"/>
      <w:r>
        <w:rPr>
          <w:lang w:val="en-US"/>
        </w:rPr>
        <w:t>code_list,code_size);</w:t>
      </w:r>
    </w:p>
    <w:p w:rsidR="00272C1C" w:rsidRDefault="00272C1C" w:rsidP="00272C1C">
      <w:pPr>
        <w:rPr>
          <w:lang w:val="en-US"/>
        </w:rPr>
      </w:pPr>
      <w:r>
        <w:rPr>
          <w:lang w:val="en-US"/>
        </w:rPr>
        <w:t xml:space="preserve">  code_</w:t>
      </w:r>
      <w:proofErr w:type="gramStart"/>
      <w:r>
        <w:rPr>
          <w:lang w:val="en-US"/>
        </w:rPr>
        <w:t>list[</w:t>
      </w:r>
      <w:proofErr w:type="gramEnd"/>
      <w:r>
        <w:rPr>
          <w:lang w:val="en-US"/>
        </w:rPr>
        <w:t>code_size-1].Letter_1 := a;</w:t>
      </w:r>
    </w:p>
    <w:p w:rsidR="00272C1C" w:rsidRDefault="00272C1C" w:rsidP="00272C1C">
      <w:pPr>
        <w:rPr>
          <w:lang w:val="en-US"/>
        </w:rPr>
      </w:pPr>
      <w:r>
        <w:rPr>
          <w:lang w:val="en-US"/>
        </w:rPr>
        <w:t xml:space="preserve">  code_</w:t>
      </w:r>
      <w:proofErr w:type="gramStart"/>
      <w:r>
        <w:rPr>
          <w:lang w:val="en-US"/>
        </w:rPr>
        <w:t>list[</w:t>
      </w:r>
      <w:proofErr w:type="gramEnd"/>
      <w:r>
        <w:rPr>
          <w:lang w:val="en-US"/>
        </w:rPr>
        <w:t>code_size-1].Letter_2 := b;</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proofErr w:type="gramStart"/>
      <w:r>
        <w:rPr>
          <w:lang w:val="en-US"/>
        </w:rPr>
        <w:t>procedure</w:t>
      </w:r>
      <w:proofErr w:type="gramEnd"/>
      <w:r>
        <w:rPr>
          <w:lang w:val="en-US"/>
        </w:rPr>
        <w:t xml:space="preserve"> clear_swap;</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code_</w:t>
      </w:r>
      <w:proofErr w:type="gramStart"/>
      <w:r>
        <w:rPr>
          <w:lang w:val="en-US"/>
        </w:rPr>
        <w:t>size :</w:t>
      </w:r>
      <w:proofErr w:type="gramEnd"/>
      <w:r>
        <w:rPr>
          <w:lang w:val="en-US"/>
        </w:rPr>
        <w:t>= 0;</w:t>
      </w:r>
    </w:p>
    <w:p w:rsidR="00272C1C" w:rsidRDefault="00272C1C" w:rsidP="00272C1C">
      <w:pPr>
        <w:rPr>
          <w:lang w:val="en-US"/>
        </w:rPr>
      </w:pPr>
      <w:r>
        <w:rPr>
          <w:lang w:val="en-US"/>
        </w:rPr>
        <w:t xml:space="preserve">  </w:t>
      </w:r>
      <w:proofErr w:type="gramStart"/>
      <w:r>
        <w:rPr>
          <w:lang w:val="en-US"/>
        </w:rPr>
        <w:t>setlength(</w:t>
      </w:r>
      <w:proofErr w:type="gramEnd"/>
      <w:r>
        <w:rPr>
          <w:lang w:val="en-US"/>
        </w:rPr>
        <w:t>code_list,code_size);</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r>
        <w:rPr>
          <w:lang w:val="en-US"/>
        </w:rPr>
        <w:t>//*****************************************</w:t>
      </w:r>
    </w:p>
    <w:p w:rsidR="00272C1C" w:rsidRDefault="00272C1C" w:rsidP="00272C1C">
      <w:pPr>
        <w:rPr>
          <w:lang w:val="en-US"/>
        </w:rPr>
      </w:pPr>
    </w:p>
    <w:p w:rsidR="00272C1C" w:rsidRDefault="00272C1C" w:rsidP="00272C1C">
      <w:pPr>
        <w:rPr>
          <w:lang w:val="en-US"/>
        </w:rPr>
      </w:pPr>
      <w:proofErr w:type="gramStart"/>
      <w:r>
        <w:rPr>
          <w:lang w:val="en-US"/>
        </w:rPr>
        <w:t>function</w:t>
      </w:r>
      <w:proofErr w:type="gramEnd"/>
      <w:r>
        <w:rPr>
          <w:lang w:val="en-US"/>
        </w:rPr>
        <w:t xml:space="preserve"> GetCodeChar(a:char):char;</w:t>
      </w:r>
    </w:p>
    <w:p w:rsidR="00272C1C" w:rsidRDefault="00272C1C" w:rsidP="00272C1C">
      <w:pPr>
        <w:rPr>
          <w:lang w:val="en-US"/>
        </w:rPr>
      </w:pPr>
      <w:proofErr w:type="gramStart"/>
      <w:r>
        <w:rPr>
          <w:lang w:val="en-US"/>
        </w:rPr>
        <w:t>var</w:t>
      </w:r>
      <w:proofErr w:type="gramEnd"/>
      <w:r>
        <w:rPr>
          <w:lang w:val="en-US"/>
        </w:rPr>
        <w:t xml:space="preserve"> rez:char;</w:t>
      </w:r>
    </w:p>
    <w:p w:rsidR="00272C1C" w:rsidRDefault="00272C1C" w:rsidP="00272C1C">
      <w:pPr>
        <w:rPr>
          <w:lang w:val="en-US"/>
        </w:rPr>
      </w:pPr>
      <w:r>
        <w:rPr>
          <w:lang w:val="en-US"/>
        </w:rPr>
        <w:t xml:space="preserve">    </w:t>
      </w:r>
      <w:proofErr w:type="gramStart"/>
      <w:r>
        <w:rPr>
          <w:lang w:val="en-US"/>
        </w:rPr>
        <w:t>t:</w:t>
      </w:r>
      <w:proofErr w:type="gramEnd"/>
      <w:r>
        <w:rPr>
          <w:lang w:val="en-US"/>
        </w:rPr>
        <w:t>integer;</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w:t>
      </w:r>
      <w:proofErr w:type="gramStart"/>
      <w:r>
        <w:rPr>
          <w:lang w:val="en-US"/>
        </w:rPr>
        <w:t>rez</w:t>
      </w:r>
      <w:proofErr w:type="gramEnd"/>
      <w:r>
        <w:rPr>
          <w:lang w:val="en-US"/>
        </w:rPr>
        <w:t>:='1';</w:t>
      </w:r>
    </w:p>
    <w:p w:rsidR="00272C1C" w:rsidRDefault="00272C1C" w:rsidP="00272C1C">
      <w:pPr>
        <w:rPr>
          <w:lang w:val="en-US"/>
        </w:rPr>
      </w:pPr>
    </w:p>
    <w:p w:rsidR="00272C1C" w:rsidRDefault="00272C1C" w:rsidP="00272C1C">
      <w:pPr>
        <w:rPr>
          <w:lang w:val="en-US"/>
        </w:rPr>
      </w:pPr>
      <w:r>
        <w:rPr>
          <w:lang w:val="en-US"/>
        </w:rPr>
        <w:t xml:space="preserve">  </w:t>
      </w:r>
      <w:proofErr w:type="gramStart"/>
      <w:r>
        <w:rPr>
          <w:lang w:val="en-US"/>
        </w:rPr>
        <w:t>t</w:t>
      </w:r>
      <w:proofErr w:type="gramEnd"/>
      <w:r>
        <w:rPr>
          <w:lang w:val="en-US"/>
        </w:rPr>
        <w:t>:=0;</w:t>
      </w:r>
    </w:p>
    <w:p w:rsidR="00272C1C" w:rsidRDefault="00272C1C" w:rsidP="00272C1C">
      <w:pPr>
        <w:rPr>
          <w:lang w:val="en-US"/>
        </w:rPr>
      </w:pPr>
      <w:r>
        <w:rPr>
          <w:lang w:val="en-US"/>
        </w:rPr>
        <w:t xml:space="preserve">  </w:t>
      </w:r>
      <w:proofErr w:type="gramStart"/>
      <w:r>
        <w:rPr>
          <w:lang w:val="en-US"/>
        </w:rPr>
        <w:t>while</w:t>
      </w:r>
      <w:proofErr w:type="gramEnd"/>
      <w:r>
        <w:rPr>
          <w:lang w:val="en-US"/>
        </w:rPr>
        <w:t xml:space="preserve"> t &lt;= code_size do begin</w:t>
      </w:r>
    </w:p>
    <w:p w:rsidR="00272C1C" w:rsidRDefault="00272C1C" w:rsidP="00272C1C">
      <w:pPr>
        <w:rPr>
          <w:lang w:val="en-US"/>
        </w:rPr>
      </w:pPr>
      <w:r>
        <w:rPr>
          <w:lang w:val="en-US"/>
        </w:rPr>
        <w:t xml:space="preserve">    </w:t>
      </w:r>
      <w:proofErr w:type="gramStart"/>
      <w:r>
        <w:rPr>
          <w:lang w:val="en-US"/>
        </w:rPr>
        <w:t>if</w:t>
      </w:r>
      <w:proofErr w:type="gramEnd"/>
      <w:r>
        <w:rPr>
          <w:lang w:val="en-US"/>
        </w:rPr>
        <w:t xml:space="preserve"> code_list[t].Letter_1 = a  then rez := code_list[t].Letter_2;</w:t>
      </w:r>
    </w:p>
    <w:p w:rsidR="00272C1C" w:rsidRDefault="00272C1C" w:rsidP="00272C1C">
      <w:pPr>
        <w:rPr>
          <w:lang w:val="en-US"/>
        </w:rPr>
      </w:pPr>
      <w:r>
        <w:rPr>
          <w:lang w:val="en-US"/>
        </w:rPr>
        <w:t xml:space="preserve">    </w:t>
      </w:r>
      <w:proofErr w:type="gramStart"/>
      <w:r>
        <w:rPr>
          <w:lang w:val="en-US"/>
        </w:rPr>
        <w:t>if</w:t>
      </w:r>
      <w:proofErr w:type="gramEnd"/>
      <w:r>
        <w:rPr>
          <w:lang w:val="en-US"/>
        </w:rPr>
        <w:t xml:space="preserve"> code_list[t].Letter_2 = a  then rez := code_list[t].Letter_1;</w:t>
      </w:r>
    </w:p>
    <w:p w:rsidR="00272C1C" w:rsidRDefault="00272C1C" w:rsidP="00272C1C">
      <w:pPr>
        <w:rPr>
          <w:lang w:val="en-US"/>
        </w:rPr>
      </w:pPr>
      <w:r>
        <w:rPr>
          <w:lang w:val="en-US"/>
        </w:rPr>
        <w:t xml:space="preserve">    </w:t>
      </w:r>
      <w:proofErr w:type="gramStart"/>
      <w:r>
        <w:rPr>
          <w:lang w:val="en-US"/>
        </w:rPr>
        <w:t>inc(</w:t>
      </w:r>
      <w:proofErr w:type="gramEnd"/>
      <w:r>
        <w:rPr>
          <w:lang w:val="en-US"/>
        </w:rPr>
        <w:t>t);</w:t>
      </w:r>
    </w:p>
    <w:p w:rsidR="00272C1C" w:rsidRDefault="00272C1C" w:rsidP="00272C1C">
      <w:pPr>
        <w:rPr>
          <w:lang w:val="en-US"/>
        </w:rPr>
      </w:pPr>
      <w:r>
        <w:rPr>
          <w:lang w:val="en-US"/>
        </w:rPr>
        <w:t xml:space="preserve">  </w:t>
      </w: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r>
        <w:rPr>
          <w:lang w:val="en-US"/>
        </w:rPr>
        <w:t xml:space="preserve">  </w:t>
      </w:r>
      <w:proofErr w:type="gramStart"/>
      <w:r>
        <w:rPr>
          <w:lang w:val="en-US"/>
        </w:rPr>
        <w:t>GetCodeChar :=</w:t>
      </w:r>
      <w:proofErr w:type="gramEnd"/>
      <w:r>
        <w:rPr>
          <w:lang w:val="en-US"/>
        </w:rPr>
        <w:t xml:space="preserve"> rez;</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r>
        <w:rPr>
          <w:lang w:val="en-US"/>
        </w:rPr>
        <w:t>//*****************************************</w:t>
      </w:r>
    </w:p>
    <w:p w:rsidR="00272C1C" w:rsidRDefault="00272C1C" w:rsidP="00272C1C">
      <w:pPr>
        <w:rPr>
          <w:lang w:val="en-US"/>
        </w:rPr>
      </w:pPr>
    </w:p>
    <w:p w:rsidR="00272C1C" w:rsidRDefault="00272C1C" w:rsidP="00272C1C">
      <w:pPr>
        <w:rPr>
          <w:lang w:val="en-US"/>
        </w:rPr>
      </w:pPr>
      <w:proofErr w:type="gramStart"/>
      <w:r>
        <w:rPr>
          <w:lang w:val="en-US"/>
        </w:rPr>
        <w:t>function</w:t>
      </w:r>
      <w:proofErr w:type="gramEnd"/>
      <w:r>
        <w:rPr>
          <w:lang w:val="en-US"/>
        </w:rPr>
        <w:t xml:space="preserve"> code_string(str:string):string;</w:t>
      </w:r>
    </w:p>
    <w:p w:rsidR="00272C1C" w:rsidRDefault="00272C1C" w:rsidP="00272C1C">
      <w:pPr>
        <w:rPr>
          <w:lang w:val="en-US"/>
        </w:rPr>
      </w:pPr>
      <w:proofErr w:type="gramStart"/>
      <w:r>
        <w:rPr>
          <w:lang w:val="en-US"/>
        </w:rPr>
        <w:t>var</w:t>
      </w:r>
      <w:proofErr w:type="gramEnd"/>
      <w:r>
        <w:rPr>
          <w:lang w:val="en-US"/>
        </w:rPr>
        <w:t xml:space="preserve"> rez:string;</w:t>
      </w:r>
    </w:p>
    <w:p w:rsidR="00272C1C" w:rsidRDefault="00272C1C" w:rsidP="00272C1C">
      <w:pPr>
        <w:rPr>
          <w:lang w:val="en-US"/>
        </w:rPr>
      </w:pPr>
      <w:r>
        <w:rPr>
          <w:lang w:val="en-US"/>
        </w:rPr>
        <w:t xml:space="preserve">    </w:t>
      </w:r>
      <w:proofErr w:type="gramStart"/>
      <w:r>
        <w:rPr>
          <w:lang w:val="en-US"/>
        </w:rPr>
        <w:t>t:</w:t>
      </w:r>
      <w:proofErr w:type="gramEnd"/>
      <w:r>
        <w:rPr>
          <w:lang w:val="en-US"/>
        </w:rPr>
        <w:t>integer;</w:t>
      </w:r>
    </w:p>
    <w:p w:rsidR="00272C1C" w:rsidRDefault="00272C1C" w:rsidP="00272C1C">
      <w:pPr>
        <w:rPr>
          <w:lang w:val="en-US"/>
        </w:rPr>
      </w:pPr>
      <w:r>
        <w:rPr>
          <w:lang w:val="en-US"/>
        </w:rPr>
        <w:lastRenderedPageBreak/>
        <w:t xml:space="preserve">    char_kun</w:t>
      </w:r>
      <w:proofErr w:type="gramStart"/>
      <w:r>
        <w:rPr>
          <w:lang w:val="en-US"/>
        </w:rPr>
        <w:t>:char</w:t>
      </w:r>
      <w:proofErr w:type="gramEnd"/>
      <w:r>
        <w:rPr>
          <w:lang w:val="en-US"/>
        </w:rPr>
        <w:t>;</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w:t>
      </w:r>
      <w:proofErr w:type="gramStart"/>
      <w:r>
        <w:rPr>
          <w:lang w:val="en-US"/>
        </w:rPr>
        <w:t>rez</w:t>
      </w:r>
      <w:proofErr w:type="gramEnd"/>
      <w:r>
        <w:rPr>
          <w:lang w:val="en-US"/>
        </w:rPr>
        <w:t>:='';</w:t>
      </w:r>
    </w:p>
    <w:p w:rsidR="00272C1C" w:rsidRDefault="00272C1C" w:rsidP="00272C1C">
      <w:pPr>
        <w:rPr>
          <w:lang w:val="en-US"/>
        </w:rPr>
      </w:pPr>
      <w:r>
        <w:rPr>
          <w:lang w:val="en-US"/>
        </w:rPr>
        <w:t xml:space="preserve">  </w:t>
      </w:r>
      <w:proofErr w:type="gramStart"/>
      <w:r>
        <w:rPr>
          <w:lang w:val="en-US"/>
        </w:rPr>
        <w:t>for</w:t>
      </w:r>
      <w:proofErr w:type="gramEnd"/>
      <w:r>
        <w:rPr>
          <w:lang w:val="en-US"/>
        </w:rPr>
        <w:t xml:space="preserve"> t:=1 to length(str) do begin</w:t>
      </w:r>
    </w:p>
    <w:p w:rsidR="00272C1C" w:rsidRDefault="00272C1C" w:rsidP="00272C1C">
      <w:pPr>
        <w:rPr>
          <w:lang w:val="en-US"/>
        </w:rPr>
      </w:pPr>
      <w:r>
        <w:rPr>
          <w:lang w:val="en-US"/>
        </w:rPr>
        <w:t xml:space="preserve">    char_</w:t>
      </w:r>
      <w:proofErr w:type="gramStart"/>
      <w:r>
        <w:rPr>
          <w:lang w:val="en-US"/>
        </w:rPr>
        <w:t>kun  :</w:t>
      </w:r>
      <w:proofErr w:type="gramEnd"/>
      <w:r>
        <w:rPr>
          <w:lang w:val="en-US"/>
        </w:rPr>
        <w:t>=  GetCodeChar(str[t]);</w:t>
      </w:r>
    </w:p>
    <w:p w:rsidR="00272C1C" w:rsidRDefault="00272C1C" w:rsidP="00272C1C">
      <w:pPr>
        <w:rPr>
          <w:lang w:val="en-US"/>
        </w:rPr>
      </w:pPr>
      <w:r>
        <w:rPr>
          <w:lang w:val="en-US"/>
        </w:rPr>
        <w:t xml:space="preserve">    </w:t>
      </w:r>
      <w:proofErr w:type="gramStart"/>
      <w:r>
        <w:rPr>
          <w:lang w:val="en-US"/>
        </w:rPr>
        <w:t>if</w:t>
      </w:r>
      <w:proofErr w:type="gramEnd"/>
      <w:r>
        <w:rPr>
          <w:lang w:val="en-US"/>
        </w:rPr>
        <w:t xml:space="preserve"> char_kun &lt;&gt; '1' then</w:t>
      </w:r>
    </w:p>
    <w:p w:rsidR="00272C1C" w:rsidRDefault="00272C1C" w:rsidP="00272C1C">
      <w:pPr>
        <w:rPr>
          <w:lang w:val="en-US"/>
        </w:rPr>
      </w:pPr>
      <w:r>
        <w:rPr>
          <w:lang w:val="en-US"/>
        </w:rPr>
        <w:t xml:space="preserve">      </w:t>
      </w:r>
      <w:proofErr w:type="gramStart"/>
      <w:r>
        <w:rPr>
          <w:lang w:val="en-US"/>
        </w:rPr>
        <w:t>rez</w:t>
      </w:r>
      <w:proofErr w:type="gramEnd"/>
      <w:r>
        <w:rPr>
          <w:lang w:val="en-US"/>
        </w:rPr>
        <w:t>:=rez + GetCodeChar(str[t])</w:t>
      </w:r>
    </w:p>
    <w:p w:rsidR="00272C1C" w:rsidRDefault="00272C1C" w:rsidP="00272C1C">
      <w:pPr>
        <w:rPr>
          <w:lang w:val="en-US"/>
        </w:rPr>
      </w:pPr>
      <w:r>
        <w:rPr>
          <w:lang w:val="en-US"/>
        </w:rPr>
        <w:t xml:space="preserve">    </w:t>
      </w:r>
      <w:proofErr w:type="gramStart"/>
      <w:r>
        <w:rPr>
          <w:lang w:val="en-US"/>
        </w:rPr>
        <w:t>else</w:t>
      </w:r>
      <w:proofErr w:type="gramEnd"/>
      <w:r>
        <w:rPr>
          <w:lang w:val="en-US"/>
        </w:rPr>
        <w:t xml:space="preserve"> rez:=rez + str[t];</w:t>
      </w:r>
    </w:p>
    <w:p w:rsidR="00272C1C" w:rsidRDefault="00272C1C" w:rsidP="00272C1C">
      <w:pPr>
        <w:rPr>
          <w:lang w:val="en-US"/>
        </w:rPr>
      </w:pPr>
      <w:r>
        <w:rPr>
          <w:lang w:val="en-US"/>
        </w:rPr>
        <w:t xml:space="preserve">  </w:t>
      </w:r>
      <w:proofErr w:type="gramStart"/>
      <w:r>
        <w:rPr>
          <w:lang w:val="en-US"/>
        </w:rPr>
        <w:t>end</w:t>
      </w:r>
      <w:proofErr w:type="gramEnd"/>
      <w:r>
        <w:rPr>
          <w:lang w:val="en-US"/>
        </w:rPr>
        <w:t>;</w:t>
      </w:r>
    </w:p>
    <w:p w:rsidR="00272C1C" w:rsidRDefault="00272C1C" w:rsidP="00272C1C">
      <w:pPr>
        <w:rPr>
          <w:lang w:val="en-US"/>
        </w:rPr>
      </w:pPr>
      <w:r>
        <w:rPr>
          <w:lang w:val="en-US"/>
        </w:rPr>
        <w:t xml:space="preserve">  code_</w:t>
      </w:r>
      <w:proofErr w:type="gramStart"/>
      <w:r>
        <w:rPr>
          <w:lang w:val="en-US"/>
        </w:rPr>
        <w:t>string :</w:t>
      </w:r>
      <w:proofErr w:type="gramEnd"/>
      <w:r>
        <w:rPr>
          <w:lang w:val="en-US"/>
        </w:rPr>
        <w:t>= rez;</w:t>
      </w:r>
    </w:p>
    <w:p w:rsidR="00272C1C" w:rsidRDefault="00272C1C" w:rsidP="00272C1C">
      <w:pPr>
        <w:rPr>
          <w:lang w:val="en-US"/>
        </w:rPr>
      </w:pPr>
      <w:proofErr w:type="gramStart"/>
      <w:r>
        <w:rPr>
          <w:lang w:val="en-US"/>
        </w:rPr>
        <w:t>end</w:t>
      </w:r>
      <w:proofErr w:type="gramEnd"/>
      <w:r>
        <w:rPr>
          <w:lang w:val="en-US"/>
        </w:rPr>
        <w:t>;</w:t>
      </w:r>
    </w:p>
    <w:p w:rsidR="00272C1C" w:rsidRDefault="00272C1C" w:rsidP="00272C1C">
      <w:pPr>
        <w:rPr>
          <w:lang w:val="en-US"/>
        </w:rPr>
      </w:pPr>
    </w:p>
    <w:p w:rsidR="00272C1C" w:rsidRDefault="00272C1C" w:rsidP="00272C1C">
      <w:pPr>
        <w:rPr>
          <w:lang w:val="en-US"/>
        </w:rPr>
      </w:pPr>
      <w:r>
        <w:rPr>
          <w:lang w:val="en-US"/>
        </w:rPr>
        <w:t>//*****************************************</w:t>
      </w:r>
    </w:p>
    <w:p w:rsidR="00272C1C" w:rsidRDefault="00272C1C" w:rsidP="00272C1C">
      <w:pPr>
        <w:rPr>
          <w:lang w:val="en-US"/>
        </w:rPr>
      </w:pPr>
    </w:p>
    <w:p w:rsidR="00272C1C" w:rsidRDefault="00272C1C" w:rsidP="00272C1C">
      <w:pPr>
        <w:rPr>
          <w:lang w:val="en-US"/>
        </w:rPr>
      </w:pPr>
      <w:proofErr w:type="gramStart"/>
      <w:r>
        <w:rPr>
          <w:lang w:val="en-US"/>
        </w:rPr>
        <w:t>procedure</w:t>
      </w:r>
      <w:proofErr w:type="gramEnd"/>
      <w:r>
        <w:rPr>
          <w:lang w:val="en-US"/>
        </w:rPr>
        <w:t xml:space="preserve"> create_alphavit;</w:t>
      </w:r>
    </w:p>
    <w:p w:rsidR="00272C1C" w:rsidRDefault="00272C1C" w:rsidP="00272C1C">
      <w:pPr>
        <w:rPr>
          <w:lang w:val="en-US"/>
        </w:rPr>
      </w:pPr>
      <w:proofErr w:type="gramStart"/>
      <w:r>
        <w:rPr>
          <w:lang w:val="en-US"/>
        </w:rPr>
        <w:t>begin</w:t>
      </w:r>
      <w:proofErr w:type="gramEnd"/>
    </w:p>
    <w:p w:rsidR="00272C1C" w:rsidRDefault="00272C1C" w:rsidP="00272C1C">
      <w:pPr>
        <w:rPr>
          <w:lang w:val="en-US"/>
        </w:rPr>
      </w:pPr>
      <w:r>
        <w:rPr>
          <w:lang w:val="en-US"/>
        </w:rPr>
        <w:t xml:space="preserve">  clear_swap;</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а</w:t>
      </w:r>
      <w:r>
        <w:rPr>
          <w:lang w:val="en-US"/>
        </w:rPr>
        <w:t>','</w:t>
      </w:r>
      <w:r>
        <w:t>к</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б</w:t>
      </w:r>
      <w:r>
        <w:rPr>
          <w:lang w:val="en-US"/>
        </w:rPr>
        <w:t>','</w:t>
      </w:r>
      <w:r>
        <w:t>т</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в</w:t>
      </w:r>
      <w:r>
        <w:rPr>
          <w:lang w:val="en-US"/>
        </w:rPr>
        <w:t>','</w:t>
      </w:r>
      <w:r>
        <w:t>х</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г</w:t>
      </w:r>
      <w:r>
        <w:rPr>
          <w:lang w:val="en-US"/>
        </w:rPr>
        <w:t>','</w:t>
      </w:r>
      <w:r>
        <w:t>о</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д</w:t>
      </w:r>
      <w:r>
        <w:rPr>
          <w:lang w:val="en-US"/>
        </w:rPr>
        <w:t>','</w:t>
      </w:r>
      <w:r>
        <w:t>ц</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е</w:t>
      </w:r>
      <w:r>
        <w:rPr>
          <w:lang w:val="en-US"/>
        </w:rPr>
        <w:t>','</w:t>
      </w:r>
      <w:r>
        <w:t>ш</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ж</w:t>
      </w:r>
      <w:r>
        <w:rPr>
          <w:lang w:val="en-US"/>
        </w:rPr>
        <w:t>','</w:t>
      </w:r>
      <w:r>
        <w:t>с</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з</w:t>
      </w:r>
      <w:r>
        <w:rPr>
          <w:lang w:val="en-US"/>
        </w:rPr>
        <w:t>','</w:t>
      </w:r>
      <w:r>
        <w:t>у</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й</w:t>
      </w:r>
      <w:r>
        <w:rPr>
          <w:lang w:val="en-US"/>
        </w:rPr>
        <w:t>',' ');</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и</w:t>
      </w:r>
      <w:r>
        <w:rPr>
          <w:lang w:val="en-US"/>
        </w:rPr>
        <w:t>','</w:t>
      </w:r>
      <w:r>
        <w:t>н</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л</w:t>
      </w:r>
      <w:r>
        <w:rPr>
          <w:lang w:val="en-US"/>
        </w:rPr>
        <w:t>','</w:t>
      </w:r>
      <w:r>
        <w:t>ч</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м</w:t>
      </w:r>
      <w:r>
        <w:rPr>
          <w:lang w:val="en-US"/>
        </w:rPr>
        <w:t>','</w:t>
      </w:r>
      <w:r>
        <w:t>ы</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п</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р</w:t>
      </w:r>
      <w:r>
        <w:rPr>
          <w:lang w:val="en-US"/>
        </w:rPr>
        <w:t>','</w:t>
      </w:r>
      <w:r>
        <w:t>щ</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ф</w:t>
      </w:r>
      <w:r>
        <w:rPr>
          <w:lang w:val="en-US"/>
        </w:rPr>
        <w:t>','</w:t>
      </w:r>
      <w:r>
        <w:t>я</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х</w:t>
      </w:r>
      <w:r>
        <w:rPr>
          <w:lang w:val="en-US"/>
        </w:rPr>
        <w:t>','</w:t>
      </w:r>
      <w:r>
        <w:t>в</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ц</w:t>
      </w:r>
      <w:r>
        <w:rPr>
          <w:lang w:val="en-US"/>
        </w:rPr>
        <w:t>','</w:t>
      </w:r>
      <w:r>
        <w:t>д</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ъ</w:t>
      </w:r>
      <w:r>
        <w:rPr>
          <w:lang w:val="en-US"/>
        </w:rPr>
        <w:t>','</w:t>
      </w:r>
      <w:r>
        <w:t>ь</w:t>
      </w:r>
      <w:r>
        <w:rPr>
          <w:lang w:val="en-US"/>
        </w:rPr>
        <w:t>');</w:t>
      </w:r>
    </w:p>
    <w:p w:rsidR="00272C1C" w:rsidRDefault="00272C1C" w:rsidP="00272C1C">
      <w:pPr>
        <w:rPr>
          <w:lang w:val="en-US"/>
        </w:rPr>
      </w:pPr>
      <w:r>
        <w:rPr>
          <w:lang w:val="en-US"/>
        </w:rPr>
        <w:t xml:space="preserve">  add_</w:t>
      </w:r>
      <w:proofErr w:type="gramStart"/>
      <w:r>
        <w:rPr>
          <w:lang w:val="en-US"/>
        </w:rPr>
        <w:t>char(</w:t>
      </w:r>
      <w:proofErr w:type="gramEnd"/>
      <w:r>
        <w:rPr>
          <w:lang w:val="en-US"/>
        </w:rPr>
        <w:t>'</w:t>
      </w:r>
      <w:r>
        <w:t>э</w:t>
      </w:r>
      <w:r>
        <w:rPr>
          <w:lang w:val="en-US"/>
        </w:rPr>
        <w:t>','</w:t>
      </w:r>
      <w:r>
        <w:t>ю</w:t>
      </w:r>
      <w:r>
        <w:rPr>
          <w:lang w:val="en-US"/>
        </w:rPr>
        <w:t>');</w:t>
      </w:r>
    </w:p>
    <w:p w:rsidR="00272C1C" w:rsidRPr="00272C1C" w:rsidRDefault="00272C1C" w:rsidP="00272C1C">
      <w:pPr>
        <w:rPr>
          <w:lang w:val="en-US"/>
        </w:rPr>
      </w:pPr>
      <w:proofErr w:type="gramStart"/>
      <w:r w:rsidRPr="00272C1C">
        <w:rPr>
          <w:lang w:val="en-US"/>
        </w:rPr>
        <w:t>end</w:t>
      </w:r>
      <w:proofErr w:type="gramEnd"/>
      <w:r w:rsidRPr="00272C1C">
        <w:rPr>
          <w:lang w:val="en-US"/>
        </w:rPr>
        <w:t>;</w:t>
      </w:r>
    </w:p>
    <w:p w:rsidR="00272C1C" w:rsidRPr="00272C1C" w:rsidRDefault="00272C1C" w:rsidP="00272C1C">
      <w:pPr>
        <w:rPr>
          <w:lang w:val="en-US"/>
        </w:rPr>
      </w:pPr>
    </w:p>
    <w:p w:rsidR="00272C1C" w:rsidRDefault="00272C1C" w:rsidP="00272C1C">
      <w:r>
        <w:t>end.</w:t>
      </w:r>
    </w:p>
    <w:p w:rsidR="00272C1C" w:rsidRDefault="00272C1C" w:rsidP="00272C1C">
      <w:pPr>
        <w:ind w:firstLine="0"/>
      </w:pPr>
      <w:r>
        <w:t>После выполнения работы необходимо сделать выводы.</w:t>
      </w:r>
    </w:p>
    <w:p w:rsidR="00272C1C" w:rsidRDefault="00272C1C" w:rsidP="00272C1C">
      <w:pPr>
        <w:rPr>
          <w:highlight w:val="yellow"/>
        </w:rPr>
      </w:pPr>
    </w:p>
    <w:p w:rsidR="00272C1C" w:rsidRDefault="00272C1C" w:rsidP="00272C1C">
      <w:pPr>
        <w:pStyle w:val="3"/>
      </w:pPr>
      <w:r>
        <w:t>Контрольные вопросы к защите</w:t>
      </w:r>
    </w:p>
    <w:p w:rsidR="00272C1C" w:rsidRDefault="00272C1C" w:rsidP="00272C1C">
      <w:pPr>
        <w:numPr>
          <w:ilvl w:val="0"/>
          <w:numId w:val="2"/>
        </w:numPr>
      </w:pPr>
      <w:r>
        <w:t xml:space="preserve">Какие </w:t>
      </w:r>
      <w:proofErr w:type="gramStart"/>
      <w:r>
        <w:t>цели  преследует</w:t>
      </w:r>
      <w:proofErr w:type="gramEnd"/>
      <w:r>
        <w:t xml:space="preserve"> тайнопись? </w:t>
      </w:r>
    </w:p>
    <w:p w:rsidR="00272C1C" w:rsidRDefault="00272C1C" w:rsidP="00272C1C">
      <w:pPr>
        <w:numPr>
          <w:ilvl w:val="0"/>
          <w:numId w:val="2"/>
        </w:numPr>
      </w:pPr>
      <w:r>
        <w:t xml:space="preserve">Что такое системы замены букв? </w:t>
      </w:r>
    </w:p>
    <w:p w:rsidR="00272C1C" w:rsidRDefault="00272C1C" w:rsidP="00272C1C">
      <w:pPr>
        <w:numPr>
          <w:ilvl w:val="0"/>
          <w:numId w:val="2"/>
        </w:numPr>
      </w:pPr>
      <w:r>
        <w:lastRenderedPageBreak/>
        <w:t>Условные алфавиты.</w:t>
      </w:r>
    </w:p>
    <w:p w:rsidR="00B0098A" w:rsidRDefault="00B0098A">
      <w:bookmarkStart w:id="4" w:name="_GoBack"/>
      <w:bookmarkEnd w:id="4"/>
    </w:p>
    <w:sectPr w:rsidR="00B009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E7AC5"/>
    <w:multiLevelType w:val="hybridMultilevel"/>
    <w:tmpl w:val="A77E048A"/>
    <w:lvl w:ilvl="0" w:tplc="78F0253A">
      <w:start w:val="1"/>
      <w:numFmt w:val="decimal"/>
      <w:lvlText w:val="%1."/>
      <w:lvlJc w:val="left"/>
      <w:pPr>
        <w:ind w:left="1778" w:hanging="360"/>
      </w:pPr>
    </w:lvl>
    <w:lvl w:ilvl="1" w:tplc="04190019">
      <w:start w:val="1"/>
      <w:numFmt w:val="lowerLetter"/>
      <w:lvlText w:val="%2."/>
      <w:lvlJc w:val="left"/>
      <w:pPr>
        <w:ind w:left="2498" w:hanging="360"/>
      </w:pPr>
    </w:lvl>
    <w:lvl w:ilvl="2" w:tplc="0419001B">
      <w:start w:val="1"/>
      <w:numFmt w:val="lowerRoman"/>
      <w:lvlText w:val="%3."/>
      <w:lvlJc w:val="right"/>
      <w:pPr>
        <w:ind w:left="3218" w:hanging="180"/>
      </w:pPr>
    </w:lvl>
    <w:lvl w:ilvl="3" w:tplc="0419000F">
      <w:start w:val="1"/>
      <w:numFmt w:val="decimal"/>
      <w:lvlText w:val="%4."/>
      <w:lvlJc w:val="left"/>
      <w:pPr>
        <w:ind w:left="3938" w:hanging="360"/>
      </w:pPr>
    </w:lvl>
    <w:lvl w:ilvl="4" w:tplc="04190019">
      <w:start w:val="1"/>
      <w:numFmt w:val="lowerLetter"/>
      <w:lvlText w:val="%5."/>
      <w:lvlJc w:val="left"/>
      <w:pPr>
        <w:ind w:left="4658" w:hanging="360"/>
      </w:pPr>
    </w:lvl>
    <w:lvl w:ilvl="5" w:tplc="0419001B">
      <w:start w:val="1"/>
      <w:numFmt w:val="lowerRoman"/>
      <w:lvlText w:val="%6."/>
      <w:lvlJc w:val="right"/>
      <w:pPr>
        <w:ind w:left="5378" w:hanging="180"/>
      </w:pPr>
    </w:lvl>
    <w:lvl w:ilvl="6" w:tplc="0419000F">
      <w:start w:val="1"/>
      <w:numFmt w:val="decimal"/>
      <w:lvlText w:val="%7."/>
      <w:lvlJc w:val="left"/>
      <w:pPr>
        <w:ind w:left="6098" w:hanging="360"/>
      </w:pPr>
    </w:lvl>
    <w:lvl w:ilvl="7" w:tplc="04190019">
      <w:start w:val="1"/>
      <w:numFmt w:val="lowerLetter"/>
      <w:lvlText w:val="%8."/>
      <w:lvlJc w:val="left"/>
      <w:pPr>
        <w:ind w:left="6818" w:hanging="360"/>
      </w:pPr>
    </w:lvl>
    <w:lvl w:ilvl="8" w:tplc="0419001B">
      <w:start w:val="1"/>
      <w:numFmt w:val="lowerRoman"/>
      <w:lvlText w:val="%9."/>
      <w:lvlJc w:val="right"/>
      <w:pPr>
        <w:ind w:left="7538" w:hanging="180"/>
      </w:pPr>
    </w:lvl>
  </w:abstractNum>
  <w:abstractNum w:abstractNumId="1" w15:restartNumberingAfterBreak="0">
    <w:nsid w:val="6453097F"/>
    <w:multiLevelType w:val="hybridMultilevel"/>
    <w:tmpl w:val="0C4E4EF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F3C"/>
    <w:rsid w:val="00272C1C"/>
    <w:rsid w:val="00866F3C"/>
    <w:rsid w:val="00B00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D4E586CB-4685-4418-A494-8F051BAF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2C1C"/>
    <w:pPr>
      <w:spacing w:after="0" w:line="240" w:lineRule="auto"/>
      <w:ind w:firstLine="709"/>
      <w:jc w:val="both"/>
    </w:pPr>
    <w:rPr>
      <w:rFonts w:ascii="Times New Roman" w:eastAsia="Times New Roman" w:hAnsi="Times New Roman" w:cs="Times New Roman"/>
      <w:sz w:val="28"/>
      <w:szCs w:val="24"/>
      <w:lang w:eastAsia="ru-RU"/>
    </w:rPr>
  </w:style>
  <w:style w:type="paragraph" w:styleId="2">
    <w:name w:val="heading 2"/>
    <w:basedOn w:val="a"/>
    <w:next w:val="a"/>
    <w:link w:val="20"/>
    <w:semiHidden/>
    <w:unhideWhenUsed/>
    <w:qFormat/>
    <w:rsid w:val="00272C1C"/>
    <w:pPr>
      <w:keepNext/>
      <w:spacing w:before="240" w:after="60"/>
      <w:outlineLvl w:val="1"/>
    </w:pPr>
    <w:rPr>
      <w:rFonts w:ascii="Arial" w:hAnsi="Arial" w:cs="Arial"/>
      <w:b/>
      <w:bCs/>
      <w:i/>
      <w:iCs/>
      <w:szCs w:val="28"/>
    </w:rPr>
  </w:style>
  <w:style w:type="paragraph" w:styleId="3">
    <w:name w:val="heading 3"/>
    <w:basedOn w:val="a"/>
    <w:next w:val="a"/>
    <w:link w:val="30"/>
    <w:semiHidden/>
    <w:unhideWhenUsed/>
    <w:qFormat/>
    <w:rsid w:val="00272C1C"/>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semiHidden/>
    <w:rsid w:val="00272C1C"/>
    <w:rPr>
      <w:rFonts w:ascii="Arial" w:eastAsia="Times New Roman" w:hAnsi="Arial" w:cs="Arial"/>
      <w:b/>
      <w:bCs/>
      <w:i/>
      <w:iCs/>
      <w:sz w:val="28"/>
      <w:szCs w:val="28"/>
      <w:lang w:eastAsia="ru-RU"/>
    </w:rPr>
  </w:style>
  <w:style w:type="character" w:customStyle="1" w:styleId="30">
    <w:name w:val="Заголовок 3 Знак"/>
    <w:basedOn w:val="a0"/>
    <w:link w:val="3"/>
    <w:semiHidden/>
    <w:rsid w:val="00272C1C"/>
    <w:rPr>
      <w:rFonts w:ascii="Arial" w:eastAsia="Times New Roman" w:hAnsi="Arial" w:cs="Arial"/>
      <w:b/>
      <w:bCs/>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39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2025-03-29T08:12:00Z</dcterms:created>
  <dcterms:modified xsi:type="dcterms:W3CDTF">2025-03-29T08:13:00Z</dcterms:modified>
</cp:coreProperties>
</file>