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7C428825" w:rsidR="00C66DEB" w:rsidRPr="003B25EB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756D5B">
        <w:rPr>
          <w:rFonts w:ascii="Times New Roman" w:hAnsi="Times New Roman"/>
          <w:b/>
          <w:spacing w:val="-5"/>
          <w:sz w:val="28"/>
        </w:rPr>
        <w:t>1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6A8E7540" w14:textId="6D683247" w:rsidR="00756D5B" w:rsidRPr="00756D5B" w:rsidRDefault="00756D5B" w:rsidP="00756D5B">
      <w:pPr>
        <w:pStyle w:val="a3"/>
        <w:jc w:val="center"/>
        <w:rPr>
          <w:rFonts w:eastAsia="Courier New" w:cs="Courier New"/>
          <w:b/>
          <w:spacing w:val="-2"/>
          <w:szCs w:val="22"/>
        </w:rPr>
      </w:pPr>
      <w:r w:rsidRPr="00756D5B">
        <w:rPr>
          <w:rFonts w:eastAsia="Courier New" w:cs="Courier New"/>
          <w:b/>
          <w:spacing w:val="-2"/>
          <w:szCs w:val="22"/>
        </w:rPr>
        <w:t>Решение системы линейных алгебраических</w:t>
      </w:r>
    </w:p>
    <w:p w14:paraId="6914A1F0" w14:textId="763514B4" w:rsidR="00C66DEB" w:rsidRDefault="00756D5B" w:rsidP="00756D5B">
      <w:pPr>
        <w:pStyle w:val="a3"/>
        <w:jc w:val="center"/>
        <w:rPr>
          <w:b/>
          <w:sz w:val="30"/>
        </w:rPr>
      </w:pPr>
      <w:r w:rsidRPr="00756D5B">
        <w:rPr>
          <w:rFonts w:eastAsia="Courier New" w:cs="Courier New"/>
          <w:b/>
          <w:spacing w:val="-2"/>
          <w:szCs w:val="22"/>
        </w:rPr>
        <w:t>уравнений СЛАУ</w:t>
      </w:r>
    </w:p>
    <w:p w14:paraId="579568ED" w14:textId="77777777" w:rsidR="00C66DEB" w:rsidRDefault="00C66DEB">
      <w:pPr>
        <w:pStyle w:val="a3"/>
        <w:rPr>
          <w:b/>
          <w:sz w:val="30"/>
        </w:rPr>
      </w:pP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E8B0CE2" w:rsidR="00C66DEB" w:rsidRPr="003B25EB" w:rsidRDefault="00000000" w:rsidP="00756D5B">
      <w:pPr>
        <w:pStyle w:val="a3"/>
        <w:spacing w:before="230"/>
        <w:ind w:left="6603" w:right="113" w:firstLine="2547"/>
        <w:jc w:val="center"/>
      </w:pPr>
      <w:r>
        <w:rPr>
          <w:b/>
          <w:spacing w:val="-2"/>
        </w:rPr>
        <w:t xml:space="preserve">Выполнил: </w:t>
      </w:r>
      <w:proofErr w:type="spellStart"/>
      <w:r w:rsidR="003B25EB">
        <w:t>Лисейчиков</w:t>
      </w:r>
      <w:proofErr w:type="spellEnd"/>
      <w:r w:rsidR="003B25EB">
        <w:t xml:space="preserve"> Глеб Вячеславович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>
      <w:pPr>
        <w:ind w:left="7484" w:firstLine="107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756D5B">
      <w:pPr>
        <w:pStyle w:val="a3"/>
        <w:ind w:left="7484"/>
        <w:jc w:val="center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>
      <w:pPr>
        <w:jc w:val="center"/>
        <w:sectPr w:rsidR="00C66DEB" w:rsidSect="008E0795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07F8C95E" w14:textId="77777777" w:rsidR="00756D5B" w:rsidRDefault="00756D5B">
      <w:pPr>
        <w:pStyle w:val="a3"/>
        <w:spacing w:before="60" w:line="259" w:lineRule="auto"/>
        <w:ind w:left="120" w:right="3345" w:firstLine="3977"/>
        <w:rPr>
          <w:b/>
          <w:sz w:val="32"/>
        </w:rPr>
      </w:pPr>
    </w:p>
    <w:p w14:paraId="56422156" w14:textId="77777777" w:rsidR="00756D5B" w:rsidRDefault="00756D5B">
      <w:pPr>
        <w:pStyle w:val="a3"/>
        <w:spacing w:before="60" w:line="259" w:lineRule="auto"/>
        <w:ind w:left="120" w:right="3345" w:firstLine="3977"/>
        <w:rPr>
          <w:b/>
          <w:sz w:val="32"/>
        </w:rPr>
      </w:pPr>
    </w:p>
    <w:p w14:paraId="3BDCC914" w14:textId="0E00F49E" w:rsidR="00756D5B" w:rsidRDefault="00756D5B" w:rsidP="00756D5B">
      <w:pPr>
        <w:pStyle w:val="1"/>
        <w:ind w:left="1347"/>
      </w:pPr>
      <w:r>
        <w:lastRenderedPageBreak/>
        <w:t>Описание метода</w:t>
      </w:r>
    </w:p>
    <w:p w14:paraId="44B44C1A" w14:textId="77777777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Основан на приведении матрицы системы к треугольному виду так, чтобы ниже ее главной диагонали находились только нулевые элементы. </w:t>
      </w:r>
    </w:p>
    <w:p w14:paraId="2521FE9C" w14:textId="15422B22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Прямой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1 из всех последующих уравнений системы. Затем с помощью второго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2 из третьего и всех последующих уравнений и </w:t>
      </w:r>
      <w:proofErr w:type="gramStart"/>
      <w:r>
        <w:t>т.д.</w:t>
      </w:r>
      <w:proofErr w:type="gramEnd"/>
      <w:r>
        <w:t xml:space="preserve"> Этот процесс продолжается до тех пор, пока в левой части последнего (n-го) уравнения не останется лишь один член с неизвестным </w:t>
      </w:r>
      <w:r>
        <w:rPr>
          <w:rFonts w:ascii="Cambria Math" w:hAnsi="Cambria Math" w:cs="Cambria Math"/>
        </w:rPr>
        <w:t>𝑥𝑛</w:t>
      </w:r>
      <w:r>
        <w:t xml:space="preserve">, т. е. матрица системы будет приведена к треугольному виду. </w:t>
      </w:r>
    </w:p>
    <w:p w14:paraId="400FB745" w14:textId="24316025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Обратный ход метода Гаусса состоит в последовательном вычислении искомых неизвестных: решая последнее уравнение, находим неизвестное </w:t>
      </w:r>
      <w:r>
        <w:rPr>
          <w:rFonts w:ascii="Cambria Math" w:hAnsi="Cambria Math" w:cs="Cambria Math"/>
        </w:rPr>
        <w:t>𝑥𝑛</w:t>
      </w:r>
      <w:r>
        <w:t xml:space="preserve">. Далее, из предыдущего уравнения вычисляем </w:t>
      </w:r>
      <w:r>
        <w:rPr>
          <w:rFonts w:ascii="Cambria Math" w:hAnsi="Cambria Math" w:cs="Cambria Math"/>
        </w:rPr>
        <w:t>𝑥𝑛</w:t>
      </w:r>
      <w:r>
        <w:t xml:space="preserve">−1 и т. д. Последним найдем </w:t>
      </w:r>
      <w:r>
        <w:rPr>
          <w:rFonts w:ascii="Cambria Math" w:hAnsi="Cambria Math" w:cs="Cambria Math"/>
        </w:rPr>
        <w:t>𝑥</w:t>
      </w:r>
      <w:r>
        <w:t xml:space="preserve">1 из первого уравнения. Метод имеет много различных вычислительных схем. Основное требование - </w:t>
      </w:r>
      <w:proofErr w:type="spellStart"/>
      <w:r>
        <w:t>det</w:t>
      </w:r>
      <w:proofErr w:type="spellEnd"/>
      <w:r>
        <w:t xml:space="preserve"> A ≠ 0.</w:t>
      </w:r>
    </w:p>
    <w:p w14:paraId="484246EE" w14:textId="77777777" w:rsidR="00C66DEB" w:rsidRDefault="00C66DEB">
      <w:pPr>
        <w:spacing w:line="276" w:lineRule="auto"/>
        <w:jc w:val="both"/>
      </w:pPr>
    </w:p>
    <w:p w14:paraId="29668DF1" w14:textId="77777777" w:rsidR="00756D5B" w:rsidRDefault="00756D5B">
      <w:pPr>
        <w:spacing w:line="276" w:lineRule="auto"/>
        <w:jc w:val="both"/>
      </w:pPr>
    </w:p>
    <w:p w14:paraId="08B354E3" w14:textId="77777777" w:rsidR="00C67D09" w:rsidRDefault="00C67D09">
      <w:pPr>
        <w:spacing w:line="276" w:lineRule="auto"/>
        <w:jc w:val="both"/>
      </w:pPr>
    </w:p>
    <w:p w14:paraId="4F1BEA1F" w14:textId="77777777" w:rsidR="00C67D09" w:rsidRDefault="00C67D09">
      <w:pPr>
        <w:spacing w:line="276" w:lineRule="auto"/>
        <w:jc w:val="both"/>
      </w:pPr>
    </w:p>
    <w:p w14:paraId="5734DCA7" w14:textId="77777777" w:rsidR="00C67D09" w:rsidRDefault="00C67D09">
      <w:pPr>
        <w:spacing w:line="276" w:lineRule="auto"/>
        <w:jc w:val="both"/>
      </w:pPr>
    </w:p>
    <w:p w14:paraId="3A8263BA" w14:textId="77777777" w:rsidR="00C67D09" w:rsidRDefault="00C67D09">
      <w:pPr>
        <w:spacing w:line="276" w:lineRule="auto"/>
        <w:jc w:val="both"/>
      </w:pPr>
    </w:p>
    <w:p w14:paraId="130E5241" w14:textId="77777777" w:rsidR="00C67D09" w:rsidRDefault="00C67D09">
      <w:pPr>
        <w:spacing w:line="276" w:lineRule="auto"/>
        <w:jc w:val="both"/>
      </w:pPr>
    </w:p>
    <w:p w14:paraId="7D8C359C" w14:textId="77777777" w:rsidR="00C67D09" w:rsidRDefault="00C67D09">
      <w:pPr>
        <w:spacing w:line="276" w:lineRule="auto"/>
        <w:jc w:val="both"/>
      </w:pPr>
    </w:p>
    <w:p w14:paraId="7FA51711" w14:textId="77777777" w:rsidR="00C67D09" w:rsidRDefault="00C67D09">
      <w:pPr>
        <w:spacing w:line="276" w:lineRule="auto"/>
        <w:jc w:val="both"/>
      </w:pPr>
    </w:p>
    <w:p w14:paraId="0020BD10" w14:textId="77777777" w:rsidR="00C67D09" w:rsidRDefault="00C67D09">
      <w:pPr>
        <w:spacing w:line="276" w:lineRule="auto"/>
        <w:jc w:val="both"/>
      </w:pPr>
    </w:p>
    <w:p w14:paraId="76C95412" w14:textId="77777777" w:rsidR="00C67D09" w:rsidRDefault="00C67D09">
      <w:pPr>
        <w:spacing w:line="276" w:lineRule="auto"/>
        <w:jc w:val="both"/>
      </w:pPr>
    </w:p>
    <w:p w14:paraId="5388620F" w14:textId="77777777" w:rsidR="00C67D09" w:rsidRDefault="00C67D09">
      <w:pPr>
        <w:spacing w:line="276" w:lineRule="auto"/>
        <w:jc w:val="both"/>
      </w:pPr>
    </w:p>
    <w:p w14:paraId="13487D95" w14:textId="77777777" w:rsidR="00C67D09" w:rsidRDefault="00C67D09">
      <w:pPr>
        <w:spacing w:line="276" w:lineRule="auto"/>
        <w:jc w:val="both"/>
      </w:pPr>
    </w:p>
    <w:p w14:paraId="156E183C" w14:textId="77777777" w:rsidR="00C67D09" w:rsidRDefault="00C67D09">
      <w:pPr>
        <w:spacing w:line="276" w:lineRule="auto"/>
        <w:jc w:val="both"/>
      </w:pPr>
    </w:p>
    <w:p w14:paraId="2CAC9C82" w14:textId="77777777" w:rsidR="00C67D09" w:rsidRDefault="00C67D09">
      <w:pPr>
        <w:spacing w:line="276" w:lineRule="auto"/>
        <w:jc w:val="both"/>
      </w:pPr>
    </w:p>
    <w:p w14:paraId="28F39CCA" w14:textId="77777777" w:rsidR="00C67D09" w:rsidRDefault="00C67D09">
      <w:pPr>
        <w:spacing w:line="276" w:lineRule="auto"/>
        <w:jc w:val="both"/>
      </w:pPr>
    </w:p>
    <w:p w14:paraId="4380B5C3" w14:textId="77777777" w:rsidR="00C67D09" w:rsidRDefault="00C67D09">
      <w:pPr>
        <w:spacing w:line="276" w:lineRule="auto"/>
        <w:jc w:val="both"/>
      </w:pPr>
    </w:p>
    <w:p w14:paraId="483AD259" w14:textId="77777777" w:rsidR="00C67D09" w:rsidRDefault="00C67D09">
      <w:pPr>
        <w:spacing w:line="276" w:lineRule="auto"/>
        <w:jc w:val="both"/>
      </w:pPr>
    </w:p>
    <w:p w14:paraId="2A00A3DD" w14:textId="77777777" w:rsidR="00C67D09" w:rsidRDefault="00C67D09">
      <w:pPr>
        <w:spacing w:line="276" w:lineRule="auto"/>
        <w:jc w:val="both"/>
      </w:pPr>
    </w:p>
    <w:p w14:paraId="58F3A3C4" w14:textId="77777777" w:rsidR="00C67D09" w:rsidRDefault="00C67D09">
      <w:pPr>
        <w:spacing w:line="276" w:lineRule="auto"/>
        <w:jc w:val="both"/>
      </w:pPr>
    </w:p>
    <w:p w14:paraId="15C17687" w14:textId="77777777" w:rsidR="00C67D09" w:rsidRDefault="00C67D09">
      <w:pPr>
        <w:spacing w:line="276" w:lineRule="auto"/>
        <w:jc w:val="both"/>
      </w:pPr>
    </w:p>
    <w:p w14:paraId="4D6610DE" w14:textId="77777777" w:rsidR="00C67D09" w:rsidRDefault="00C67D09">
      <w:pPr>
        <w:spacing w:line="276" w:lineRule="auto"/>
        <w:jc w:val="both"/>
      </w:pPr>
    </w:p>
    <w:p w14:paraId="60D713A2" w14:textId="77777777" w:rsidR="00C67D09" w:rsidRDefault="00C67D09">
      <w:pPr>
        <w:spacing w:line="276" w:lineRule="auto"/>
        <w:jc w:val="both"/>
      </w:pPr>
    </w:p>
    <w:p w14:paraId="7D877216" w14:textId="77777777" w:rsidR="00C67D09" w:rsidRDefault="00C67D09">
      <w:pPr>
        <w:spacing w:line="276" w:lineRule="auto"/>
        <w:jc w:val="both"/>
      </w:pPr>
    </w:p>
    <w:p w14:paraId="743E16C6" w14:textId="77777777" w:rsidR="00C67D09" w:rsidRDefault="00C67D09">
      <w:pPr>
        <w:spacing w:line="276" w:lineRule="auto"/>
        <w:jc w:val="both"/>
      </w:pPr>
    </w:p>
    <w:p w14:paraId="54C1448B" w14:textId="77777777" w:rsidR="00C67D09" w:rsidRDefault="00C67D09">
      <w:pPr>
        <w:spacing w:line="276" w:lineRule="auto"/>
        <w:jc w:val="both"/>
      </w:pPr>
    </w:p>
    <w:p w14:paraId="6D306E02" w14:textId="77777777" w:rsidR="00C67D09" w:rsidRDefault="00C67D09">
      <w:pPr>
        <w:spacing w:line="276" w:lineRule="auto"/>
        <w:jc w:val="both"/>
      </w:pPr>
    </w:p>
    <w:p w14:paraId="722588B2" w14:textId="77777777" w:rsidR="00C67D09" w:rsidRDefault="00C67D09">
      <w:pPr>
        <w:spacing w:line="276" w:lineRule="auto"/>
        <w:jc w:val="both"/>
      </w:pPr>
    </w:p>
    <w:p w14:paraId="0F3E6705" w14:textId="1C7F47F6" w:rsidR="00C67D09" w:rsidRPr="003B25EB" w:rsidRDefault="00C67D09">
      <w:pPr>
        <w:spacing w:line="276" w:lineRule="auto"/>
        <w:jc w:val="both"/>
        <w:sectPr w:rsidR="00C67D09" w:rsidRPr="003B25EB" w:rsidSect="008E0795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126C6FF0" w14:textId="77777777" w:rsidR="00756D5B" w:rsidRDefault="00756D5B">
      <w:pPr>
        <w:pStyle w:val="1"/>
        <w:ind w:left="1347"/>
      </w:pPr>
    </w:p>
    <w:p w14:paraId="0F1FC6A7" w14:textId="77777777" w:rsidR="00756D5B" w:rsidRDefault="00756D5B">
      <w:pPr>
        <w:pStyle w:val="1"/>
        <w:ind w:left="1347"/>
      </w:pPr>
    </w:p>
    <w:p w14:paraId="2049E7B4" w14:textId="77777777" w:rsidR="00756D5B" w:rsidRDefault="00756D5B">
      <w:pPr>
        <w:pStyle w:val="1"/>
        <w:ind w:left="1347"/>
      </w:pPr>
    </w:p>
    <w:p w14:paraId="1F7A2845" w14:textId="77777777" w:rsidR="00756D5B" w:rsidRDefault="00756D5B">
      <w:pPr>
        <w:pStyle w:val="1"/>
        <w:ind w:left="1347"/>
      </w:pPr>
    </w:p>
    <w:p w14:paraId="672C682C" w14:textId="77777777" w:rsidR="00C66DEB" w:rsidRPr="003B25EB" w:rsidRDefault="00C66DEB">
      <w:pPr>
        <w:spacing w:line="206" w:lineRule="exact"/>
        <w:rPr>
          <w:sz w:val="20"/>
          <w:lang w:val="en-US"/>
        </w:rPr>
      </w:pPr>
    </w:p>
    <w:p w14:paraId="54F88E2C" w14:textId="77777777" w:rsidR="00756D5B" w:rsidRPr="00756D5B" w:rsidRDefault="00756D5B">
      <w:pPr>
        <w:spacing w:line="206" w:lineRule="exact"/>
        <w:rPr>
          <w:sz w:val="20"/>
          <w:lang w:val="en-US"/>
        </w:rPr>
        <w:sectPr w:rsidR="00756D5B" w:rsidRPr="00756D5B" w:rsidSect="008E0795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5E72FF0E" w14:textId="77777777" w:rsidR="00C66DEB" w:rsidRDefault="00000000">
      <w:pPr>
        <w:pStyle w:val="1"/>
      </w:pPr>
      <w:r>
        <w:lastRenderedPageBreak/>
        <w:t>Блок-схема</w:t>
      </w:r>
      <w:r>
        <w:rPr>
          <w:spacing w:val="-16"/>
        </w:rPr>
        <w:t xml:space="preserve"> </w:t>
      </w:r>
      <w:r>
        <w:t>численного</w:t>
      </w:r>
      <w:r>
        <w:rPr>
          <w:spacing w:val="-17"/>
        </w:rPr>
        <w:t xml:space="preserve"> </w:t>
      </w:r>
      <w:r>
        <w:rPr>
          <w:spacing w:val="-2"/>
        </w:rPr>
        <w:t>метода</w:t>
      </w:r>
    </w:p>
    <w:p w14:paraId="7CAFAA74" w14:textId="77777777" w:rsidR="00C66DEB" w:rsidRDefault="00C66DEB">
      <w:pPr>
        <w:pStyle w:val="a3"/>
        <w:rPr>
          <w:b/>
          <w:sz w:val="20"/>
        </w:rPr>
      </w:pPr>
    </w:p>
    <w:p w14:paraId="7A2B1355" w14:textId="7C0A061A" w:rsidR="00C66DEB" w:rsidRDefault="00756D5B">
      <w:pPr>
        <w:pStyle w:val="a3"/>
        <w:spacing w:before="1"/>
        <w:rPr>
          <w:b/>
          <w:sz w:val="10"/>
        </w:rPr>
      </w:pPr>
      <w:r w:rsidRPr="00756D5B">
        <w:rPr>
          <w:noProof/>
        </w:rPr>
        <w:drawing>
          <wp:inline distT="0" distB="0" distL="0" distR="0" wp14:anchorId="27991E4A" wp14:editId="568BE6ED">
            <wp:extent cx="6800850" cy="5131435"/>
            <wp:effectExtent l="0" t="0" r="0" b="0"/>
            <wp:docPr id="172065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92FF" w14:textId="77777777" w:rsidR="00C66DEB" w:rsidRDefault="00C66DEB">
      <w:pPr>
        <w:rPr>
          <w:sz w:val="10"/>
        </w:rPr>
        <w:sectPr w:rsidR="00C66DEB" w:rsidSect="008E0795">
          <w:pgSz w:w="11910" w:h="16840"/>
          <w:pgMar w:top="640" w:right="600" w:bottom="280" w:left="600" w:header="720" w:footer="720" w:gutter="0"/>
          <w:cols w:space="720"/>
        </w:sectPr>
      </w:pPr>
    </w:p>
    <w:p w14:paraId="28C128DD" w14:textId="77777777" w:rsidR="00C66DEB" w:rsidRDefault="00000000">
      <w:pPr>
        <w:spacing w:before="60" w:line="368" w:lineRule="exact"/>
        <w:ind w:left="1348" w:right="134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Тестовые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данные</w:t>
      </w:r>
    </w:p>
    <w:p w14:paraId="7E0B1B6E" w14:textId="1D88B039" w:rsidR="00C66DEB" w:rsidRPr="003B25EB" w:rsidRDefault="003B25EB">
      <w:pPr>
        <w:rPr>
          <w:rFonts w:ascii="Consolas"/>
        </w:rPr>
      </w:pPr>
      <w:r w:rsidRPr="003B25EB">
        <w:rPr>
          <w:rFonts w:ascii="Consolas" w:hAnsi="Consolas"/>
        </w:rPr>
        <w:drawing>
          <wp:inline distT="0" distB="0" distL="0" distR="0" wp14:anchorId="1FDD3A79" wp14:editId="25E5E496">
            <wp:extent cx="6800850" cy="6299200"/>
            <wp:effectExtent l="0" t="0" r="6350" b="0"/>
            <wp:docPr id="16345085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085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1270" w14:textId="77777777" w:rsidR="008D2395" w:rsidRPr="003B25EB" w:rsidRDefault="008D2395">
      <w:pPr>
        <w:rPr>
          <w:rFonts w:ascii="Consolas"/>
        </w:rPr>
      </w:pPr>
    </w:p>
    <w:p w14:paraId="56A31C51" w14:textId="77777777" w:rsidR="008D2395" w:rsidRPr="003B25EB" w:rsidRDefault="008D2395">
      <w:pPr>
        <w:rPr>
          <w:rFonts w:ascii="Consolas"/>
        </w:rPr>
      </w:pPr>
    </w:p>
    <w:p w14:paraId="7D989154" w14:textId="77777777" w:rsidR="008D2395" w:rsidRPr="003B25EB" w:rsidRDefault="008D2395">
      <w:pPr>
        <w:rPr>
          <w:rFonts w:ascii="Consolas"/>
        </w:rPr>
      </w:pPr>
    </w:p>
    <w:p w14:paraId="300D0A51" w14:textId="77777777" w:rsidR="008D2395" w:rsidRPr="003B25EB" w:rsidRDefault="008D2395">
      <w:pPr>
        <w:rPr>
          <w:rFonts w:ascii="Consolas"/>
        </w:rPr>
      </w:pPr>
    </w:p>
    <w:p w14:paraId="779FF929" w14:textId="77777777" w:rsidR="008D2395" w:rsidRPr="003B25EB" w:rsidRDefault="008D2395">
      <w:pPr>
        <w:rPr>
          <w:rFonts w:ascii="Consolas"/>
        </w:rPr>
      </w:pPr>
    </w:p>
    <w:p w14:paraId="13A568DB" w14:textId="77777777" w:rsidR="008D2395" w:rsidRPr="003B25EB" w:rsidRDefault="008D2395">
      <w:pPr>
        <w:rPr>
          <w:rFonts w:ascii="Consolas"/>
        </w:rPr>
      </w:pPr>
    </w:p>
    <w:p w14:paraId="5D8F145D" w14:textId="77777777" w:rsidR="008D2395" w:rsidRPr="003B25EB" w:rsidRDefault="008D2395">
      <w:pPr>
        <w:rPr>
          <w:rFonts w:ascii="Consolas"/>
        </w:rPr>
      </w:pPr>
    </w:p>
    <w:p w14:paraId="7470FB06" w14:textId="77777777" w:rsidR="008D2395" w:rsidRPr="003B25EB" w:rsidRDefault="008D2395">
      <w:pPr>
        <w:rPr>
          <w:rFonts w:ascii="Consolas"/>
        </w:rPr>
      </w:pPr>
    </w:p>
    <w:p w14:paraId="163CB139" w14:textId="77777777" w:rsidR="008D2395" w:rsidRPr="003B25EB" w:rsidRDefault="008D2395">
      <w:pPr>
        <w:rPr>
          <w:rFonts w:ascii="Consolas"/>
        </w:rPr>
      </w:pPr>
    </w:p>
    <w:p w14:paraId="6C397CE8" w14:textId="77777777" w:rsidR="008D2395" w:rsidRPr="003B25EB" w:rsidRDefault="008D2395">
      <w:pPr>
        <w:rPr>
          <w:rFonts w:ascii="Consolas"/>
        </w:rPr>
      </w:pPr>
    </w:p>
    <w:p w14:paraId="7FFDD9B1" w14:textId="77777777" w:rsidR="008D2395" w:rsidRPr="003B25EB" w:rsidRDefault="008D2395">
      <w:pPr>
        <w:rPr>
          <w:rFonts w:ascii="Consolas"/>
        </w:rPr>
      </w:pPr>
    </w:p>
    <w:p w14:paraId="21CAD94E" w14:textId="77777777" w:rsidR="008D2395" w:rsidRPr="003B25EB" w:rsidRDefault="008D2395">
      <w:pPr>
        <w:rPr>
          <w:rFonts w:ascii="Consolas"/>
        </w:rPr>
      </w:pPr>
    </w:p>
    <w:p w14:paraId="47E7BF0C" w14:textId="77777777" w:rsidR="008D2395" w:rsidRPr="003B25EB" w:rsidRDefault="008D2395">
      <w:pPr>
        <w:rPr>
          <w:rFonts w:ascii="Consolas"/>
        </w:rPr>
      </w:pPr>
    </w:p>
    <w:p w14:paraId="29E5FC7E" w14:textId="77777777" w:rsidR="008D2395" w:rsidRPr="003B25EB" w:rsidRDefault="008D2395">
      <w:pPr>
        <w:rPr>
          <w:rFonts w:ascii="Consolas"/>
        </w:rPr>
      </w:pPr>
    </w:p>
    <w:p w14:paraId="60681F91" w14:textId="77777777" w:rsidR="008D2395" w:rsidRPr="003B25EB" w:rsidRDefault="008D2395">
      <w:pPr>
        <w:rPr>
          <w:rFonts w:ascii="Consolas"/>
        </w:rPr>
      </w:pPr>
    </w:p>
    <w:p w14:paraId="4D7C0FE5" w14:textId="77777777" w:rsidR="008D2395" w:rsidRPr="003B25EB" w:rsidRDefault="008D2395">
      <w:pPr>
        <w:rPr>
          <w:rFonts w:ascii="Consolas"/>
        </w:rPr>
      </w:pPr>
    </w:p>
    <w:p w14:paraId="1CD08AC4" w14:textId="77777777" w:rsidR="008D2395" w:rsidRPr="003B25EB" w:rsidRDefault="008D2395">
      <w:pPr>
        <w:rPr>
          <w:rFonts w:ascii="Consolas"/>
        </w:rPr>
      </w:pPr>
    </w:p>
    <w:p w14:paraId="46F5A3A3" w14:textId="77777777" w:rsidR="008D2395" w:rsidRPr="003B25EB" w:rsidRDefault="008D2395">
      <w:pPr>
        <w:rPr>
          <w:rFonts w:ascii="Consolas"/>
        </w:rPr>
      </w:pPr>
    </w:p>
    <w:p w14:paraId="2DA26D66" w14:textId="77777777" w:rsidR="008D2395" w:rsidRPr="003B25EB" w:rsidRDefault="008D2395">
      <w:pPr>
        <w:rPr>
          <w:rFonts w:ascii="Consolas"/>
        </w:rPr>
      </w:pPr>
    </w:p>
    <w:p w14:paraId="2ED3C726" w14:textId="77777777" w:rsidR="008D2395" w:rsidRPr="003B25EB" w:rsidRDefault="008D2395">
      <w:pPr>
        <w:rPr>
          <w:rFonts w:ascii="Consolas"/>
        </w:rPr>
      </w:pPr>
    </w:p>
    <w:p w14:paraId="4F245AFA" w14:textId="77777777" w:rsidR="008D2395" w:rsidRPr="003B25EB" w:rsidRDefault="008D2395">
      <w:pPr>
        <w:rPr>
          <w:rFonts w:ascii="Consolas"/>
        </w:rPr>
        <w:sectPr w:rsidR="008D2395" w:rsidRPr="003B25EB" w:rsidSect="008E0795">
          <w:pgSz w:w="11910" w:h="16840"/>
          <w:pgMar w:top="640" w:right="600" w:bottom="280" w:left="600" w:header="720" w:footer="720" w:gutter="0"/>
          <w:cols w:space="720"/>
        </w:sectPr>
      </w:pPr>
    </w:p>
    <w:p w14:paraId="40C3146B" w14:textId="77777777" w:rsidR="00C66DEB" w:rsidRDefault="00000000">
      <w:pPr>
        <w:pStyle w:val="1"/>
        <w:spacing w:line="368" w:lineRule="exact"/>
        <w:ind w:left="5055" w:right="0"/>
        <w:jc w:val="left"/>
      </w:pPr>
      <w:r>
        <w:rPr>
          <w:spacing w:val="-2"/>
        </w:rPr>
        <w:lastRenderedPageBreak/>
        <w:t>Вывод</w:t>
      </w:r>
    </w:p>
    <w:p w14:paraId="49B5D6B5" w14:textId="0A06EDDC" w:rsidR="003B25EB" w:rsidRDefault="003B25EB" w:rsidP="003B25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Цель работы была достигнута - разработана и реализована эффективная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программа для решения систем линейных уравнений методом простых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итераций. В результате работы программы были получены точные решения с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учетом заданной точности, что подтверждается выводом вектора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неизвестных.</w:t>
      </w:r>
    </w:p>
    <w:p w14:paraId="65110FEB" w14:textId="4BD30F0A" w:rsidR="003B25EB" w:rsidRDefault="003B25EB" w:rsidP="003B25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В отличие от прямых методов, которые напрямую находят решение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уравнений путем аналитических вычислений, метод простых итераций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основан на повторных приближенных вычислениях, которые стремятся к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точному решению с каждой последующей итерацией. (При этом метод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простых итераций менее подвержен накоплению погрешностей при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машинном вычислении)</w:t>
      </w:r>
    </w:p>
    <w:p w14:paraId="74A96271" w14:textId="5F3EF27B" w:rsidR="00235A81" w:rsidRPr="003B25EB" w:rsidRDefault="003B25EB" w:rsidP="003B25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 от метода Гаусса-Зейделя он отличается тем, что у него меньшая скорость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сходимости.</w:t>
      </w:r>
    </w:p>
    <w:sectPr w:rsidR="00235A81" w:rsidRPr="003B25EB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2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3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4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7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5"/>
  </w:num>
  <w:num w:numId="2" w16cid:durableId="1236281519">
    <w:abstractNumId w:val="1"/>
  </w:num>
  <w:num w:numId="3" w16cid:durableId="1502626336">
    <w:abstractNumId w:val="3"/>
  </w:num>
  <w:num w:numId="4" w16cid:durableId="891232753">
    <w:abstractNumId w:val="0"/>
  </w:num>
  <w:num w:numId="5" w16cid:durableId="2136290611">
    <w:abstractNumId w:val="4"/>
  </w:num>
  <w:num w:numId="6" w16cid:durableId="1547402455">
    <w:abstractNumId w:val="2"/>
  </w:num>
  <w:num w:numId="7" w16cid:durableId="1733889857">
    <w:abstractNumId w:val="7"/>
  </w:num>
  <w:num w:numId="8" w16cid:durableId="140433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B"/>
    <w:rsid w:val="00235A81"/>
    <w:rsid w:val="003B25EB"/>
    <w:rsid w:val="00756D5B"/>
    <w:rsid w:val="008D2395"/>
    <w:rsid w:val="008E0795"/>
    <w:rsid w:val="00A37FB9"/>
    <w:rsid w:val="00B6595D"/>
    <w:rsid w:val="00C66DEB"/>
    <w:rsid w:val="00C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semiHidden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Лисейчиков Глеб Вячеславович</cp:lastModifiedBy>
  <cp:revision>2</cp:revision>
  <dcterms:created xsi:type="dcterms:W3CDTF">2024-06-25T15:59:00Z</dcterms:created>
  <dcterms:modified xsi:type="dcterms:W3CDTF">2024-06-25T15:59:00Z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