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7F6F" w14:textId="77777777" w:rsidR="008E376F" w:rsidRPr="00D219C8" w:rsidRDefault="008E376F" w:rsidP="008E376F">
      <w:pPr>
        <w:pStyle w:val="Standard"/>
        <w:rPr>
          <w:rFonts w:ascii="Times New Roman" w:hAnsi="Times New Roman" w:cs="Times New Roman"/>
        </w:rPr>
      </w:pPr>
    </w:p>
    <w:p w14:paraId="160DA11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3EA9C9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7A85480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6284CB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3313059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C9F27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67375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BC3C1E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FF3847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C2D2A7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BC1CB6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A5EC0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5D147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E8364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785D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A01C5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696B95AF" w14:textId="77777777" w:rsidR="000459AB" w:rsidRPr="00DA1328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Лабораторная работа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14:paraId="5F5A4C3D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A1328">
        <w:rPr>
          <w:rFonts w:ascii="Times New Roman" w:hAnsi="Times New Roman" w:cs="Times New Roman"/>
          <w:b/>
          <w:bCs/>
          <w:sz w:val="32"/>
          <w:szCs w:val="28"/>
        </w:rPr>
        <w:t>по дисциплине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Вычислительная математика»</w:t>
      </w:r>
    </w:p>
    <w:p w14:paraId="262BAF0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4E77F54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00CB226" w14:textId="00CCE575" w:rsidR="008E376F" w:rsidRPr="00910EB4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354FFC" w:rsidRPr="00910EB4">
        <w:rPr>
          <w:rFonts w:ascii="Times New Roman" w:hAnsi="Times New Roman" w:cs="Times New Roman"/>
          <w:b/>
          <w:sz w:val="36"/>
          <w:szCs w:val="28"/>
        </w:rPr>
        <w:t>6</w:t>
      </w:r>
    </w:p>
    <w:p w14:paraId="321B469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B6F6F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13D79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42678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78AEF0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FFB2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7823B2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A24E7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DA44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82C75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826B44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DE761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65EF1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592BDF7" w14:textId="11C2BEB7" w:rsidR="008E376F" w:rsidRPr="006C66F2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6C66F2">
        <w:rPr>
          <w:rFonts w:ascii="Times New Roman" w:hAnsi="Times New Roman" w:cs="Times New Roman"/>
        </w:rPr>
        <w:t>Машина</w:t>
      </w:r>
      <w:r w:rsidR="00910EB4">
        <w:rPr>
          <w:rFonts w:ascii="Times New Roman" w:hAnsi="Times New Roman" w:cs="Times New Roman"/>
        </w:rPr>
        <w:t xml:space="preserve"> Екатерина Алексеевна</w:t>
      </w:r>
    </w:p>
    <w:p w14:paraId="498EA0CB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7FBB7371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5548C53D" w14:textId="4F431BC2" w:rsidR="008E376F" w:rsidRPr="00DA1328" w:rsidRDefault="006C66F2" w:rsidP="008E376F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Лисейчиков</w:t>
      </w:r>
      <w:proofErr w:type="spellEnd"/>
      <w:r>
        <w:rPr>
          <w:rFonts w:ascii="Times New Roman" w:hAnsi="Times New Roman" w:cs="Times New Roman"/>
        </w:rPr>
        <w:t xml:space="preserve"> Глеб Вячеславович</w:t>
      </w:r>
    </w:p>
    <w:p w14:paraId="63C3937E" w14:textId="1CF82FBD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6C66F2">
        <w:rPr>
          <w:rFonts w:ascii="Times New Roman" w:hAnsi="Times New Roman" w:cs="Times New Roman"/>
        </w:rPr>
        <w:t>0</w:t>
      </w:r>
    </w:p>
    <w:p w14:paraId="60FE3C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473A5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399D2C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F3787D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0630665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71F9088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C86FC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9759DAF" w14:textId="777777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14:paraId="502EFB72" w14:textId="77777777"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5711916" w14:textId="77777777" w:rsidR="00DA1328" w:rsidRPr="00DA1328" w:rsidRDefault="00DA1328" w:rsidP="008E376F">
      <w:pPr>
        <w:rPr>
          <w:rFonts w:ascii="Times New Roman" w:hAnsi="Times New Roman"/>
        </w:rPr>
      </w:pPr>
    </w:p>
    <w:p w14:paraId="4EDC1E35" w14:textId="77777777"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4D781AF7" w14:textId="5A26F37D" w:rsidR="006C66F2" w:rsidRPr="00620785" w:rsidRDefault="003F4A52" w:rsidP="00620785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14:paraId="1E32F9F0" w14:textId="63FACBFD" w:rsidR="006C66F2" w:rsidRDefault="00620785" w:rsidP="006C66F2">
      <w:pPr>
        <w:pStyle w:val="Textbody"/>
        <w:numPr>
          <w:ilvl w:val="0"/>
          <w:numId w:val="5"/>
        </w:numPr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+3,41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-23,74x+2,95</m:t>
        </m:r>
      </m:oMath>
    </w:p>
    <w:p w14:paraId="76ED8A81" w14:textId="74FB9FC9" w:rsidR="001D3FC5" w:rsidRDefault="00620785" w:rsidP="001D3FC5">
      <w:pPr>
        <w:pStyle w:val="Textbody"/>
        <w:ind w:left="720"/>
        <w:rPr>
          <w:rFonts w:ascii="Times New Roman" w:hAnsi="Times New Roman" w:cs="Times New Roman"/>
        </w:rPr>
      </w:pPr>
      <w:r w:rsidRPr="00441DF1">
        <w:rPr>
          <w:noProof/>
          <w:lang w:eastAsia="ru-RU" w:bidi="ar-SA"/>
        </w:rPr>
        <w:drawing>
          <wp:inline distT="0" distB="0" distL="0" distR="0" wp14:anchorId="742DC778" wp14:editId="62942E50">
            <wp:extent cx="4147128" cy="5598511"/>
            <wp:effectExtent l="0" t="0" r="6350" b="2540"/>
            <wp:docPr id="1104689193" name="Рисунок 1" descr="Изображение выглядит как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89193" name="Рисунок 1" descr="Изображение выглядит как диаграмм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501" cy="56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6BD4" w14:textId="77777777" w:rsidR="0033335A" w:rsidRDefault="0033335A" w:rsidP="006C66F2">
      <w:pPr>
        <w:pStyle w:val="ae"/>
        <w:numPr>
          <w:ilvl w:val="0"/>
          <w:numId w:val="5"/>
        </w:numPr>
        <w:rPr>
          <w:rFonts w:ascii="Times New Roman" w:hAnsi="Times New Roman"/>
          <w:lang w:val="en-US"/>
        </w:rPr>
      </w:pPr>
    </w:p>
    <w:p w14:paraId="76206C52" w14:textId="77777777" w:rsidR="004D13D6" w:rsidRDefault="004D13D6" w:rsidP="004D13D6">
      <w:pPr>
        <w:rPr>
          <w:rFonts w:ascii="Times New Roman" w:hAnsi="Times New Roman"/>
          <w:lang w:val="en-US"/>
        </w:rPr>
      </w:pPr>
    </w:p>
    <w:p w14:paraId="54E86A7E" w14:textId="7B7A7E1B" w:rsidR="004D13D6" w:rsidRDefault="00620785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определения интервалов изоляции корней данного уравнения</w:t>
      </w:r>
      <w:r w:rsidR="004D13D6">
        <w:rPr>
          <w:rFonts w:ascii="Times New Roman" w:hAnsi="Times New Roman" w:cs="Times New Roman"/>
        </w:rPr>
        <w:t xml:space="preserve"> можно воспользоваться методом интервалов </w:t>
      </w:r>
      <w:proofErr w:type="spellStart"/>
      <w:r w:rsidR="004D13D6">
        <w:rPr>
          <w:rFonts w:ascii="Times New Roman" w:hAnsi="Times New Roman" w:cs="Times New Roman"/>
        </w:rPr>
        <w:t>знакопеременности</w:t>
      </w:r>
      <w:proofErr w:type="spellEnd"/>
      <w:r w:rsidR="004D13D6">
        <w:rPr>
          <w:rFonts w:ascii="Times New Roman" w:hAnsi="Times New Roman" w:cs="Times New Roman"/>
        </w:rPr>
        <w:t>. Для этого нужно найти значения функции на различных интервалах и определить знак функции на каждом из них.</w:t>
      </w:r>
      <w:r w:rsidR="004D13D6">
        <w:rPr>
          <w:rFonts w:ascii="Times New Roman" w:hAnsi="Times New Roman" w:cs="Times New Roman"/>
        </w:rPr>
        <w:br/>
      </w:r>
      <w:r w:rsidR="004D13D6">
        <w:rPr>
          <w:rFonts w:ascii="Times New Roman" w:hAnsi="Times New Roman" w:cs="Times New Roman"/>
        </w:rPr>
        <w:br/>
        <w:t>Получим приближенные значения корней:</w:t>
      </w:r>
      <w:r w:rsidR="004D13D6">
        <w:rPr>
          <w:rFonts w:ascii="Times New Roman" w:hAnsi="Times New Roman" w:cs="Times New Roman"/>
        </w:rPr>
        <w:br/>
        <w:t>x ≈ -</w:t>
      </w:r>
      <w:r>
        <w:rPr>
          <w:rFonts w:ascii="Times New Roman" w:hAnsi="Times New Roman" w:cs="Times New Roman"/>
        </w:rPr>
        <w:t>4.4</w:t>
      </w:r>
      <w:r w:rsidR="004D13D6">
        <w:rPr>
          <w:rFonts w:ascii="Times New Roman" w:hAnsi="Times New Roman" w:cs="Times New Roman"/>
        </w:rPr>
        <w:t xml:space="preserve">, x ≈ </w:t>
      </w:r>
      <w:r>
        <w:rPr>
          <w:rFonts w:ascii="Times New Roman" w:hAnsi="Times New Roman" w:cs="Times New Roman"/>
        </w:rPr>
        <w:t>0</w:t>
      </w:r>
      <w:r w:rsidR="004D13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4D13D6">
        <w:rPr>
          <w:rFonts w:ascii="Times New Roman" w:hAnsi="Times New Roman" w:cs="Times New Roman"/>
        </w:rPr>
        <w:t xml:space="preserve">, x ≈ </w:t>
      </w:r>
      <w:r>
        <w:rPr>
          <w:rFonts w:ascii="Times New Roman" w:hAnsi="Times New Roman" w:cs="Times New Roman"/>
        </w:rPr>
        <w:t>2</w:t>
      </w:r>
      <w:r w:rsidR="004D13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6</w:t>
      </w:r>
    </w:p>
    <w:p w14:paraId="734A4268" w14:textId="67BDEF9D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 xml:space="preserve">Теперь нужно разбить ось x на 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 интервала: 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</w:t>
      </w:r>
      <w:r w:rsidR="00620785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.</w:t>
      </w:r>
      <w:r w:rsidR="00620785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), (-</w:t>
      </w:r>
      <w:r w:rsidR="00620785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.</w:t>
      </w:r>
      <w:r w:rsidR="00620785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, </w:t>
      </w:r>
      <w:r w:rsidR="00620785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>), (</w:t>
      </w:r>
      <w:r w:rsidR="0062078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="00620785">
        <w:rPr>
          <w:rFonts w:ascii="Times New Roman" w:hAnsi="Times New Roman" w:cs="Times New Roman"/>
        </w:rPr>
        <w:t>1</w:t>
      </w:r>
      <w:r w:rsidR="002D202D">
        <w:rPr>
          <w:rFonts w:ascii="Times New Roman" w:hAnsi="Times New Roman" w:cs="Times New Roman"/>
        </w:rPr>
        <w:t xml:space="preserve">, </w:t>
      </w:r>
      <w:r w:rsidR="00620785">
        <w:rPr>
          <w:rFonts w:ascii="Times New Roman" w:hAnsi="Times New Roman" w:cs="Times New Roman"/>
        </w:rPr>
        <w:t>2</w:t>
      </w:r>
      <w:r w:rsidR="002D202D">
        <w:rPr>
          <w:rFonts w:ascii="Times New Roman" w:hAnsi="Times New Roman" w:cs="Times New Roman"/>
        </w:rPr>
        <w:t>.</w:t>
      </w:r>
      <w:r w:rsidR="00620785">
        <w:rPr>
          <w:rFonts w:ascii="Times New Roman" w:hAnsi="Times New Roman" w:cs="Times New Roman"/>
        </w:rPr>
        <w:t>6</w:t>
      </w:r>
      <w:r w:rsidR="002D202D">
        <w:rPr>
          <w:rFonts w:ascii="Times New Roman" w:hAnsi="Times New Roman" w:cs="Times New Roman"/>
        </w:rPr>
        <w:t>) и (</w:t>
      </w:r>
      <w:r w:rsidR="00620785">
        <w:rPr>
          <w:rFonts w:ascii="Times New Roman" w:hAnsi="Times New Roman" w:cs="Times New Roman"/>
        </w:rPr>
        <w:t>2</w:t>
      </w:r>
      <w:r w:rsidR="002D202D">
        <w:rPr>
          <w:rFonts w:ascii="Times New Roman" w:hAnsi="Times New Roman" w:cs="Times New Roman"/>
        </w:rPr>
        <w:t>.</w:t>
      </w:r>
      <w:r w:rsidR="0062078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14:paraId="02E2796F" w14:textId="5D11BB3B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этого можем вычислить значения функции в произвольной точке каждого интервала. Например, для интервала</w:t>
      </w:r>
      <w:r w:rsidR="002D202D" w:rsidRPr="002D202D">
        <w:rPr>
          <w:rFonts w:ascii="Times New Roman" w:hAnsi="Times New Roman" w:cs="Times New Roman"/>
        </w:rPr>
        <w:t xml:space="preserve"> </w:t>
      </w:r>
      <w:r w:rsidR="002D202D">
        <w:rPr>
          <w:rFonts w:ascii="Times New Roman" w:hAnsi="Times New Roman" w:cs="Times New Roman"/>
        </w:rPr>
        <w:t>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</w:t>
      </w:r>
      <w:r w:rsidR="00620785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.</w:t>
      </w:r>
      <w:r w:rsidR="00620785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можно выбрать x = -</w:t>
      </w:r>
      <w:r w:rsidR="0062078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(-</w:t>
      </w:r>
      <w:r w:rsidR="00620785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.</w:t>
      </w:r>
      <w:r w:rsidR="00620785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, </w:t>
      </w:r>
      <w:r w:rsidR="00620785">
        <w:rPr>
          <w:rFonts w:ascii="Times New Roman" w:hAnsi="Times New Roman" w:cs="Times New Roman"/>
        </w:rPr>
        <w:t>0</w:t>
      </w:r>
      <w:r w:rsidR="002D202D">
        <w:rPr>
          <w:rFonts w:ascii="Times New Roman" w:hAnsi="Times New Roman" w:cs="Times New Roman"/>
        </w:rPr>
        <w:t>.</w:t>
      </w:r>
      <w:r w:rsidR="00620785">
        <w:rPr>
          <w:rFonts w:ascii="Times New Roman" w:hAnsi="Times New Roman" w:cs="Times New Roman"/>
        </w:rPr>
        <w:t>1</w:t>
      </w:r>
      <w:r w:rsidR="002E214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</w:t>
      </w:r>
      <w:r w:rsidR="000C148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 для интервала</w:t>
      </w:r>
      <w:r w:rsidR="000C1482">
        <w:rPr>
          <w:rFonts w:ascii="Times New Roman" w:hAnsi="Times New Roman" w:cs="Times New Roman"/>
        </w:rPr>
        <w:t xml:space="preserve"> (0.1, 2.6) </w:t>
      </w:r>
      <w:r w:rsidR="002D202D">
        <w:rPr>
          <w:rFonts w:ascii="Times New Roman" w:hAnsi="Times New Roman" w:cs="Times New Roman"/>
        </w:rPr>
        <w:t xml:space="preserve">x = </w:t>
      </w:r>
      <w:r w:rsidR="000C1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и для интервала </w:t>
      </w:r>
      <w:r w:rsidR="002D202D" w:rsidRPr="002D202D">
        <w:rPr>
          <w:rFonts w:ascii="Times New Roman" w:hAnsi="Times New Roman" w:cs="Times New Roman"/>
        </w:rPr>
        <w:t>(</w:t>
      </w:r>
      <w:r w:rsidR="000C1482">
        <w:rPr>
          <w:rFonts w:ascii="Times New Roman" w:hAnsi="Times New Roman" w:cs="Times New Roman"/>
        </w:rPr>
        <w:t>2</w:t>
      </w:r>
      <w:r w:rsidR="002D202D">
        <w:rPr>
          <w:rFonts w:ascii="Times New Roman" w:hAnsi="Times New Roman" w:cs="Times New Roman"/>
        </w:rPr>
        <w:t>.</w:t>
      </w:r>
      <w:r w:rsidR="000C1482">
        <w:rPr>
          <w:rFonts w:ascii="Times New Roman" w:hAnsi="Times New Roman" w:cs="Times New Roman"/>
        </w:rPr>
        <w:t>6</w:t>
      </w:r>
      <w:r w:rsidR="002D202D"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</w:t>
      </w:r>
      <w:r w:rsidR="000C1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p w14:paraId="45594F25" w14:textId="77777777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14:paraId="0E3E24A6" w14:textId="670B037F" w:rsidR="004D13D6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-</w:t>
      </w:r>
      <w:r w:rsidR="000C148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-</w:t>
      </w:r>
      <w:r w:rsidR="000C1482">
        <w:rPr>
          <w:rFonts w:ascii="Times New Roman" w:hAnsi="Times New Roman" w:cs="Times New Roman"/>
        </w:rPr>
        <w:t>6</w:t>
      </w:r>
      <w:r w:rsidR="00C1658D">
        <w:rPr>
          <w:rFonts w:ascii="Times New Roman" w:hAnsi="Times New Roman" w:cs="Times New Roman"/>
        </w:rPr>
        <w:t xml:space="preserve">) = </w:t>
      </w:r>
      <w:r w:rsidR="000C1482">
        <w:rPr>
          <w:rFonts w:ascii="Times New Roman" w:hAnsi="Times New Roman" w:cs="Times New Roman"/>
        </w:rPr>
        <w:t>-163.85</w:t>
      </w:r>
    </w:p>
    <w:p w14:paraId="0110B57F" w14:textId="1A1634BC" w:rsidR="004D13D6" w:rsidRPr="00C1658D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</w:t>
      </w:r>
      <w:r w:rsidR="000C148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 w:rsidR="000C148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) = </w:t>
      </w:r>
      <w:r w:rsidR="000C1482">
        <w:rPr>
          <w:rFonts w:ascii="Times New Roman" w:hAnsi="Times New Roman" w:cs="Times New Roman"/>
        </w:rPr>
        <w:t>2.95</w:t>
      </w:r>
    </w:p>
    <w:p w14:paraId="790F7DA9" w14:textId="35DF1561" w:rsidR="004D13D6" w:rsidRPr="00C1658D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</w:t>
      </w:r>
      <w:r w:rsidR="000C1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 w:rsidR="000C1482">
        <w:rPr>
          <w:rFonts w:ascii="Times New Roman" w:hAnsi="Times New Roman" w:cs="Times New Roman"/>
        </w:rPr>
        <w:t>1</w:t>
      </w:r>
      <w:r w:rsidR="00C1658D">
        <w:rPr>
          <w:rFonts w:ascii="Times New Roman" w:hAnsi="Times New Roman" w:cs="Times New Roman"/>
        </w:rPr>
        <w:t xml:space="preserve">) = </w:t>
      </w:r>
      <w:r w:rsidR="000C1482">
        <w:rPr>
          <w:rFonts w:ascii="Times New Roman" w:hAnsi="Times New Roman" w:cs="Times New Roman"/>
        </w:rPr>
        <w:t>-15</w:t>
      </w:r>
      <w:r w:rsidR="00C1658D" w:rsidRPr="00C1658D">
        <w:rPr>
          <w:rFonts w:ascii="Times New Roman" w:hAnsi="Times New Roman" w:cs="Times New Roman"/>
        </w:rPr>
        <w:t>.</w:t>
      </w:r>
      <w:r w:rsidR="000C1482">
        <w:rPr>
          <w:rFonts w:ascii="Times New Roman" w:hAnsi="Times New Roman" w:cs="Times New Roman"/>
        </w:rPr>
        <w:t>38</w:t>
      </w:r>
    </w:p>
    <w:p w14:paraId="6254A2E5" w14:textId="2C40DD41" w:rsidR="004D13D6" w:rsidRDefault="00C1658D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x = </w:t>
      </w:r>
      <w:r w:rsidR="000C1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 w:rsidR="000C1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= </w:t>
      </w:r>
      <w:r w:rsidR="000C1482">
        <w:rPr>
          <w:rFonts w:ascii="Times New Roman" w:hAnsi="Times New Roman" w:cs="Times New Roman"/>
        </w:rPr>
        <w:t>90.55</w:t>
      </w:r>
    </w:p>
    <w:p w14:paraId="446AEF8C" w14:textId="77777777" w:rsidR="000C1482" w:rsidRPr="000C1482" w:rsidRDefault="000C1482" w:rsidP="004D13D6">
      <w:pPr>
        <w:pStyle w:val="Textbody"/>
        <w:rPr>
          <w:rFonts w:hint="eastAsia"/>
        </w:rPr>
      </w:pPr>
    </w:p>
    <w:p w14:paraId="63FA2326" w14:textId="77777777"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AF5E75" w14:paraId="2B898DCD" w14:textId="77777777" w:rsidTr="00AA0A09">
        <w:tc>
          <w:tcPr>
            <w:tcW w:w="1129" w:type="dxa"/>
            <w:vAlign w:val="center"/>
          </w:tcPr>
          <w:p w14:paraId="0E236198" w14:textId="62A5E161"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</w:t>
            </w:r>
            <w:r w:rsidR="000C1482">
              <w:rPr>
                <w:rFonts w:ascii="Times New Roman" w:hAnsi="Times New Roman" w:cs="Times New Roman"/>
              </w:rPr>
              <w:t>4</w:t>
            </w:r>
            <w:r w:rsidR="000C1482">
              <w:rPr>
                <w:rFonts w:ascii="Times New Roman" w:hAnsi="Times New Roman" w:cs="Times New Roman"/>
                <w:lang w:val="en-US"/>
              </w:rPr>
              <w:t>.4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7E63B033" w14:textId="628F4CFB"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="000C1482">
              <w:rPr>
                <w:rFonts w:ascii="Times New Roman" w:hAnsi="Times New Roman" w:cs="Times New Roman"/>
                <w:lang w:val="en-US"/>
              </w:rPr>
              <w:t>4.4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0C1482">
              <w:rPr>
                <w:rFonts w:ascii="Times New Roman" w:hAnsi="Times New Roman" w:cs="Times New Roman"/>
                <w:lang w:val="en-US"/>
              </w:rPr>
              <w:t>0.1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516B8645" w14:textId="6A57AD74"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0C1482">
              <w:rPr>
                <w:rFonts w:ascii="Times New Roman" w:hAnsi="Times New Roman" w:cs="Times New Roman"/>
                <w:lang w:val="en-US"/>
              </w:rPr>
              <w:t>0.1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0C1482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="000C1482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250AD491" w14:textId="66EEA2B2"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 w:rsidRPr="002D202D">
              <w:rPr>
                <w:rFonts w:ascii="Times New Roman" w:hAnsi="Times New Roman" w:cs="Times New Roman"/>
              </w:rPr>
              <w:t>(</w:t>
            </w:r>
            <w:r w:rsidR="000C1482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="000C1482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AA0A09"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5E75" w14:paraId="7457B795" w14:textId="77777777" w:rsidTr="00AA0A09">
        <w:trPr>
          <w:trHeight w:val="74"/>
        </w:trPr>
        <w:tc>
          <w:tcPr>
            <w:tcW w:w="1129" w:type="dxa"/>
            <w:vAlign w:val="center"/>
          </w:tcPr>
          <w:p w14:paraId="5711C41E" w14:textId="79E4A077" w:rsidR="00AF5E75" w:rsidRPr="000C1482" w:rsidRDefault="000C1482" w:rsidP="00AA0A09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5F9D9A26" w14:textId="69148389" w:rsidR="00AF5E75" w:rsidRPr="000C1482" w:rsidRDefault="000C1482" w:rsidP="00AA0A09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+</w:t>
            </w:r>
          </w:p>
        </w:tc>
        <w:tc>
          <w:tcPr>
            <w:tcW w:w="1276" w:type="dxa"/>
            <w:vAlign w:val="center"/>
          </w:tcPr>
          <w:p w14:paraId="3C2F892F" w14:textId="50480A24" w:rsidR="00AF5E75" w:rsidRPr="000C1482" w:rsidRDefault="000C1482" w:rsidP="00AA0A09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06AEA0B3" w14:textId="5557F923" w:rsidR="00AF5E75" w:rsidRPr="000C1482" w:rsidRDefault="000C1482" w:rsidP="00AA0A09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+</w:t>
            </w:r>
          </w:p>
        </w:tc>
      </w:tr>
    </w:tbl>
    <w:p w14:paraId="642AD70C" w14:textId="77777777" w:rsidR="00AF5E75" w:rsidRDefault="00AF5E75" w:rsidP="004D13D6">
      <w:pPr>
        <w:pStyle w:val="Textbody"/>
        <w:rPr>
          <w:rFonts w:hint="eastAsia"/>
        </w:rPr>
      </w:pPr>
    </w:p>
    <w:p w14:paraId="5A88D43B" w14:textId="3FD1491C" w:rsidR="00AA0A09" w:rsidRDefault="004D13D6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образом, мы получаем </w:t>
      </w:r>
      <w:r w:rsidR="000C1482">
        <w:rPr>
          <w:rFonts w:ascii="Times New Roman" w:hAnsi="Times New Roman" w:cs="Times New Roman"/>
        </w:rPr>
        <w:t>три</w:t>
      </w:r>
      <w:r>
        <w:rPr>
          <w:rFonts w:ascii="Times New Roman" w:hAnsi="Times New Roman" w:cs="Times New Roman"/>
        </w:rPr>
        <w:t xml:space="preserve"> интер</w:t>
      </w:r>
      <w:r w:rsidR="00AA0A09">
        <w:rPr>
          <w:rFonts w:ascii="Times New Roman" w:hAnsi="Times New Roman" w:cs="Times New Roman"/>
        </w:rPr>
        <w:t>вала изоляции корней уравнения:</w:t>
      </w:r>
    </w:p>
    <w:p w14:paraId="4E42B25A" w14:textId="0C9A92FB" w:rsidR="004D13D6" w:rsidRPr="00AA0A09" w:rsidRDefault="00AA0A09" w:rsidP="00AA0A09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(-</w:t>
      </w:r>
      <w:r w:rsidR="00760A2C">
        <w:rPr>
          <w:rFonts w:ascii="Times New Roman" w:hAnsi="Times New Roman" w:cs="Times New Roman"/>
          <w:lang w:val="en-US"/>
        </w:rPr>
        <w:t>4</w:t>
      </w:r>
      <w:r w:rsidR="000C1482">
        <w:rPr>
          <w:rFonts w:ascii="Times New Roman" w:hAnsi="Times New Roman" w:cs="Times New Roman"/>
        </w:rPr>
        <w:t>.</w:t>
      </w:r>
      <w:r w:rsidR="00760A2C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, </w:t>
      </w:r>
      <w:r w:rsidR="00760A2C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>)</w:t>
      </w:r>
      <w:r w:rsidR="00863C61">
        <w:rPr>
          <w:rFonts w:ascii="Times New Roman" w:hAnsi="Times New Roman" w:cs="Times New Roman"/>
          <w:lang w:val="en-US"/>
        </w:rPr>
        <w:t>,</w:t>
      </w:r>
      <w:r w:rsidR="00863C61">
        <w:rPr>
          <w:rFonts w:ascii="Times New Roman" w:hAnsi="Times New Roman" w:cs="Times New Roman"/>
        </w:rPr>
        <w:t xml:space="preserve"> </w:t>
      </w:r>
      <w:r w:rsidR="00863C61" w:rsidRPr="002D202D">
        <w:rPr>
          <w:rFonts w:ascii="Times New Roman" w:hAnsi="Times New Roman" w:cs="Times New Roman"/>
        </w:rPr>
        <w:t>(</w:t>
      </w:r>
      <w:r w:rsidR="00760A2C">
        <w:rPr>
          <w:rFonts w:ascii="Times New Roman" w:hAnsi="Times New Roman" w:cs="Times New Roman"/>
          <w:lang w:val="en-US"/>
        </w:rPr>
        <w:t>0</w:t>
      </w:r>
      <w:r w:rsidR="00863C61">
        <w:rPr>
          <w:rFonts w:ascii="Times New Roman" w:hAnsi="Times New Roman" w:cs="Times New Roman"/>
          <w:lang w:val="en-US"/>
        </w:rPr>
        <w:t xml:space="preserve">, </w:t>
      </w:r>
      <w:r w:rsidR="00760A2C">
        <w:rPr>
          <w:rFonts w:ascii="Times New Roman" w:hAnsi="Times New Roman" w:cs="Times New Roman"/>
          <w:lang w:val="en-US"/>
        </w:rPr>
        <w:t>2.5</w:t>
      </w:r>
      <w:r w:rsidR="00863C61"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 xml:space="preserve"> и </w:t>
      </w:r>
      <w:r w:rsidRPr="002D202D">
        <w:rPr>
          <w:rFonts w:ascii="Times New Roman" w:hAnsi="Times New Roman" w:cs="Times New Roman"/>
        </w:rPr>
        <w:t>(</w:t>
      </w:r>
      <w:r w:rsidR="00760A2C">
        <w:rPr>
          <w:rFonts w:ascii="Times New Roman" w:hAnsi="Times New Roman" w:cs="Times New Roman"/>
          <w:lang w:val="en-US"/>
        </w:rPr>
        <w:t>2.5</w:t>
      </w:r>
      <w:r>
        <w:rPr>
          <w:rFonts w:ascii="Times New Roman" w:hAnsi="Times New Roman" w:cs="Times New Roman"/>
        </w:rPr>
        <w:t xml:space="preserve">, </w:t>
      </w:r>
      <w:r w:rsidR="00760A2C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>.</w:t>
      </w:r>
      <w:r w:rsidR="004D13D6">
        <w:rPr>
          <w:rFonts w:ascii="Times New Roman" w:hAnsi="Times New Roman" w:cs="Times New Roman"/>
        </w:rPr>
        <w:br/>
      </w:r>
    </w:p>
    <w:p w14:paraId="6FC0F525" w14:textId="77777777" w:rsidR="004D13D6" w:rsidRPr="00B60F6D" w:rsidRDefault="004D13D6" w:rsidP="006C66F2">
      <w:pPr>
        <w:pStyle w:val="ae"/>
        <w:numPr>
          <w:ilvl w:val="0"/>
          <w:numId w:val="5"/>
        </w:numPr>
        <w:rPr>
          <w:rFonts w:ascii="Times New Roman" w:hAnsi="Times New Roman"/>
        </w:rPr>
      </w:pPr>
    </w:p>
    <w:p w14:paraId="58896D19" w14:textId="77777777" w:rsidR="00B60F6D" w:rsidRDefault="00B60F6D" w:rsidP="00B60F6D">
      <w:pPr>
        <w:rPr>
          <w:rFonts w:ascii="Times New Roman" w:hAnsi="Times New Roman"/>
        </w:rPr>
      </w:pPr>
    </w:p>
    <w:p w14:paraId="2B2B3E10" w14:textId="4C4E69FE"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-4.49</m:t>
        </m:r>
      </m:oMath>
    </w:p>
    <w:p w14:paraId="34F8A775" w14:textId="6F51667C" w:rsidR="00B60F6D" w:rsidRPr="00CB0733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2</w:t>
      </w:r>
      <w:r w:rsidRPr="00AF7EAF"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0.13</m:t>
        </m:r>
      </m:oMath>
    </w:p>
    <w:p w14:paraId="423CFD75" w14:textId="1CF02A00"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≈ </w:t>
      </w:r>
      <m:oMath>
        <m:r>
          <w:rPr>
            <w:rFonts w:ascii="Cambria Math" w:hAnsi="Cambria Math"/>
          </w:rPr>
          <m:t>2.62</m:t>
        </m:r>
      </m:oMath>
    </w:p>
    <w:p w14:paraId="38D4560F" w14:textId="77777777" w:rsidR="00B60F6D" w:rsidRDefault="00B60F6D" w:rsidP="00B60F6D">
      <w:pPr>
        <w:rPr>
          <w:rFonts w:ascii="Times New Roman" w:hAnsi="Times New Roman"/>
        </w:rPr>
      </w:pPr>
    </w:p>
    <w:p w14:paraId="44F64E26" w14:textId="77777777" w:rsidR="00B60F6D" w:rsidRPr="00C242C8" w:rsidRDefault="00B60F6D" w:rsidP="006C66F2">
      <w:pPr>
        <w:pStyle w:val="ae"/>
        <w:numPr>
          <w:ilvl w:val="0"/>
          <w:numId w:val="5"/>
        </w:numPr>
        <w:rPr>
          <w:rFonts w:ascii="Times New Roman" w:hAnsi="Times New Roman"/>
        </w:rPr>
      </w:pPr>
    </w:p>
    <w:p w14:paraId="3820D355" w14:textId="77777777" w:rsidR="00E46FA9" w:rsidRPr="00863C61" w:rsidRDefault="00E46FA9" w:rsidP="00E46FA9">
      <w:pPr>
        <w:rPr>
          <w:rFonts w:ascii="Times New Roman" w:hAnsi="Times New Roman"/>
        </w:rPr>
      </w:pPr>
    </w:p>
    <w:p w14:paraId="5E584150" w14:textId="744F3BAF"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правый корень – Метод </w:t>
      </w:r>
      <w:r w:rsidR="002636A3">
        <w:rPr>
          <w:rFonts w:ascii="Times New Roman" w:hAnsi="Times New Roman"/>
        </w:rPr>
        <w:t>Ньютона</w:t>
      </w:r>
    </w:p>
    <w:p w14:paraId="7ACE874E" w14:textId="47E599D1" w:rsidR="00266AC0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968"/>
        <w:gridCol w:w="1134"/>
        <w:gridCol w:w="1417"/>
        <w:gridCol w:w="1276"/>
        <w:gridCol w:w="1559"/>
      </w:tblGrid>
      <w:tr w:rsidR="00ED120C" w14:paraId="51D3BC84" w14:textId="77777777" w:rsidTr="00ED120C">
        <w:tc>
          <w:tcPr>
            <w:tcW w:w="445" w:type="dxa"/>
          </w:tcPr>
          <w:p w14:paraId="05EB78FA" w14:textId="6CF00497" w:rsidR="00ED120C" w:rsidRDefault="00ED120C" w:rsidP="00ED12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968" w:type="dxa"/>
          </w:tcPr>
          <w:p w14:paraId="358CC212" w14:textId="2EFF5301" w:rsidR="00ED120C" w:rsidRDefault="00ED120C" w:rsidP="00ED120C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134" w:type="dxa"/>
          </w:tcPr>
          <w:p w14:paraId="73FE0FAB" w14:textId="149DE9B5" w:rsidR="00ED120C" w:rsidRDefault="00ED120C" w:rsidP="00ED12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417" w:type="dxa"/>
          </w:tcPr>
          <w:p w14:paraId="74ABF8DF" w14:textId="0FAB627D" w:rsidR="00ED120C" w:rsidRPr="00ED120C" w:rsidRDefault="00ED120C" w:rsidP="00ED12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f’</w:t>
            </w: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276" w:type="dxa"/>
          </w:tcPr>
          <w:p w14:paraId="0477767B" w14:textId="1161D154" w:rsidR="00ED120C" w:rsidRDefault="00ED120C" w:rsidP="00ED120C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559" w:type="dxa"/>
          </w:tcPr>
          <w:p w14:paraId="7608FCB6" w14:textId="5CA818C4" w:rsidR="00ED120C" w:rsidRDefault="00ED120C" w:rsidP="00ED12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ED120C" w14:paraId="66662B82" w14:textId="77777777" w:rsidTr="00ED120C">
        <w:tc>
          <w:tcPr>
            <w:tcW w:w="445" w:type="dxa"/>
          </w:tcPr>
          <w:p w14:paraId="42F3EB18" w14:textId="7C900A16" w:rsidR="00ED120C" w:rsidRDefault="00ED120C" w:rsidP="00ED12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68" w:type="dxa"/>
          </w:tcPr>
          <w:p w14:paraId="228EDB13" w14:textId="7D59DF52" w:rsidR="00ED120C" w:rsidRPr="00ED120C" w:rsidRDefault="00ED120C" w:rsidP="00ED12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2.65</w:t>
            </w:r>
          </w:p>
        </w:tc>
        <w:tc>
          <w:tcPr>
            <w:tcW w:w="1134" w:type="dxa"/>
          </w:tcPr>
          <w:p w14:paraId="5D773C32" w14:textId="045A5FC4" w:rsidR="00ED120C" w:rsidRPr="00ED120C" w:rsidRDefault="00ED120C" w:rsidP="00ED12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1.205</w:t>
            </w:r>
          </w:p>
        </w:tc>
        <w:tc>
          <w:tcPr>
            <w:tcW w:w="1417" w:type="dxa"/>
          </w:tcPr>
          <w:p w14:paraId="424D3144" w14:textId="11EEFADD" w:rsidR="00ED120C" w:rsidRPr="00ED120C" w:rsidRDefault="00ED120C" w:rsidP="00ED12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36.468</w:t>
            </w:r>
          </w:p>
        </w:tc>
        <w:tc>
          <w:tcPr>
            <w:tcW w:w="1276" w:type="dxa"/>
          </w:tcPr>
          <w:p w14:paraId="2667D525" w14:textId="1AE7183A" w:rsidR="00ED120C" w:rsidRPr="00ED120C" w:rsidRDefault="00ED120C" w:rsidP="00ED12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2.617</w:t>
            </w:r>
          </w:p>
        </w:tc>
        <w:tc>
          <w:tcPr>
            <w:tcW w:w="1559" w:type="dxa"/>
          </w:tcPr>
          <w:p w14:paraId="7868C54E" w14:textId="12342D28" w:rsidR="00ED120C" w:rsidRPr="00ED120C" w:rsidRDefault="00ED120C" w:rsidP="00ED12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0.033</w:t>
            </w:r>
          </w:p>
        </w:tc>
      </w:tr>
      <w:tr w:rsidR="00ED120C" w14:paraId="74A14C7C" w14:textId="77777777" w:rsidTr="00ED120C">
        <w:tc>
          <w:tcPr>
            <w:tcW w:w="445" w:type="dxa"/>
          </w:tcPr>
          <w:p w14:paraId="78A002E6" w14:textId="3CDFF444" w:rsidR="00ED120C" w:rsidRDefault="00ED120C" w:rsidP="00ED12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8" w:type="dxa"/>
          </w:tcPr>
          <w:p w14:paraId="2D9C283E" w14:textId="69FBD7AB" w:rsidR="00ED120C" w:rsidRPr="00ED120C" w:rsidRDefault="00ED120C" w:rsidP="00ED12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2.617</w:t>
            </w:r>
          </w:p>
        </w:tc>
        <w:tc>
          <w:tcPr>
            <w:tcW w:w="1134" w:type="dxa"/>
          </w:tcPr>
          <w:p w14:paraId="5AC0A192" w14:textId="692A2E8E" w:rsidR="00ED120C" w:rsidRPr="00ED120C" w:rsidRDefault="00ED120C" w:rsidP="00ED12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0.021</w:t>
            </w:r>
          </w:p>
        </w:tc>
        <w:tc>
          <w:tcPr>
            <w:tcW w:w="1417" w:type="dxa"/>
          </w:tcPr>
          <w:p w14:paraId="2B035015" w14:textId="27A63ADA" w:rsidR="00ED120C" w:rsidRPr="00ED120C" w:rsidRDefault="00ED120C" w:rsidP="00ED12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35.1985</w:t>
            </w:r>
          </w:p>
        </w:tc>
        <w:tc>
          <w:tcPr>
            <w:tcW w:w="1276" w:type="dxa"/>
          </w:tcPr>
          <w:p w14:paraId="3923FAA3" w14:textId="4E712A2E" w:rsidR="00ED120C" w:rsidRPr="005F37D5" w:rsidRDefault="005F37D5" w:rsidP="00ED12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2.6164</w:t>
            </w:r>
          </w:p>
        </w:tc>
        <w:tc>
          <w:tcPr>
            <w:tcW w:w="1559" w:type="dxa"/>
          </w:tcPr>
          <w:p w14:paraId="34532438" w14:textId="53AAFD25" w:rsidR="00ED120C" w:rsidRPr="005F37D5" w:rsidRDefault="005F37D5" w:rsidP="00ED120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0.0006</w:t>
            </w:r>
          </w:p>
        </w:tc>
      </w:tr>
    </w:tbl>
    <w:p w14:paraId="14CB95CB" w14:textId="77777777" w:rsidR="00EC7CA4" w:rsidRPr="00863C61" w:rsidRDefault="00EC7CA4" w:rsidP="00E46FA9">
      <w:pPr>
        <w:rPr>
          <w:rFonts w:ascii="Times New Roman" w:hAnsi="Times New Roman"/>
        </w:rPr>
      </w:pPr>
    </w:p>
    <w:p w14:paraId="613E48FD" w14:textId="77777777" w:rsidR="00863C61" w:rsidRPr="00863C61" w:rsidRDefault="00863C61" w:rsidP="00E46FA9">
      <w:pPr>
        <w:rPr>
          <w:rFonts w:ascii="Times New Roman" w:hAnsi="Times New Roman"/>
        </w:rPr>
      </w:pPr>
    </w:p>
    <w:p w14:paraId="2D82ED40" w14:textId="3D3A97E5"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левый корень – Метод </w:t>
      </w:r>
      <w:r w:rsidR="002636A3">
        <w:rPr>
          <w:rFonts w:ascii="Times New Roman" w:hAnsi="Times New Roman"/>
        </w:rPr>
        <w:t>половинного деления</w:t>
      </w:r>
    </w:p>
    <w:p w14:paraId="12D473D7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1239"/>
        <w:gridCol w:w="1276"/>
        <w:gridCol w:w="1276"/>
        <w:gridCol w:w="1301"/>
        <w:gridCol w:w="1250"/>
        <w:gridCol w:w="1276"/>
        <w:gridCol w:w="1134"/>
      </w:tblGrid>
      <w:tr w:rsidR="005007DF" w:rsidRPr="00863C61" w14:paraId="17231095" w14:textId="77777777" w:rsidTr="002901B1">
        <w:tc>
          <w:tcPr>
            <w:tcW w:w="457" w:type="dxa"/>
            <w:vAlign w:val="center"/>
          </w:tcPr>
          <w:p w14:paraId="7B6CAC6F" w14:textId="77777777" w:rsidR="005007DF" w:rsidRPr="00863C61" w:rsidRDefault="005007DF" w:rsidP="005007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39" w:type="dxa"/>
            <w:vAlign w:val="center"/>
          </w:tcPr>
          <w:p w14:paraId="13201A69" w14:textId="77777777" w:rsidR="005007DF" w:rsidRPr="00803060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51A1D9D4" w14:textId="77777777" w:rsidR="005007DF" w:rsidRPr="00803060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</w:tcPr>
          <w:p w14:paraId="65850E12" w14:textId="71EF7B28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301" w:type="dxa"/>
            <w:vAlign w:val="center"/>
          </w:tcPr>
          <w:p w14:paraId="15871116" w14:textId="58C3AB07" w:rsidR="005007DF" w:rsidRPr="00803060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250" w:type="dxa"/>
            <w:vAlign w:val="center"/>
          </w:tcPr>
          <w:p w14:paraId="79A7469D" w14:textId="77777777" w:rsidR="005007DF" w:rsidRPr="00803060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276" w:type="dxa"/>
            <w:vAlign w:val="center"/>
          </w:tcPr>
          <w:p w14:paraId="214CFC22" w14:textId="77777777" w:rsidR="005007DF" w:rsidRPr="00803060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134" w:type="dxa"/>
            <w:vAlign w:val="center"/>
          </w:tcPr>
          <w:p w14:paraId="21716B03" w14:textId="73759512" w:rsidR="005007DF" w:rsidRPr="00803060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- b|</w:t>
            </w:r>
          </w:p>
        </w:tc>
      </w:tr>
      <w:tr w:rsidR="005007DF" w:rsidRPr="00863C61" w14:paraId="6A17E7A1" w14:textId="77777777" w:rsidTr="002901B1">
        <w:tc>
          <w:tcPr>
            <w:tcW w:w="457" w:type="dxa"/>
            <w:vAlign w:val="center"/>
          </w:tcPr>
          <w:p w14:paraId="49525349" w14:textId="19B2E3A0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239" w:type="dxa"/>
            <w:vAlign w:val="center"/>
          </w:tcPr>
          <w:p w14:paraId="7651F95F" w14:textId="7ED34125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-4.5</w:t>
            </w:r>
          </w:p>
        </w:tc>
        <w:tc>
          <w:tcPr>
            <w:tcW w:w="1276" w:type="dxa"/>
            <w:vAlign w:val="center"/>
          </w:tcPr>
          <w:p w14:paraId="41D8BA42" w14:textId="09772859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276" w:type="dxa"/>
          </w:tcPr>
          <w:p w14:paraId="26451C23" w14:textId="4707C02B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-2.25</w:t>
            </w:r>
          </w:p>
        </w:tc>
        <w:tc>
          <w:tcPr>
            <w:tcW w:w="1301" w:type="dxa"/>
            <w:vAlign w:val="center"/>
          </w:tcPr>
          <w:p w14:paraId="4A1337F7" w14:textId="704B43A2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-3.4175</w:t>
            </w:r>
          </w:p>
        </w:tc>
        <w:tc>
          <w:tcPr>
            <w:tcW w:w="1250" w:type="dxa"/>
            <w:vAlign w:val="center"/>
          </w:tcPr>
          <w:p w14:paraId="5E56CD2E" w14:textId="0A79D321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2.95</w:t>
            </w:r>
          </w:p>
        </w:tc>
        <w:tc>
          <w:tcPr>
            <w:tcW w:w="1276" w:type="dxa"/>
            <w:vAlign w:val="center"/>
          </w:tcPr>
          <w:p w14:paraId="430A3E5E" w14:textId="2B1DD5BC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50.8469</w:t>
            </w:r>
          </w:p>
        </w:tc>
        <w:tc>
          <w:tcPr>
            <w:tcW w:w="1134" w:type="dxa"/>
            <w:vAlign w:val="center"/>
          </w:tcPr>
          <w:p w14:paraId="7B07821F" w14:textId="3A909175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4.5</w:t>
            </w:r>
          </w:p>
        </w:tc>
      </w:tr>
      <w:tr w:rsidR="005007DF" w:rsidRPr="00863C61" w14:paraId="3F7A427D" w14:textId="77777777" w:rsidTr="002901B1">
        <w:tc>
          <w:tcPr>
            <w:tcW w:w="457" w:type="dxa"/>
            <w:vAlign w:val="center"/>
          </w:tcPr>
          <w:p w14:paraId="5CAF13E2" w14:textId="3A5617E7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239" w:type="dxa"/>
            <w:vAlign w:val="center"/>
          </w:tcPr>
          <w:p w14:paraId="439AAA54" w14:textId="13DFD322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-4.5</w:t>
            </w:r>
          </w:p>
        </w:tc>
        <w:tc>
          <w:tcPr>
            <w:tcW w:w="1276" w:type="dxa"/>
            <w:vAlign w:val="center"/>
          </w:tcPr>
          <w:p w14:paraId="1F854191" w14:textId="0CB38D81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-2.25</w:t>
            </w:r>
          </w:p>
        </w:tc>
        <w:tc>
          <w:tcPr>
            <w:tcW w:w="1276" w:type="dxa"/>
          </w:tcPr>
          <w:p w14:paraId="1539B883" w14:textId="6F5D920B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-3.375</w:t>
            </w:r>
          </w:p>
        </w:tc>
        <w:tc>
          <w:tcPr>
            <w:tcW w:w="1301" w:type="dxa"/>
            <w:vAlign w:val="center"/>
          </w:tcPr>
          <w:p w14:paraId="36513D21" w14:textId="2C580945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-3.4175</w:t>
            </w:r>
          </w:p>
        </w:tc>
        <w:tc>
          <w:tcPr>
            <w:tcW w:w="1250" w:type="dxa"/>
            <w:vAlign w:val="center"/>
          </w:tcPr>
          <w:p w14:paraId="65A2E889" w14:textId="4BE0C603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50.8469</w:t>
            </w:r>
          </w:p>
        </w:tc>
        <w:tc>
          <w:tcPr>
            <w:tcW w:w="1276" w:type="dxa"/>
            <w:vAlign w:val="center"/>
          </w:tcPr>
          <w:p w14:paraId="35BFCFE6" w14:textId="4E508EC7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45.0278</w:t>
            </w:r>
          </w:p>
        </w:tc>
        <w:tc>
          <w:tcPr>
            <w:tcW w:w="1134" w:type="dxa"/>
            <w:vAlign w:val="center"/>
          </w:tcPr>
          <w:p w14:paraId="1A977543" w14:textId="572901B4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2.25</w:t>
            </w:r>
          </w:p>
        </w:tc>
      </w:tr>
      <w:tr w:rsidR="005007DF" w:rsidRPr="00863C61" w14:paraId="01A9C830" w14:textId="77777777" w:rsidTr="002901B1">
        <w:tc>
          <w:tcPr>
            <w:tcW w:w="457" w:type="dxa"/>
            <w:vAlign w:val="center"/>
          </w:tcPr>
          <w:p w14:paraId="529FFFD4" w14:textId="74977A66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239" w:type="dxa"/>
            <w:vAlign w:val="center"/>
          </w:tcPr>
          <w:p w14:paraId="5F263B1C" w14:textId="723FA1EC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-4.5</w:t>
            </w:r>
          </w:p>
        </w:tc>
        <w:tc>
          <w:tcPr>
            <w:tcW w:w="1276" w:type="dxa"/>
            <w:vAlign w:val="center"/>
          </w:tcPr>
          <w:p w14:paraId="58B68BDE" w14:textId="0E33D924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-3.375</w:t>
            </w:r>
          </w:p>
        </w:tc>
        <w:tc>
          <w:tcPr>
            <w:tcW w:w="1276" w:type="dxa"/>
          </w:tcPr>
          <w:p w14:paraId="538140BB" w14:textId="758B190B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-3.9375</w:t>
            </w:r>
          </w:p>
        </w:tc>
        <w:tc>
          <w:tcPr>
            <w:tcW w:w="1301" w:type="dxa"/>
            <w:vAlign w:val="center"/>
          </w:tcPr>
          <w:p w14:paraId="780C6AA0" w14:textId="486871C9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-3.4175</w:t>
            </w:r>
          </w:p>
        </w:tc>
        <w:tc>
          <w:tcPr>
            <w:tcW w:w="1250" w:type="dxa"/>
            <w:vAlign w:val="center"/>
          </w:tcPr>
          <w:p w14:paraId="0F637849" w14:textId="6A26F5ED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45.0278</w:t>
            </w:r>
          </w:p>
        </w:tc>
        <w:tc>
          <w:tcPr>
            <w:tcW w:w="1276" w:type="dxa"/>
            <w:vAlign w:val="center"/>
          </w:tcPr>
          <w:p w14:paraId="760A3B3E" w14:textId="0BB4D530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27.2013</w:t>
            </w:r>
          </w:p>
        </w:tc>
        <w:tc>
          <w:tcPr>
            <w:tcW w:w="1134" w:type="dxa"/>
            <w:vAlign w:val="center"/>
          </w:tcPr>
          <w:p w14:paraId="018FB89B" w14:textId="5B334C2D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1.125</w:t>
            </w:r>
          </w:p>
        </w:tc>
      </w:tr>
      <w:tr w:rsidR="005007DF" w:rsidRPr="00863C61" w14:paraId="72DBCE00" w14:textId="77777777" w:rsidTr="002901B1">
        <w:tc>
          <w:tcPr>
            <w:tcW w:w="457" w:type="dxa"/>
            <w:vAlign w:val="center"/>
          </w:tcPr>
          <w:p w14:paraId="43DDEF64" w14:textId="77A795CE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239" w:type="dxa"/>
            <w:vAlign w:val="center"/>
          </w:tcPr>
          <w:p w14:paraId="34359696" w14:textId="732AE74F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-4.5</w:t>
            </w:r>
          </w:p>
        </w:tc>
        <w:tc>
          <w:tcPr>
            <w:tcW w:w="1276" w:type="dxa"/>
            <w:vAlign w:val="center"/>
          </w:tcPr>
          <w:p w14:paraId="06DEC85F" w14:textId="4FF8BC0E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-3.9375</w:t>
            </w:r>
          </w:p>
        </w:tc>
        <w:tc>
          <w:tcPr>
            <w:tcW w:w="1276" w:type="dxa"/>
          </w:tcPr>
          <w:p w14:paraId="4A67F79B" w14:textId="3A361FE7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-4.218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8</w:t>
            </w:r>
          </w:p>
        </w:tc>
        <w:tc>
          <w:tcPr>
            <w:tcW w:w="1301" w:type="dxa"/>
            <w:vAlign w:val="center"/>
          </w:tcPr>
          <w:p w14:paraId="07E66F28" w14:textId="69E1FE10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-3.4175</w:t>
            </w:r>
          </w:p>
        </w:tc>
        <w:tc>
          <w:tcPr>
            <w:tcW w:w="1250" w:type="dxa"/>
            <w:vAlign w:val="center"/>
          </w:tcPr>
          <w:p w14:paraId="2E43144B" w14:textId="70E7364A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27.2013</w:t>
            </w:r>
          </w:p>
        </w:tc>
        <w:tc>
          <w:tcPr>
            <w:tcW w:w="1276" w:type="dxa"/>
            <w:vAlign w:val="center"/>
          </w:tcPr>
          <w:p w14:paraId="5E6E5504" w14:textId="071772AF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13.6217</w:t>
            </w:r>
          </w:p>
        </w:tc>
        <w:tc>
          <w:tcPr>
            <w:tcW w:w="1134" w:type="dxa"/>
            <w:vAlign w:val="center"/>
          </w:tcPr>
          <w:p w14:paraId="49C05724" w14:textId="59FE48DE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0.5625</w:t>
            </w:r>
          </w:p>
        </w:tc>
      </w:tr>
      <w:tr w:rsidR="005007DF" w:rsidRPr="00863C61" w14:paraId="188A1BBB" w14:textId="77777777" w:rsidTr="002901B1">
        <w:tc>
          <w:tcPr>
            <w:tcW w:w="457" w:type="dxa"/>
            <w:vAlign w:val="center"/>
          </w:tcPr>
          <w:p w14:paraId="2E106337" w14:textId="5C33F2A4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239" w:type="dxa"/>
            <w:vAlign w:val="center"/>
          </w:tcPr>
          <w:p w14:paraId="45BB00F5" w14:textId="4FF07730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-4.5</w:t>
            </w:r>
          </w:p>
        </w:tc>
        <w:tc>
          <w:tcPr>
            <w:tcW w:w="1276" w:type="dxa"/>
            <w:vAlign w:val="center"/>
          </w:tcPr>
          <w:p w14:paraId="322097E3" w14:textId="7D8FDF11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-4.218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8</w:t>
            </w:r>
          </w:p>
        </w:tc>
        <w:tc>
          <w:tcPr>
            <w:tcW w:w="1276" w:type="dxa"/>
          </w:tcPr>
          <w:p w14:paraId="47C2DABE" w14:textId="1BD07CFF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-4.359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4</w:t>
            </w:r>
          </w:p>
        </w:tc>
        <w:tc>
          <w:tcPr>
            <w:tcW w:w="1301" w:type="dxa"/>
            <w:vAlign w:val="center"/>
          </w:tcPr>
          <w:p w14:paraId="0358A032" w14:textId="1DDCA80C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-3.4175</w:t>
            </w:r>
          </w:p>
        </w:tc>
        <w:tc>
          <w:tcPr>
            <w:tcW w:w="1250" w:type="dxa"/>
            <w:vAlign w:val="center"/>
          </w:tcPr>
          <w:p w14:paraId="7A0642E0" w14:textId="1031C869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13.6217</w:t>
            </w:r>
          </w:p>
        </w:tc>
        <w:tc>
          <w:tcPr>
            <w:tcW w:w="1276" w:type="dxa"/>
            <w:vAlign w:val="center"/>
          </w:tcPr>
          <w:p w14:paraId="5D408BBA" w14:textId="3DE05725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5.5517</w:t>
            </w:r>
          </w:p>
        </w:tc>
        <w:tc>
          <w:tcPr>
            <w:tcW w:w="1134" w:type="dxa"/>
            <w:vAlign w:val="center"/>
          </w:tcPr>
          <w:p w14:paraId="103D3E42" w14:textId="161F5BC2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0.281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3</w:t>
            </w:r>
          </w:p>
        </w:tc>
      </w:tr>
      <w:tr w:rsidR="005007DF" w:rsidRPr="00863C61" w14:paraId="122EFFEF" w14:textId="77777777" w:rsidTr="002901B1">
        <w:tc>
          <w:tcPr>
            <w:tcW w:w="457" w:type="dxa"/>
            <w:vAlign w:val="center"/>
          </w:tcPr>
          <w:p w14:paraId="12DDD159" w14:textId="31C05EAA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239" w:type="dxa"/>
            <w:vAlign w:val="center"/>
          </w:tcPr>
          <w:p w14:paraId="62B50DBC" w14:textId="3BFC6E82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-4.5</w:t>
            </w:r>
          </w:p>
        </w:tc>
        <w:tc>
          <w:tcPr>
            <w:tcW w:w="1276" w:type="dxa"/>
            <w:vAlign w:val="center"/>
          </w:tcPr>
          <w:p w14:paraId="56DCCD4C" w14:textId="029933C1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-4.359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4</w:t>
            </w:r>
          </w:p>
        </w:tc>
        <w:tc>
          <w:tcPr>
            <w:tcW w:w="1276" w:type="dxa"/>
          </w:tcPr>
          <w:p w14:paraId="775CA0A6" w14:textId="36B30885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-4.429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301" w:type="dxa"/>
            <w:vAlign w:val="center"/>
          </w:tcPr>
          <w:p w14:paraId="365CA3B1" w14:textId="35278DFB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-3.4175</w:t>
            </w:r>
          </w:p>
        </w:tc>
        <w:tc>
          <w:tcPr>
            <w:tcW w:w="1250" w:type="dxa"/>
            <w:vAlign w:val="center"/>
          </w:tcPr>
          <w:p w14:paraId="1B00859C" w14:textId="2F6C86F9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5.5517</w:t>
            </w:r>
          </w:p>
        </w:tc>
        <w:tc>
          <w:tcPr>
            <w:tcW w:w="1276" w:type="dxa"/>
            <w:vAlign w:val="center"/>
          </w:tcPr>
          <w:p w14:paraId="7E127002" w14:textId="627E7F38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1.1816</w:t>
            </w:r>
          </w:p>
        </w:tc>
        <w:tc>
          <w:tcPr>
            <w:tcW w:w="1134" w:type="dxa"/>
            <w:vAlign w:val="center"/>
          </w:tcPr>
          <w:p w14:paraId="246001BA" w14:textId="35742818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0.1406</w:t>
            </w:r>
          </w:p>
        </w:tc>
      </w:tr>
      <w:tr w:rsidR="005007DF" w:rsidRPr="00863C61" w14:paraId="1444EB95" w14:textId="77777777" w:rsidTr="002901B1">
        <w:tc>
          <w:tcPr>
            <w:tcW w:w="457" w:type="dxa"/>
            <w:vAlign w:val="center"/>
          </w:tcPr>
          <w:p w14:paraId="1651DD72" w14:textId="3E17C594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lastRenderedPageBreak/>
              <w:t>7</w:t>
            </w:r>
          </w:p>
        </w:tc>
        <w:tc>
          <w:tcPr>
            <w:tcW w:w="1239" w:type="dxa"/>
            <w:vAlign w:val="center"/>
          </w:tcPr>
          <w:p w14:paraId="5DA927D8" w14:textId="3103A0FF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-4.5</w:t>
            </w:r>
          </w:p>
        </w:tc>
        <w:tc>
          <w:tcPr>
            <w:tcW w:w="1276" w:type="dxa"/>
            <w:vAlign w:val="center"/>
          </w:tcPr>
          <w:p w14:paraId="3D6A639C" w14:textId="0E27CA34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-4.429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276" w:type="dxa"/>
          </w:tcPr>
          <w:p w14:paraId="0F0B0346" w14:textId="7290CC1C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-4.4648</w:t>
            </w:r>
          </w:p>
        </w:tc>
        <w:tc>
          <w:tcPr>
            <w:tcW w:w="1301" w:type="dxa"/>
            <w:vAlign w:val="center"/>
          </w:tcPr>
          <w:p w14:paraId="75B88076" w14:textId="497EA3CF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-3.4175</w:t>
            </w:r>
          </w:p>
        </w:tc>
        <w:tc>
          <w:tcPr>
            <w:tcW w:w="1250" w:type="dxa"/>
            <w:vAlign w:val="center"/>
          </w:tcPr>
          <w:p w14:paraId="422524F4" w14:textId="70833000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1.1816</w:t>
            </w:r>
          </w:p>
        </w:tc>
        <w:tc>
          <w:tcPr>
            <w:tcW w:w="1276" w:type="dxa"/>
            <w:vAlign w:val="center"/>
          </w:tcPr>
          <w:p w14:paraId="260788AC" w14:textId="535CD886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-1.0858</w:t>
            </w:r>
          </w:p>
        </w:tc>
        <w:tc>
          <w:tcPr>
            <w:tcW w:w="1134" w:type="dxa"/>
            <w:vAlign w:val="center"/>
          </w:tcPr>
          <w:p w14:paraId="0A12F4C5" w14:textId="13731C82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0.0703</w:t>
            </w:r>
          </w:p>
        </w:tc>
      </w:tr>
      <w:tr w:rsidR="005007DF" w:rsidRPr="00863C61" w14:paraId="311837B9" w14:textId="77777777" w:rsidTr="002901B1">
        <w:tc>
          <w:tcPr>
            <w:tcW w:w="457" w:type="dxa"/>
            <w:vAlign w:val="center"/>
          </w:tcPr>
          <w:p w14:paraId="5E46BF5A" w14:textId="179C656A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239" w:type="dxa"/>
            <w:vAlign w:val="center"/>
          </w:tcPr>
          <w:p w14:paraId="5B27B87C" w14:textId="37F3459C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-4.4648</w:t>
            </w:r>
          </w:p>
        </w:tc>
        <w:tc>
          <w:tcPr>
            <w:tcW w:w="1276" w:type="dxa"/>
            <w:vAlign w:val="center"/>
          </w:tcPr>
          <w:p w14:paraId="1DDD5041" w14:textId="65AD6FD3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-4.429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  <w:tc>
          <w:tcPr>
            <w:tcW w:w="1276" w:type="dxa"/>
          </w:tcPr>
          <w:p w14:paraId="14E29B10" w14:textId="434196AC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-4.447</w:t>
            </w:r>
            <w:r>
              <w:rPr>
                <w:rFonts w:ascii="Times New Roman" w:hAnsi="Times New Roman"/>
                <w:color w:val="000000"/>
                <w:lang w:val="en-US"/>
              </w:rPr>
              <w:t>3</w:t>
            </w:r>
          </w:p>
        </w:tc>
        <w:tc>
          <w:tcPr>
            <w:tcW w:w="1301" w:type="dxa"/>
            <w:vAlign w:val="center"/>
          </w:tcPr>
          <w:p w14:paraId="50A58070" w14:textId="3FC45BA4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-1.0858</w:t>
            </w:r>
          </w:p>
        </w:tc>
        <w:tc>
          <w:tcPr>
            <w:tcW w:w="1250" w:type="dxa"/>
            <w:vAlign w:val="center"/>
          </w:tcPr>
          <w:p w14:paraId="783D1F60" w14:textId="60E70C45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1.1816</w:t>
            </w:r>
          </w:p>
        </w:tc>
        <w:tc>
          <w:tcPr>
            <w:tcW w:w="1276" w:type="dxa"/>
            <w:vAlign w:val="center"/>
          </w:tcPr>
          <w:p w14:paraId="5BE9AC25" w14:textId="3B97F597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0.0519</w:t>
            </w:r>
          </w:p>
        </w:tc>
        <w:tc>
          <w:tcPr>
            <w:tcW w:w="1134" w:type="dxa"/>
            <w:vAlign w:val="center"/>
          </w:tcPr>
          <w:p w14:paraId="2E7DF477" w14:textId="01389135" w:rsid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0.035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2</w:t>
            </w:r>
          </w:p>
        </w:tc>
      </w:tr>
      <w:tr w:rsidR="005007DF" w:rsidRPr="00863C61" w14:paraId="6748C55D" w14:textId="77777777" w:rsidTr="002901B1">
        <w:tc>
          <w:tcPr>
            <w:tcW w:w="457" w:type="dxa"/>
            <w:vAlign w:val="center"/>
          </w:tcPr>
          <w:p w14:paraId="0FE1B7BE" w14:textId="795005E0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239" w:type="dxa"/>
            <w:vAlign w:val="center"/>
          </w:tcPr>
          <w:p w14:paraId="61529C55" w14:textId="49A7DD8C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-4.4648</w:t>
            </w:r>
          </w:p>
        </w:tc>
        <w:tc>
          <w:tcPr>
            <w:tcW w:w="1276" w:type="dxa"/>
            <w:vAlign w:val="center"/>
          </w:tcPr>
          <w:p w14:paraId="39445E71" w14:textId="015BE27F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-4.447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3</w:t>
            </w:r>
          </w:p>
        </w:tc>
        <w:tc>
          <w:tcPr>
            <w:tcW w:w="1276" w:type="dxa"/>
          </w:tcPr>
          <w:p w14:paraId="0798AE8C" w14:textId="5CA6AF47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-4.456</w:t>
            </w:r>
            <w:r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301" w:type="dxa"/>
            <w:vAlign w:val="center"/>
          </w:tcPr>
          <w:p w14:paraId="72BBD2E3" w14:textId="6AFC7479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-1.0858</w:t>
            </w:r>
          </w:p>
        </w:tc>
        <w:tc>
          <w:tcPr>
            <w:tcW w:w="1250" w:type="dxa"/>
            <w:vAlign w:val="center"/>
          </w:tcPr>
          <w:p w14:paraId="2A963438" w14:textId="4B1879B9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0.0519</w:t>
            </w:r>
          </w:p>
        </w:tc>
        <w:tc>
          <w:tcPr>
            <w:tcW w:w="1276" w:type="dxa"/>
            <w:vAlign w:val="center"/>
          </w:tcPr>
          <w:p w14:paraId="5F5E1572" w14:textId="417A916F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-0.5182</w:t>
            </w:r>
          </w:p>
        </w:tc>
        <w:tc>
          <w:tcPr>
            <w:tcW w:w="1134" w:type="dxa"/>
            <w:vAlign w:val="center"/>
          </w:tcPr>
          <w:p w14:paraId="37698CBB" w14:textId="761D047E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0.017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6</w:t>
            </w:r>
          </w:p>
        </w:tc>
      </w:tr>
      <w:tr w:rsidR="005007DF" w:rsidRPr="00863C61" w14:paraId="684D45ED" w14:textId="77777777" w:rsidTr="002901B1">
        <w:tc>
          <w:tcPr>
            <w:tcW w:w="457" w:type="dxa"/>
            <w:vAlign w:val="center"/>
          </w:tcPr>
          <w:p w14:paraId="22AF4B75" w14:textId="36DC2C16" w:rsidR="005007DF" w:rsidRPr="005007DF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39" w:type="dxa"/>
            <w:vAlign w:val="center"/>
          </w:tcPr>
          <w:p w14:paraId="39EE9654" w14:textId="251B0875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-4.456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1109F1A8" w14:textId="5ACA490B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-4.447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3</w:t>
            </w:r>
          </w:p>
        </w:tc>
        <w:tc>
          <w:tcPr>
            <w:tcW w:w="1276" w:type="dxa"/>
          </w:tcPr>
          <w:p w14:paraId="75FC7A5F" w14:textId="571F36E1" w:rsidR="005007DF" w:rsidRDefault="002901B1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-4.4517</w:t>
            </w:r>
          </w:p>
        </w:tc>
        <w:tc>
          <w:tcPr>
            <w:tcW w:w="1301" w:type="dxa"/>
            <w:vAlign w:val="center"/>
          </w:tcPr>
          <w:p w14:paraId="1C991484" w14:textId="3CA0258C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-0.5182</w:t>
            </w:r>
          </w:p>
        </w:tc>
        <w:tc>
          <w:tcPr>
            <w:tcW w:w="1250" w:type="dxa"/>
            <w:vAlign w:val="center"/>
          </w:tcPr>
          <w:p w14:paraId="37B4C44D" w14:textId="05028727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0.0519</w:t>
            </w:r>
          </w:p>
        </w:tc>
        <w:tc>
          <w:tcPr>
            <w:tcW w:w="1276" w:type="dxa"/>
            <w:vAlign w:val="center"/>
          </w:tcPr>
          <w:p w14:paraId="2CDB883A" w14:textId="16EE1918" w:rsidR="005007DF" w:rsidRDefault="005B1546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-0.2328</w:t>
            </w:r>
          </w:p>
        </w:tc>
        <w:tc>
          <w:tcPr>
            <w:tcW w:w="1134" w:type="dxa"/>
            <w:vAlign w:val="center"/>
          </w:tcPr>
          <w:p w14:paraId="7D05F321" w14:textId="2E9A4135" w:rsidR="005007DF" w:rsidRPr="002901B1" w:rsidRDefault="005007DF" w:rsidP="005007DF">
            <w:pPr>
              <w:jc w:val="center"/>
              <w:rPr>
                <w:rFonts w:ascii="Times New Roman" w:hAnsi="Times New Roman"/>
                <w:lang w:val="en-US"/>
              </w:rPr>
            </w:pPr>
            <w:r w:rsidRPr="005007DF">
              <w:rPr>
                <w:rFonts w:ascii="Times New Roman" w:hAnsi="Times New Roman"/>
                <w:color w:val="000000"/>
              </w:rPr>
              <w:t>0.008</w:t>
            </w:r>
            <w:r w:rsidR="002901B1">
              <w:rPr>
                <w:rFonts w:ascii="Times New Roman" w:hAnsi="Times New Roman"/>
                <w:color w:val="000000"/>
                <w:lang w:val="en-US"/>
              </w:rPr>
              <w:t>8</w:t>
            </w:r>
          </w:p>
        </w:tc>
      </w:tr>
    </w:tbl>
    <w:p w14:paraId="417AF613" w14:textId="77777777" w:rsidR="009E2FE1" w:rsidRPr="009E2FE1" w:rsidRDefault="009E2FE1" w:rsidP="009E2FE1">
      <w:pPr>
        <w:rPr>
          <w:rFonts w:ascii="Times New Roman" w:hAnsi="Times New Roman"/>
          <w:lang w:val="en-US"/>
        </w:rPr>
      </w:pPr>
    </w:p>
    <w:p w14:paraId="253F1996" w14:textId="77777777" w:rsidR="00863C61" w:rsidRPr="00863C61" w:rsidRDefault="00863C61" w:rsidP="00E46FA9">
      <w:pPr>
        <w:rPr>
          <w:rFonts w:ascii="Times New Roman" w:hAnsi="Times New Roman"/>
        </w:rPr>
      </w:pPr>
    </w:p>
    <w:p w14:paraId="00C54B70" w14:textId="47456E62" w:rsidR="00E46FA9" w:rsidRPr="005B1546" w:rsidRDefault="00E46FA9" w:rsidP="00E46FA9">
      <w:pPr>
        <w:rPr>
          <w:rFonts w:ascii="Times New Roman" w:hAnsi="Times New Roman"/>
          <w:lang w:val="en-US"/>
        </w:rPr>
      </w:pPr>
      <w:r w:rsidRPr="00863C61">
        <w:rPr>
          <w:rFonts w:ascii="Times New Roman" w:hAnsi="Times New Roman"/>
        </w:rPr>
        <w:t xml:space="preserve">Центральный корень – Метод </w:t>
      </w:r>
      <w:r w:rsidR="002636A3">
        <w:rPr>
          <w:rFonts w:ascii="Times New Roman" w:hAnsi="Times New Roman"/>
        </w:rPr>
        <w:t>простых итераций</w:t>
      </w:r>
    </w:p>
    <w:p w14:paraId="2BEBC727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968"/>
        <w:gridCol w:w="1134"/>
        <w:gridCol w:w="1417"/>
        <w:gridCol w:w="1559"/>
      </w:tblGrid>
      <w:tr w:rsidR="005B1546" w14:paraId="28AB6AAF" w14:textId="77777777" w:rsidTr="00AA534E">
        <w:tc>
          <w:tcPr>
            <w:tcW w:w="445" w:type="dxa"/>
          </w:tcPr>
          <w:p w14:paraId="227EF689" w14:textId="77777777" w:rsidR="005B1546" w:rsidRDefault="005B1546" w:rsidP="00AA53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968" w:type="dxa"/>
          </w:tcPr>
          <w:p w14:paraId="7BC4AEBF" w14:textId="77777777" w:rsidR="005B1546" w:rsidRDefault="005B1546" w:rsidP="00AA534E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134" w:type="dxa"/>
          </w:tcPr>
          <w:p w14:paraId="4370D271" w14:textId="52B980BE" w:rsidR="005B1546" w:rsidRPr="005B1546" w:rsidRDefault="005B1546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>+1</w:t>
            </w:r>
          </w:p>
        </w:tc>
        <w:tc>
          <w:tcPr>
            <w:tcW w:w="1417" w:type="dxa"/>
          </w:tcPr>
          <w:p w14:paraId="5A461908" w14:textId="27D58569" w:rsidR="005B1546" w:rsidRPr="00ED120C" w:rsidRDefault="005B1546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</w:t>
            </w: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559" w:type="dxa"/>
          </w:tcPr>
          <w:p w14:paraId="5175A0EC" w14:textId="77777777" w:rsidR="005B1546" w:rsidRDefault="005B1546" w:rsidP="00AA53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5B1546" w:rsidRPr="00ED120C" w14:paraId="2921F8DC" w14:textId="77777777" w:rsidTr="00AA534E">
        <w:tc>
          <w:tcPr>
            <w:tcW w:w="445" w:type="dxa"/>
          </w:tcPr>
          <w:p w14:paraId="53287318" w14:textId="77777777" w:rsidR="005B1546" w:rsidRDefault="005B1546" w:rsidP="00AA53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68" w:type="dxa"/>
          </w:tcPr>
          <w:p w14:paraId="51D45069" w14:textId="47925A90" w:rsidR="005B1546" w:rsidRPr="00ED120C" w:rsidRDefault="00C60C9C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="006E2841">
              <w:rPr>
                <w:rFonts w:ascii="Times New Roman" w:hAnsi="Times New Roman"/>
                <w:lang w:val="en-US"/>
              </w:rPr>
              <w:t>.25</w:t>
            </w:r>
          </w:p>
        </w:tc>
        <w:tc>
          <w:tcPr>
            <w:tcW w:w="1134" w:type="dxa"/>
          </w:tcPr>
          <w:p w14:paraId="591DAD2D" w14:textId="22128976" w:rsidR="005B1546" w:rsidRPr="00ED120C" w:rsidRDefault="00C60C9C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="006E2841">
              <w:rPr>
                <w:rFonts w:ascii="Times New Roman" w:hAnsi="Times New Roman"/>
                <w:lang w:val="en-US"/>
              </w:rPr>
              <w:t>.875</w:t>
            </w:r>
          </w:p>
        </w:tc>
        <w:tc>
          <w:tcPr>
            <w:tcW w:w="1417" w:type="dxa"/>
          </w:tcPr>
          <w:p w14:paraId="628979CD" w14:textId="314AACD2" w:rsidR="005B1546" w:rsidRPr="00ED120C" w:rsidRDefault="00C60C9C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-16.3906</w:t>
            </w:r>
          </w:p>
        </w:tc>
        <w:tc>
          <w:tcPr>
            <w:tcW w:w="1559" w:type="dxa"/>
          </w:tcPr>
          <w:p w14:paraId="18C06CFE" w14:textId="48CCDE0A" w:rsidR="005B1546" w:rsidRPr="00ED120C" w:rsidRDefault="006E2841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0.5</w:t>
            </w:r>
          </w:p>
        </w:tc>
      </w:tr>
      <w:tr w:rsidR="005B1546" w:rsidRPr="005F37D5" w14:paraId="5E04434E" w14:textId="77777777" w:rsidTr="00AA534E">
        <w:tc>
          <w:tcPr>
            <w:tcW w:w="445" w:type="dxa"/>
          </w:tcPr>
          <w:p w14:paraId="1754C653" w14:textId="77777777" w:rsidR="005B1546" w:rsidRDefault="005B1546" w:rsidP="00AA53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8" w:type="dxa"/>
          </w:tcPr>
          <w:p w14:paraId="2A490CAF" w14:textId="78A1FA0F" w:rsidR="005B1546" w:rsidRPr="00ED120C" w:rsidRDefault="00C60C9C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="006E2841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  <w:lang w:val="en-US"/>
              </w:rPr>
              <w:t>875</w:t>
            </w:r>
          </w:p>
        </w:tc>
        <w:tc>
          <w:tcPr>
            <w:tcW w:w="1134" w:type="dxa"/>
          </w:tcPr>
          <w:p w14:paraId="4F7867B2" w14:textId="77F1A4C7" w:rsidR="005B1546" w:rsidRPr="00ED120C" w:rsidRDefault="00C60C9C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 w:rsidR="006E2841">
              <w:rPr>
                <w:rFonts w:ascii="Times New Roman" w:hAnsi="Times New Roman"/>
                <w:lang w:val="en-US"/>
              </w:rPr>
              <w:t>.33</w:t>
            </w:r>
          </w:p>
        </w:tc>
        <w:tc>
          <w:tcPr>
            <w:tcW w:w="1417" w:type="dxa"/>
          </w:tcPr>
          <w:p w14:paraId="592EF480" w14:textId="51010D2E" w:rsidR="005B1546" w:rsidRPr="00ED120C" w:rsidRDefault="006E2841" w:rsidP="00C60C9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-17.887</w:t>
            </w:r>
          </w:p>
        </w:tc>
        <w:tc>
          <w:tcPr>
            <w:tcW w:w="1559" w:type="dxa"/>
          </w:tcPr>
          <w:p w14:paraId="733BF3C8" w14:textId="4F076806" w:rsidR="005B1546" w:rsidRPr="006E2841" w:rsidRDefault="00C60C9C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0.08</w:t>
            </w:r>
          </w:p>
        </w:tc>
      </w:tr>
      <w:tr w:rsidR="00C60C9C" w:rsidRPr="005F37D5" w14:paraId="069DC2C9" w14:textId="77777777" w:rsidTr="00AA534E">
        <w:tc>
          <w:tcPr>
            <w:tcW w:w="445" w:type="dxa"/>
          </w:tcPr>
          <w:p w14:paraId="69235114" w14:textId="6D465D5A" w:rsidR="00C60C9C" w:rsidRPr="00C60C9C" w:rsidRDefault="00C60C9C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968" w:type="dxa"/>
          </w:tcPr>
          <w:p w14:paraId="0AEA6428" w14:textId="051C8D2E" w:rsidR="00C60C9C" w:rsidRDefault="00C60C9C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0.33</w:t>
            </w:r>
          </w:p>
        </w:tc>
        <w:tc>
          <w:tcPr>
            <w:tcW w:w="1134" w:type="dxa"/>
          </w:tcPr>
          <w:p w14:paraId="5D10F79F" w14:textId="5101C31B" w:rsidR="00C60C9C" w:rsidRDefault="00C60C9C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0.126</w:t>
            </w:r>
          </w:p>
        </w:tc>
        <w:tc>
          <w:tcPr>
            <w:tcW w:w="1417" w:type="dxa"/>
          </w:tcPr>
          <w:p w14:paraId="6EF8653A" w14:textId="7067D72F" w:rsidR="00C60C9C" w:rsidRDefault="00C60C9C" w:rsidP="00C60C9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0.0169</w:t>
            </w:r>
          </w:p>
        </w:tc>
        <w:tc>
          <w:tcPr>
            <w:tcW w:w="1559" w:type="dxa"/>
          </w:tcPr>
          <w:p w14:paraId="4A505370" w14:textId="23192FEC" w:rsidR="00C60C9C" w:rsidRDefault="00C60C9C" w:rsidP="00AA534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0.01</w:t>
            </w:r>
          </w:p>
        </w:tc>
      </w:tr>
    </w:tbl>
    <w:p w14:paraId="3621C595" w14:textId="77777777" w:rsidR="00266AC0" w:rsidRDefault="00266AC0" w:rsidP="00E46FA9">
      <w:pPr>
        <w:rPr>
          <w:rFonts w:ascii="Times New Roman" w:hAnsi="Times New Roman"/>
        </w:rPr>
      </w:pPr>
    </w:p>
    <w:p w14:paraId="48A5AA4A" w14:textId="77777777" w:rsidR="005F3B55" w:rsidRDefault="005F3B55" w:rsidP="00E46FA9">
      <w:pPr>
        <w:rPr>
          <w:rFonts w:ascii="Times New Roman" w:hAnsi="Times New Roman"/>
        </w:rPr>
      </w:pPr>
    </w:p>
    <w:p w14:paraId="1682A576" w14:textId="77777777" w:rsidR="00F151A9" w:rsidRPr="00F151A9" w:rsidRDefault="00C0558A" w:rsidP="00F151A9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 w:rsidRPr="003F4A52">
        <w:rPr>
          <w:rFonts w:ascii="Times New Roman" w:hAnsi="Times New Roman" w:cs="Times New Roman"/>
          <w:sz w:val="28"/>
        </w:rPr>
        <w:t xml:space="preserve">. </w:t>
      </w: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14:paraId="2D126BC5" w14:textId="77777777" w:rsidR="00F151A9" w:rsidRDefault="00F151A9" w:rsidP="00F151A9"/>
    <w:p w14:paraId="36BD3E7B" w14:textId="4455075D" w:rsidR="00E36CC5" w:rsidRDefault="00000000" w:rsidP="00E36CC5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cos⁡</m:t>
                </m:r>
                <m:r>
                  <w:rPr>
                    <w:rFonts w:ascii="Cambria Math" w:eastAsia="Cambria Math" w:hAnsi="Cambria Math" w:cs="Cambria Math"/>
                  </w:rPr>
                  <m:t>(y-1)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0.7</m:t>
                </m:r>
              </m:e>
            </m:eqArr>
          </m:e>
        </m:d>
        <m:r>
          <w:rPr>
            <w:rFonts w:ascii="Cambria Math" w:eastAsia="Cambria Math" w:hAnsi="Cambria Math" w:cs="Cambria Math"/>
          </w:rPr>
          <m:t xml:space="preserve"> </m:t>
        </m:r>
      </m:oMath>
      <w:r w:rsidR="00E36CC5" w:rsidRPr="00302B62">
        <w:rPr>
          <w:rFonts w:ascii="Times New Roman" w:hAnsi="Times New Roman" w:cs="Times New Roman"/>
        </w:rPr>
        <w:t xml:space="preserve">, Метод </w:t>
      </w:r>
      <w:r w:rsidR="00D219C8">
        <w:rPr>
          <w:rFonts w:ascii="Times New Roman" w:hAnsi="Times New Roman" w:cs="Times New Roman"/>
        </w:rPr>
        <w:t>простой итерации</w:t>
      </w:r>
    </w:p>
    <w:p w14:paraId="1512CD54" w14:textId="68DA4A9C" w:rsidR="00E36CC5" w:rsidRDefault="00D219C8" w:rsidP="00E36CC5">
      <w:pPr>
        <w:ind w:left="709"/>
        <w:rPr>
          <w:lang w:val="en-US"/>
        </w:rPr>
      </w:pPr>
      <w:r w:rsidRPr="00D219C8">
        <w:rPr>
          <w:noProof/>
          <w:lang w:eastAsia="ru-RU"/>
        </w:rPr>
        <w:drawing>
          <wp:inline distT="0" distB="0" distL="0" distR="0" wp14:anchorId="6C8E9581" wp14:editId="353C6422">
            <wp:extent cx="3632034" cy="2907957"/>
            <wp:effectExtent l="0" t="0" r="635" b="635"/>
            <wp:docPr id="21490714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0714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182" cy="2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BE6D" w14:textId="77777777" w:rsidR="00E36CC5" w:rsidRPr="00F151A9" w:rsidRDefault="00E36CC5" w:rsidP="00E36CC5">
      <w:pPr>
        <w:rPr>
          <w:lang w:val="en-US"/>
        </w:rPr>
      </w:pPr>
    </w:p>
    <w:p w14:paraId="13A503D6" w14:textId="77777777" w:rsidR="00E36CC5" w:rsidRDefault="00E36CC5" w:rsidP="00E36CC5"/>
    <w:p w14:paraId="3C90F0F9" w14:textId="77777777" w:rsidR="00302B62" w:rsidRPr="00E36CC5" w:rsidRDefault="00302B62" w:rsidP="00E46FA9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14:paraId="1F795E32" w14:textId="132EC347" w:rsidR="00C0558A" w:rsidRPr="003B6DDB" w:rsidRDefault="00000000" w:rsidP="00E46FA9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cos⁡</m:t>
                  </m:r>
                  <m:r>
                    <w:rPr>
                      <w:rFonts w:ascii="Cambria Math" w:eastAsia="Cambria Math" w:hAnsi="Cambria Math" w:cs="Cambria Math"/>
                    </w:rPr>
                    <m:t>(y-1)=0.7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+2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-2=0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y-1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0.7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=0</m:t>
                      </m:r>
                    </m:e>
                  </m:eqArr>
                </m:e>
              </m:d>
            </m:e>
          </m:d>
        </m:oMath>
      </m:oMathPara>
    </w:p>
    <w:p w14:paraId="0E1F608F" w14:textId="6BEBEC91" w:rsidR="00AD6F00" w:rsidRPr="009F063E" w:rsidRDefault="00AD6F00" w:rsidP="00E46FA9">
      <w:r>
        <w:t>Отметим, что решение системы уравнений являются точк</w:t>
      </w:r>
      <w:r w:rsidR="00D219C8">
        <w:t>а</w:t>
      </w:r>
      <w:r>
        <w:t xml:space="preserve"> пересечения </w:t>
      </w:r>
      <w:r w:rsidR="00D219C8">
        <w:t>двух кривых.</w:t>
      </w:r>
    </w:p>
    <w:p w14:paraId="64C810DC" w14:textId="77777777" w:rsidR="00AD6F00" w:rsidRDefault="00AD6F00" w:rsidP="00E46FA9">
      <w:r>
        <w:t>Построим матрицу Якоби:</w:t>
      </w:r>
    </w:p>
    <w:p w14:paraId="6A3BA9A0" w14:textId="77777777" w:rsidR="00393418" w:rsidRPr="002C2ED6" w:rsidRDefault="00000000" w:rsidP="0039341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y sec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  <m:r>
          <w:rPr>
            <w:rFonts w:ascii="Cambria Math" w:hAnsi="Cambria Math"/>
          </w:rPr>
          <m:t>-2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14:paraId="0DE759F0" w14:textId="77777777" w:rsidR="00AD6F00" w:rsidRDefault="00AD6F00" w:rsidP="00E46FA9">
      <w:pPr>
        <w:rPr>
          <w:rFonts w:ascii="Times New Roman" w:hAnsi="Times New Roman"/>
          <w:i/>
        </w:rPr>
      </w:pPr>
    </w:p>
    <w:p w14:paraId="7F71F47F" w14:textId="77777777" w:rsidR="00E77996" w:rsidRPr="00086730" w:rsidRDefault="00000000" w:rsidP="00E77996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51BDA1B3" w14:textId="77777777" w:rsidR="003F7638" w:rsidRPr="00910EB4" w:rsidRDefault="003F7638" w:rsidP="00E46FA9">
      <w:pPr>
        <w:rPr>
          <w:rFonts w:ascii="Times New Roman" w:hAnsi="Times New Roman"/>
          <w:i/>
        </w:rPr>
      </w:pPr>
    </w:p>
    <w:p w14:paraId="72F129B7" w14:textId="77777777" w:rsidR="00C91A89" w:rsidRPr="00086730" w:rsidRDefault="00000000" w:rsidP="00C91A89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 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-tg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28DA3B95" w14:textId="77777777" w:rsidR="00C91A89" w:rsidRDefault="00C91A89" w:rsidP="00E46FA9">
      <w:pPr>
        <w:rPr>
          <w:rFonts w:ascii="Times New Roman" w:hAnsi="Times New Roman"/>
          <w:i/>
        </w:rPr>
      </w:pPr>
    </w:p>
    <w:p w14:paraId="572C7E65" w14:textId="77777777" w:rsidR="00850D23" w:rsidRPr="002C2ED6" w:rsidRDefault="00000000" w:rsidP="00850D23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0F9DC87" w14:textId="77777777" w:rsidR="00850D23" w:rsidRDefault="00850D23" w:rsidP="00E46FA9">
      <w:pPr>
        <w:rPr>
          <w:rFonts w:ascii="Times New Roman" w:hAnsi="Times New Roman"/>
          <w:i/>
        </w:rPr>
      </w:pPr>
    </w:p>
    <w:p w14:paraId="6C8E2033" w14:textId="77777777" w:rsidR="00E5370F" w:rsidRPr="00276FD2" w:rsidRDefault="00E5370F" w:rsidP="00E46FA9">
      <w:pPr>
        <w:rPr>
          <w:rFonts w:ascii="Times New Roman" w:hAnsi="Times New Roman"/>
          <w:b/>
        </w:rPr>
      </w:pPr>
      <w:r w:rsidRPr="0023218D">
        <w:rPr>
          <w:rFonts w:ascii="Times New Roman" w:hAnsi="Times New Roman"/>
          <w:b/>
        </w:rPr>
        <w:t>Корень 1:</w:t>
      </w:r>
      <w:r w:rsidR="00276FD2"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>Шаг 1</w:t>
      </w:r>
      <w:proofErr w:type="gramStart"/>
      <w:r w:rsidRPr="00856D69">
        <w:rPr>
          <w:rFonts w:ascii="Times New Roman" w:hAnsi="Times New Roman"/>
        </w:rPr>
        <w:t>: Выбираем</w:t>
      </w:r>
      <w:proofErr w:type="gramEnd"/>
      <w:r w:rsidRPr="00856D6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=-0.12;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=0.7</m:t>
        </m:r>
      </m:oMath>
    </w:p>
    <w:p w14:paraId="237639B8" w14:textId="77777777" w:rsidR="0023218D" w:rsidRPr="00276FD2" w:rsidRDefault="0023218D" w:rsidP="00E46FA9">
      <w:pPr>
        <w:rPr>
          <w:rFonts w:ascii="Times New Roman" w:hAnsi="Times New Roman"/>
        </w:rPr>
      </w:pPr>
    </w:p>
    <w:p w14:paraId="0990FE9F" w14:textId="77777777" w:rsidR="0023218D" w:rsidRPr="00CB7649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1A84C4C6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727D9D71" w14:textId="77777777" w:rsidR="00856D69" w:rsidRPr="00856D69" w:rsidRDefault="00856D69" w:rsidP="00E46FA9">
      <w:pPr>
        <w:rPr>
          <w:rFonts w:ascii="Times New Roman" w:hAnsi="Times New Roman"/>
          <w:lang w:val="en-US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14:paraId="580DFD1F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2BB47EE1" w14:textId="77777777" w:rsidR="00CB7649" w:rsidRPr="00CB7649" w:rsidRDefault="00000000" w:rsidP="00CB764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+ 0.077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0.0154</m:t>
                  </m:r>
                </m:e>
                <m:e>
                  <m:r>
                    <w:rPr>
                      <w:rFonts w:ascii="Cambria Math" w:hAnsi="Cambria Math"/>
                    </w:rPr>
                    <m:t>-0.2∆x+2.8∆y=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0.01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</m:t>
          </m:r>
        </m:oMath>
      </m:oMathPara>
    </w:p>
    <w:p w14:paraId="467457CD" w14:textId="77777777" w:rsidR="00CB7649" w:rsidRDefault="00856D69" w:rsidP="00E46FA9">
      <w:pPr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14:paraId="78593A0C" w14:textId="77777777" w:rsidR="00856D69" w:rsidRPr="00856D69" w:rsidRDefault="00000000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+∆x=-0.12-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0.0014=-0.1214</m:t>
          </m:r>
        </m:oMath>
      </m:oMathPara>
    </w:p>
    <w:p w14:paraId="1214D1C1" w14:textId="77777777" w:rsidR="00856D69" w:rsidRPr="00856D69" w:rsidRDefault="00000000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+∆y=0.7+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0.0019=0.7019</m:t>
          </m:r>
        </m:oMath>
      </m:oMathPara>
    </w:p>
    <w:p w14:paraId="43BF8219" w14:textId="77777777" w:rsidR="00856D69" w:rsidRPr="000F2BA8" w:rsidRDefault="00856D69" w:rsidP="00E46FA9">
      <w:pPr>
        <w:rPr>
          <w:rFonts w:ascii="Times New Roman" w:hAnsi="Times New Roman"/>
        </w:rPr>
      </w:pPr>
    </w:p>
    <w:p w14:paraId="24EEE0A3" w14:textId="77777777" w:rsidR="00856D69" w:rsidRPr="009928EF" w:rsidRDefault="00000000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9928EF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7ADF3D3C" w14:textId="15E9DB13" w:rsidR="00625B68" w:rsidRPr="00134C49" w:rsidRDefault="00000000" w:rsidP="00E46FA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-0.1214</m:t>
            </m:r>
            <m:r>
              <w:rPr>
                <w:rFonts w:ascii="Cambria Math" w:hAnsi="Cambria Math"/>
              </w:rPr>
              <m:t>+0.12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0.7019-0.7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56D69" w:rsidRPr="00856D69">
        <w:rPr>
          <w:rFonts w:ascii="Times New Roman" w:hAnsi="Times New Roman"/>
        </w:rPr>
        <w:t xml:space="preserve"> </w:t>
      </w:r>
      <w:r w:rsidR="00856D69">
        <w:rPr>
          <w:rFonts w:ascii="Times New Roman" w:hAnsi="Times New Roman"/>
        </w:rPr>
        <w:t xml:space="preserve">ответ найден, </w:t>
      </w:r>
      <w:r w:rsidR="00856D69" w:rsidRPr="00D33851">
        <w:rPr>
          <w:rFonts w:ascii="Times New Roman" w:hAnsi="Times New Roman"/>
          <w:b/>
        </w:rPr>
        <w:t>корень 1</w:t>
      </w:r>
      <w:r w:rsidR="00856D69">
        <w:rPr>
          <w:rFonts w:ascii="Times New Roman" w:hAnsi="Times New Roman"/>
        </w:rPr>
        <w:t>: (</w:t>
      </w:r>
      <m:oMath>
        <m:r>
          <m:rPr>
            <m:sty m:val="p"/>
          </m:rPr>
          <w:rPr>
            <w:rFonts w:ascii="Cambria Math" w:hAnsi="Cambria Math"/>
          </w:rPr>
          <m:t>-0.</m:t>
        </m:r>
        <m:r>
          <m:rPr>
            <m:sty m:val="p"/>
          </m:rPr>
          <w:rPr>
            <w:rFonts w:ascii="Cambria Math" w:hAnsi="Cambria Math"/>
          </w:rPr>
          <m:t>29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1.143</m:t>
        </m:r>
      </m:oMath>
      <w:r w:rsidR="00856D69">
        <w:rPr>
          <w:rFonts w:ascii="Times New Roman" w:hAnsi="Times New Roman"/>
        </w:rPr>
        <w:t>)</w:t>
      </w:r>
    </w:p>
    <w:p w14:paraId="613D2772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021F3BFA" w14:textId="77777777" w:rsidR="00625B68" w:rsidRDefault="00625B6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4C49" w14:paraId="69EA9CBA" w14:textId="77777777" w:rsidTr="00134C49">
        <w:tc>
          <w:tcPr>
            <w:tcW w:w="9345" w:type="dxa"/>
          </w:tcPr>
          <w:p w14:paraId="3CCD4B0D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Меню:</w:t>
            </w:r>
          </w:p>
          <w:p w14:paraId="2AC505B8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1. Решение нелинейных уравнений</w:t>
            </w:r>
          </w:p>
          <w:p w14:paraId="63792F12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2. Решение систем нелинейных уравнений</w:t>
            </w:r>
          </w:p>
          <w:p w14:paraId="3B0FAD77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1</w:t>
            </w:r>
          </w:p>
          <w:p w14:paraId="637E8598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Меню:</w:t>
            </w:r>
          </w:p>
          <w:p w14:paraId="07D8107B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1. x^2+2x+1</w:t>
            </w:r>
          </w:p>
          <w:p w14:paraId="06FD069E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2. 3x^2-14x-5</w:t>
            </w:r>
          </w:p>
          <w:p w14:paraId="33F39D43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3. e^x-1</w:t>
            </w:r>
          </w:p>
          <w:p w14:paraId="23E4E038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4. x^2+x+2</w:t>
            </w:r>
          </w:p>
          <w:p w14:paraId="1E7A85C2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5. Назад &lt;--</w:t>
            </w:r>
          </w:p>
          <w:p w14:paraId="5D6A2CE8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2</w:t>
            </w:r>
          </w:p>
          <w:p w14:paraId="4D499A6B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Выберите через что будет осуществляться ввод данных:</w:t>
            </w:r>
          </w:p>
          <w:p w14:paraId="1BB5E86B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1 - консоль</w:t>
            </w:r>
          </w:p>
          <w:p w14:paraId="2CA219C7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2 - файл</w:t>
            </w:r>
          </w:p>
          <w:p w14:paraId="61C3B704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1</w:t>
            </w:r>
          </w:p>
          <w:p w14:paraId="2C50F87C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Введите левую границу:</w:t>
            </w:r>
          </w:p>
          <w:p w14:paraId="39597355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-10</w:t>
            </w:r>
          </w:p>
          <w:p w14:paraId="37AA45E4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Введите правую границу:</w:t>
            </w:r>
          </w:p>
          <w:p w14:paraId="1A4816A5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10</w:t>
            </w:r>
          </w:p>
          <w:p w14:paraId="5A99711C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Введите точность:</w:t>
            </w:r>
          </w:p>
          <w:p w14:paraId="4B952FB7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0.01</w:t>
            </w:r>
          </w:p>
          <w:p w14:paraId="35545294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Результат метода хорд: 5.000001034924964</w:t>
            </w:r>
          </w:p>
          <w:p w14:paraId="7EF0BC19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Результат метода секущих: -0.3331576874125033</w:t>
            </w:r>
          </w:p>
          <w:p w14:paraId="746CFE18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Гарантия сходимости метода не обеспечена</w:t>
            </w:r>
          </w:p>
          <w:p w14:paraId="145CD808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Результат метода простых итераций: 4.990001034924965</w:t>
            </w:r>
          </w:p>
          <w:p w14:paraId="48D86161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Меню:</w:t>
            </w:r>
          </w:p>
          <w:p w14:paraId="301CA21A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lastRenderedPageBreak/>
              <w:t>1. x^2+2x+1</w:t>
            </w:r>
          </w:p>
          <w:p w14:paraId="55838D72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2. 3x^2-14x-5</w:t>
            </w:r>
          </w:p>
          <w:p w14:paraId="32D62BA0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3. e^x-1</w:t>
            </w:r>
          </w:p>
          <w:p w14:paraId="5D547177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4. x^2+x+2</w:t>
            </w:r>
          </w:p>
          <w:p w14:paraId="0B91C1FE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5. Назад &lt;--</w:t>
            </w:r>
          </w:p>
          <w:p w14:paraId="71CBE5FE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1</w:t>
            </w:r>
          </w:p>
          <w:p w14:paraId="36432E5F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Выберите через что будет осуществляться ввод данных:</w:t>
            </w:r>
          </w:p>
          <w:p w14:paraId="4A56B7F8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1 - консоль</w:t>
            </w:r>
          </w:p>
          <w:p w14:paraId="7BDC8D8A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2 - файл</w:t>
            </w:r>
          </w:p>
          <w:p w14:paraId="572EEF47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1</w:t>
            </w:r>
          </w:p>
          <w:p w14:paraId="3E9E5248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Введите левую границу:</w:t>
            </w:r>
          </w:p>
          <w:p w14:paraId="5AC765AD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-10</w:t>
            </w:r>
          </w:p>
          <w:p w14:paraId="2E948FAA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Введите правую границу:</w:t>
            </w:r>
          </w:p>
          <w:p w14:paraId="1458433A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10</w:t>
            </w:r>
          </w:p>
          <w:p w14:paraId="1917D314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Введите точность:</w:t>
            </w:r>
          </w:p>
          <w:p w14:paraId="420952EC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0.01</w:t>
            </w:r>
          </w:p>
          <w:p w14:paraId="7ABF0B76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Результат метода хорд: -0.989244975556763</w:t>
            </w:r>
          </w:p>
          <w:p w14:paraId="0E27A502" w14:textId="77777777" w:rsidR="00134C49" w:rsidRP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Результат метода секущих: -0.9863013698630138</w:t>
            </w:r>
          </w:p>
          <w:p w14:paraId="195EEE59" w14:textId="21F1E9DD" w:rsidR="00134C49" w:rsidRDefault="00134C49" w:rsidP="00134C49">
            <w:pPr>
              <w:rPr>
                <w:rFonts w:ascii="Times New Roman" w:hAnsi="Times New Roman"/>
              </w:rPr>
            </w:pPr>
            <w:r w:rsidRPr="00134C49">
              <w:rPr>
                <w:rFonts w:ascii="Times New Roman" w:hAnsi="Times New Roman"/>
              </w:rPr>
              <w:t>Результат метода простых итераций: -0.9992449755567631</w:t>
            </w:r>
          </w:p>
        </w:tc>
      </w:tr>
    </w:tbl>
    <w:p w14:paraId="7CE23409" w14:textId="77777777" w:rsidR="004276A5" w:rsidRDefault="004276A5" w:rsidP="004276A5">
      <w:pPr>
        <w:rPr>
          <w:rFonts w:ascii="Times New Roman" w:hAnsi="Times New Roman"/>
        </w:rPr>
      </w:pPr>
    </w:p>
    <w:p w14:paraId="77E67A39" w14:textId="70ACBCC6" w:rsidR="00134C49" w:rsidRDefault="00134C49" w:rsidP="004276A5">
      <w:pPr>
        <w:rPr>
          <w:rFonts w:ascii="Times New Roman" w:hAnsi="Times New Roman"/>
        </w:rPr>
      </w:pPr>
      <w:r w:rsidRPr="00134C49">
        <w:rPr>
          <w:rFonts w:ascii="Times New Roman" w:hAnsi="Times New Roman"/>
        </w:rPr>
        <w:drawing>
          <wp:inline distT="0" distB="0" distL="0" distR="0" wp14:anchorId="2DD2E660" wp14:editId="6E721B47">
            <wp:extent cx="4703805" cy="4841072"/>
            <wp:effectExtent l="0" t="0" r="0" b="0"/>
            <wp:docPr id="1663489595" name="Рисунок 1" descr="Изображение выглядит как линия, График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89595" name="Рисунок 1" descr="Изображение выглядит как линия, График, Параллельный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894" cy="48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BFEF" w14:textId="77777777" w:rsidR="00134C49" w:rsidRDefault="00134C49" w:rsidP="004276A5">
      <w:pPr>
        <w:rPr>
          <w:rFonts w:ascii="Times New Roman" w:hAnsi="Times New Roman"/>
        </w:rPr>
      </w:pPr>
    </w:p>
    <w:p w14:paraId="343AFC27" w14:textId="3B298F7F" w:rsidR="00134C49" w:rsidRPr="00910EB4" w:rsidRDefault="00134C49" w:rsidP="004276A5">
      <w:pPr>
        <w:rPr>
          <w:rFonts w:ascii="Times New Roman" w:hAnsi="Times New Roman"/>
        </w:rPr>
      </w:pPr>
      <w:r w:rsidRPr="00134C49">
        <w:rPr>
          <w:rFonts w:ascii="Times New Roman" w:hAnsi="Times New Roman"/>
        </w:rPr>
        <w:lastRenderedPageBreak/>
        <w:drawing>
          <wp:inline distT="0" distB="0" distL="0" distR="0" wp14:anchorId="4472CB4F" wp14:editId="49D014CE">
            <wp:extent cx="4325943" cy="4399005"/>
            <wp:effectExtent l="0" t="0" r="5080" b="0"/>
            <wp:docPr id="447764131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64131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542" cy="44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274C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46B8223B" w14:textId="16B4FB1D" w:rsidR="00134C49" w:rsidRDefault="00134C49" w:rsidP="00134C49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>
        <w:rPr>
          <w:rFonts w:ascii="Times New Roman" w:hAnsi="Times New Roman"/>
          <w:lang w:val="en-US"/>
        </w:rPr>
        <w:t>Java</w:t>
      </w:r>
      <w:r w:rsidRPr="00C46B04">
        <w:rPr>
          <w:rFonts w:ascii="Times New Roman" w:hAnsi="Times New Roman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p w14:paraId="673742FB" w14:textId="77777777" w:rsidR="00F33686" w:rsidRPr="008B6A76" w:rsidRDefault="00F33686" w:rsidP="00F33686">
      <w:pPr>
        <w:rPr>
          <w:rFonts w:ascii="Times New Roman" w:hAnsi="Times New Roman"/>
        </w:rPr>
      </w:pPr>
    </w:p>
    <w:p w14:paraId="13B8A4D7" w14:textId="77777777" w:rsidR="00581946" w:rsidRPr="00C46B04" w:rsidRDefault="00581946" w:rsidP="00F33686">
      <w:pPr>
        <w:rPr>
          <w:rFonts w:ascii="Times New Roman" w:hAnsi="Times New Roman"/>
        </w:rPr>
      </w:pPr>
    </w:p>
    <w:sectPr w:rsidR="00581946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1452" w14:textId="77777777" w:rsidR="00826F0E" w:rsidRDefault="00826F0E" w:rsidP="00DA1328">
      <w:r>
        <w:separator/>
      </w:r>
    </w:p>
  </w:endnote>
  <w:endnote w:type="continuationSeparator" w:id="0">
    <w:p w14:paraId="31C4782D" w14:textId="77777777" w:rsidR="00826F0E" w:rsidRDefault="00826F0E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AFA0" w14:textId="77777777" w:rsidR="00826F0E" w:rsidRDefault="00826F0E" w:rsidP="00DA1328">
      <w:r>
        <w:separator/>
      </w:r>
    </w:p>
  </w:footnote>
  <w:footnote w:type="continuationSeparator" w:id="0">
    <w:p w14:paraId="5624CD90" w14:textId="77777777" w:rsidR="00826F0E" w:rsidRDefault="00826F0E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C06E2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004551">
    <w:abstractNumId w:val="4"/>
  </w:num>
  <w:num w:numId="2" w16cid:durableId="612322913">
    <w:abstractNumId w:val="2"/>
  </w:num>
  <w:num w:numId="3" w16cid:durableId="32661771">
    <w:abstractNumId w:val="0"/>
  </w:num>
  <w:num w:numId="4" w16cid:durableId="1737780956">
    <w:abstractNumId w:val="3"/>
  </w:num>
  <w:num w:numId="5" w16cid:durableId="101299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459AB"/>
    <w:rsid w:val="00086730"/>
    <w:rsid w:val="000C1482"/>
    <w:rsid w:val="000F2BA8"/>
    <w:rsid w:val="000F514D"/>
    <w:rsid w:val="00134C49"/>
    <w:rsid w:val="00154613"/>
    <w:rsid w:val="001B5A8F"/>
    <w:rsid w:val="001C45E8"/>
    <w:rsid w:val="001D3FC5"/>
    <w:rsid w:val="0023218D"/>
    <w:rsid w:val="002636A3"/>
    <w:rsid w:val="00266AC0"/>
    <w:rsid w:val="00276FD2"/>
    <w:rsid w:val="002901B1"/>
    <w:rsid w:val="00291EEC"/>
    <w:rsid w:val="00293BFC"/>
    <w:rsid w:val="002A122D"/>
    <w:rsid w:val="002C2ED6"/>
    <w:rsid w:val="002D163D"/>
    <w:rsid w:val="002D202D"/>
    <w:rsid w:val="002D76D2"/>
    <w:rsid w:val="002E2149"/>
    <w:rsid w:val="00302B62"/>
    <w:rsid w:val="00324B18"/>
    <w:rsid w:val="0033335A"/>
    <w:rsid w:val="00354FFC"/>
    <w:rsid w:val="003770E5"/>
    <w:rsid w:val="00393418"/>
    <w:rsid w:val="003B6DDB"/>
    <w:rsid w:val="003C50C2"/>
    <w:rsid w:val="003F23DB"/>
    <w:rsid w:val="003F4A52"/>
    <w:rsid w:val="003F7638"/>
    <w:rsid w:val="00411C84"/>
    <w:rsid w:val="004276A5"/>
    <w:rsid w:val="00437262"/>
    <w:rsid w:val="004627B7"/>
    <w:rsid w:val="004669B1"/>
    <w:rsid w:val="00476B6B"/>
    <w:rsid w:val="004D13D6"/>
    <w:rsid w:val="005007DF"/>
    <w:rsid w:val="0050125C"/>
    <w:rsid w:val="00542385"/>
    <w:rsid w:val="00545E8E"/>
    <w:rsid w:val="00581946"/>
    <w:rsid w:val="005B1546"/>
    <w:rsid w:val="005E303E"/>
    <w:rsid w:val="005F37D5"/>
    <w:rsid w:val="005F3B55"/>
    <w:rsid w:val="00620785"/>
    <w:rsid w:val="00625B68"/>
    <w:rsid w:val="00637B67"/>
    <w:rsid w:val="00650C16"/>
    <w:rsid w:val="00655883"/>
    <w:rsid w:val="00663357"/>
    <w:rsid w:val="006C66F2"/>
    <w:rsid w:val="006E2841"/>
    <w:rsid w:val="006E6CD9"/>
    <w:rsid w:val="006E7DC9"/>
    <w:rsid w:val="00760A2C"/>
    <w:rsid w:val="0078394F"/>
    <w:rsid w:val="00784265"/>
    <w:rsid w:val="007B1BB7"/>
    <w:rsid w:val="007E725E"/>
    <w:rsid w:val="00803060"/>
    <w:rsid w:val="00817BB7"/>
    <w:rsid w:val="00826F0E"/>
    <w:rsid w:val="00850D23"/>
    <w:rsid w:val="00856D69"/>
    <w:rsid w:val="00863C61"/>
    <w:rsid w:val="008668F0"/>
    <w:rsid w:val="008A7C64"/>
    <w:rsid w:val="008B6A76"/>
    <w:rsid w:val="008C0D0C"/>
    <w:rsid w:val="008E06BF"/>
    <w:rsid w:val="008E376F"/>
    <w:rsid w:val="00904959"/>
    <w:rsid w:val="00910EB4"/>
    <w:rsid w:val="009928EF"/>
    <w:rsid w:val="009E2FE1"/>
    <w:rsid w:val="009F063E"/>
    <w:rsid w:val="00A10562"/>
    <w:rsid w:val="00A86DC1"/>
    <w:rsid w:val="00AA0A09"/>
    <w:rsid w:val="00AC007B"/>
    <w:rsid w:val="00AD6F00"/>
    <w:rsid w:val="00AF5E75"/>
    <w:rsid w:val="00AF6F8F"/>
    <w:rsid w:val="00AF7EAF"/>
    <w:rsid w:val="00B12D49"/>
    <w:rsid w:val="00B328A9"/>
    <w:rsid w:val="00B371DD"/>
    <w:rsid w:val="00B60F6D"/>
    <w:rsid w:val="00BF2BA2"/>
    <w:rsid w:val="00C00F7D"/>
    <w:rsid w:val="00C0558A"/>
    <w:rsid w:val="00C1658D"/>
    <w:rsid w:val="00C242C8"/>
    <w:rsid w:val="00C46B04"/>
    <w:rsid w:val="00C60C9C"/>
    <w:rsid w:val="00C91A89"/>
    <w:rsid w:val="00CB0733"/>
    <w:rsid w:val="00CB7649"/>
    <w:rsid w:val="00D219C8"/>
    <w:rsid w:val="00D33851"/>
    <w:rsid w:val="00D77626"/>
    <w:rsid w:val="00DA1328"/>
    <w:rsid w:val="00DC7B0B"/>
    <w:rsid w:val="00E36CC5"/>
    <w:rsid w:val="00E46FA9"/>
    <w:rsid w:val="00E5370F"/>
    <w:rsid w:val="00E764BA"/>
    <w:rsid w:val="00E77996"/>
    <w:rsid w:val="00EC7CA4"/>
    <w:rsid w:val="00ED120C"/>
    <w:rsid w:val="00F151A9"/>
    <w:rsid w:val="00F33686"/>
    <w:rsid w:val="00F45FF7"/>
    <w:rsid w:val="00F754EF"/>
    <w:rsid w:val="00FA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9DE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Лисейчиков Глеб Вячеславович</cp:lastModifiedBy>
  <cp:revision>5</cp:revision>
  <dcterms:created xsi:type="dcterms:W3CDTF">2024-03-31T15:31:00Z</dcterms:created>
  <dcterms:modified xsi:type="dcterms:W3CDTF">2024-04-16T17:15:00Z</dcterms:modified>
</cp:coreProperties>
</file>