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proofErr w:type="spellStart"/>
      <w:r>
        <w:t>КТиУ</w:t>
      </w:r>
      <w:proofErr w:type="spellEnd"/>
      <w:r>
        <w:t>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proofErr w:type="spellStart"/>
      <w:r>
        <w:t>ПИиКТ</w:t>
      </w:r>
      <w:proofErr w:type="spellEnd"/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2D2DF70C" w:rsidR="00C66DEB" w:rsidRPr="00D4188B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9D782E" w:rsidRPr="00D4188B">
        <w:rPr>
          <w:rFonts w:ascii="Times New Roman" w:hAnsi="Times New Roman"/>
          <w:b/>
          <w:spacing w:val="-5"/>
          <w:sz w:val="28"/>
        </w:rPr>
        <w:t>6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579568ED" w14:textId="0CD05F62" w:rsidR="00C66DEB" w:rsidRDefault="009D782E" w:rsidP="00E279DE">
      <w:pPr>
        <w:pStyle w:val="a3"/>
        <w:jc w:val="center"/>
        <w:rPr>
          <w:b/>
          <w:sz w:val="30"/>
        </w:rPr>
      </w:pPr>
      <w:r>
        <w:rPr>
          <w:rFonts w:eastAsia="Courier New" w:cs="Courier New"/>
          <w:b/>
          <w:spacing w:val="-2"/>
          <w:szCs w:val="22"/>
        </w:rPr>
        <w:t>Численное решение обыкновенных дифференциальных уравнений</w:t>
      </w: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71F84B83" w:rsidR="00C66DEB" w:rsidRPr="00A0771F" w:rsidRDefault="00000000" w:rsidP="00E279DE">
      <w:pPr>
        <w:pStyle w:val="a3"/>
        <w:spacing w:before="230"/>
        <w:ind w:left="6603" w:right="113" w:firstLine="2547"/>
        <w:jc w:val="right"/>
      </w:pPr>
      <w:r>
        <w:rPr>
          <w:b/>
          <w:spacing w:val="-2"/>
        </w:rPr>
        <w:t>Выполнил</w:t>
      </w:r>
      <w:r w:rsidR="00E279DE" w:rsidRPr="00A25530">
        <w:rPr>
          <w:b/>
          <w:spacing w:val="-2"/>
        </w:rPr>
        <w:t xml:space="preserve">          </w:t>
      </w:r>
      <w:proofErr w:type="spellStart"/>
      <w:r w:rsidR="00A0771F">
        <w:t>Лисейчиков</w:t>
      </w:r>
      <w:proofErr w:type="spellEnd"/>
      <w:r w:rsidR="00A0771F">
        <w:t xml:space="preserve"> Глеб Вячеславович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 w:rsidP="00E279DE">
      <w:pPr>
        <w:ind w:left="7484" w:firstLine="107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E279DE">
      <w:pPr>
        <w:pStyle w:val="a3"/>
        <w:ind w:left="7484"/>
        <w:jc w:val="right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Pr="00A0771F" w:rsidRDefault="00C66DEB">
      <w:pPr>
        <w:pStyle w:val="a3"/>
        <w:rPr>
          <w:sz w:val="30"/>
          <w:lang w:val="en-US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24C47448" w14:textId="77777777" w:rsidR="00E279DE" w:rsidRDefault="00E279DE">
      <w:pPr>
        <w:pStyle w:val="a3"/>
        <w:rPr>
          <w:sz w:val="30"/>
        </w:rPr>
      </w:pPr>
    </w:p>
    <w:p w14:paraId="6418AA45" w14:textId="77777777" w:rsidR="00E279DE" w:rsidRDefault="00E279DE">
      <w:pPr>
        <w:pStyle w:val="a3"/>
        <w:rPr>
          <w:sz w:val="30"/>
        </w:rPr>
      </w:pPr>
    </w:p>
    <w:p w14:paraId="0A4D3569" w14:textId="77777777" w:rsidR="00E279DE" w:rsidRDefault="00E279DE">
      <w:pPr>
        <w:pStyle w:val="a3"/>
        <w:rPr>
          <w:sz w:val="30"/>
        </w:rPr>
      </w:pPr>
    </w:p>
    <w:p w14:paraId="4CAA4CD7" w14:textId="77777777" w:rsidR="00E279DE" w:rsidRDefault="00E279DE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 w:rsidP="00E279DE">
      <w:pPr>
        <w:sectPr w:rsidR="00C66DEB" w:rsidSect="001D02EB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7F4E58BA" w14:textId="77777777" w:rsidR="00CA5C80" w:rsidRDefault="00CA5C80" w:rsidP="00E16CE1">
      <w:pPr>
        <w:pStyle w:val="HTML"/>
        <w:spacing w:line="244" w:lineRule="atLeast"/>
        <w:rPr>
          <w:color w:val="333333"/>
          <w:lang w:val="en-US"/>
        </w:rPr>
      </w:pPr>
    </w:p>
    <w:p w14:paraId="7FD49F03" w14:textId="77777777" w:rsidR="00CA5C80" w:rsidRPr="00CA5C80" w:rsidRDefault="00CA5C80" w:rsidP="00E16CE1">
      <w:pPr>
        <w:pStyle w:val="HTML"/>
        <w:spacing w:line="244" w:lineRule="atLeast"/>
        <w:rPr>
          <w:color w:val="333333"/>
          <w:lang w:val="en-US"/>
        </w:rPr>
      </w:pPr>
    </w:p>
    <w:p w14:paraId="6CE5477C" w14:textId="619FB760" w:rsidR="00E16CE1" w:rsidRPr="009D782E" w:rsidRDefault="00E16CE1" w:rsidP="00E16CE1">
      <w:pPr>
        <w:pStyle w:val="1"/>
        <w:ind w:left="0"/>
      </w:pPr>
      <w:r>
        <w:lastRenderedPageBreak/>
        <w:t>Тестовые</w:t>
      </w:r>
      <w:r w:rsidRPr="009D782E">
        <w:t xml:space="preserve"> </w:t>
      </w:r>
      <w:r>
        <w:t>данные</w:t>
      </w:r>
    </w:p>
    <w:p w14:paraId="01A04D4F" w14:textId="77777777" w:rsidR="00E16CE1" w:rsidRPr="009D782E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5CCDEF" w14:textId="51009073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D4DB52" w14:textId="4456C3A3" w:rsidR="00E979EA" w:rsidRDefault="00A0771F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71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F9C289E" wp14:editId="2E371928">
            <wp:extent cx="6800850" cy="7834630"/>
            <wp:effectExtent l="0" t="0" r="6350" b="1270"/>
            <wp:docPr id="177012521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2521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8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9161" w14:textId="442CAD48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8A3E27" w14:textId="13D4DC2D" w:rsidR="009D782E" w:rsidRDefault="00A0771F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 w:rsidRPr="00A0771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0F5AAD" wp14:editId="191C7777">
            <wp:extent cx="6800850" cy="6516370"/>
            <wp:effectExtent l="0" t="0" r="6350" b="0"/>
            <wp:docPr id="1341575931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75931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45C3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FE852E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F163C5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165284" w14:textId="77777777" w:rsidR="009D782E" w:rsidRP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78584" w14:textId="4B81FFB0" w:rsidR="00E16CE1" w:rsidRPr="00503D0F" w:rsidRDefault="00E16CE1" w:rsidP="00E16CE1">
      <w:pPr>
        <w:pStyle w:val="1"/>
        <w:ind w:left="0"/>
      </w:pPr>
      <w:r>
        <w:t>Вывод</w:t>
      </w:r>
    </w:p>
    <w:p w14:paraId="6D0E1D50" w14:textId="68651799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познакомился с </w:t>
      </w:r>
      <w:r w:rsidR="00D4188B">
        <w:rPr>
          <w:rFonts w:ascii="Times New Roman" w:eastAsia="Times New Roman" w:hAnsi="Times New Roman" w:cs="Times New Roman"/>
          <w:sz w:val="28"/>
          <w:szCs w:val="28"/>
        </w:rPr>
        <w:t>численным решением обыкновенных дифференциальных уравнений.</w:t>
      </w:r>
    </w:p>
    <w:p w14:paraId="4064AD80" w14:textId="2E0A88C2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BAFA8" w14:textId="38AEE30D" w:rsidR="009B1EA4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D4188B">
        <w:rPr>
          <w:rFonts w:ascii="Times New Roman" w:eastAsia="Times New Roman" w:hAnsi="Times New Roman" w:cs="Times New Roman"/>
          <w:sz w:val="28"/>
          <w:szCs w:val="28"/>
        </w:rPr>
        <w:t>Эйлера – простой, но неточный метод, одношаговый.</w:t>
      </w:r>
    </w:p>
    <w:p w14:paraId="1CE5A62B" w14:textId="76F88C03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Модификация метода Эйлера – более точный чем оригинал.</w:t>
      </w:r>
    </w:p>
    <w:p w14:paraId="49DF69F5" w14:textId="01DEACD2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Рунге-Кутта – хороший метод, но требует много вычислений по сравнению с прошлыми двумя, одношаговый.</w:t>
      </w:r>
    </w:p>
    <w:p w14:paraId="4A7279EA" w14:textId="54997F83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Адамса – многошаговый метод, точный. Использует на каждом шаге результаты предыдущих четырёх шагов. Использует конечные разности.</w:t>
      </w:r>
    </w:p>
    <w:p w14:paraId="4AAFB9E6" w14:textId="0EEB2DAA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Милна – многошаговый метод прогноза и коррекции. Коррекция проводится до тех пор, пока она не будет похожа на прогноз. Тоже использует результаты предыдущих четырёх шагов.</w:t>
      </w:r>
    </w:p>
    <w:p w14:paraId="33916C25" w14:textId="77777777" w:rsidR="00E979EA" w:rsidRDefault="00E979EA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3F466" w14:textId="6FF3916D" w:rsidR="009B1EA4" w:rsidRPr="00E16C0C" w:rsidRDefault="009B1EA4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B1EA4" w:rsidRPr="00E16C0C" w:rsidSect="001D02EB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1B704936"/>
    <w:multiLevelType w:val="hybridMultilevel"/>
    <w:tmpl w:val="40965064"/>
    <w:lvl w:ilvl="0" w:tplc="C5EEE874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8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3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8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7"/>
  </w:num>
  <w:num w:numId="6" w16cid:durableId="1547402455">
    <w:abstractNumId w:val="3"/>
  </w:num>
  <w:num w:numId="7" w16cid:durableId="1733889857">
    <w:abstractNumId w:val="13"/>
  </w:num>
  <w:num w:numId="8" w16cid:durableId="1404335580">
    <w:abstractNumId w:val="12"/>
  </w:num>
  <w:num w:numId="9" w16cid:durableId="1715426740">
    <w:abstractNumId w:val="10"/>
  </w:num>
  <w:num w:numId="10" w16cid:durableId="1456102689">
    <w:abstractNumId w:val="11"/>
  </w:num>
  <w:num w:numId="11" w16cid:durableId="1208763946">
    <w:abstractNumId w:val="6"/>
  </w:num>
  <w:num w:numId="12" w16cid:durableId="79109105">
    <w:abstractNumId w:val="1"/>
  </w:num>
  <w:num w:numId="13" w16cid:durableId="617494604">
    <w:abstractNumId w:val="9"/>
  </w:num>
  <w:num w:numId="14" w16cid:durableId="939096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B"/>
    <w:rsid w:val="00031FCF"/>
    <w:rsid w:val="00051101"/>
    <w:rsid w:val="000B091D"/>
    <w:rsid w:val="001156D5"/>
    <w:rsid w:val="0013612A"/>
    <w:rsid w:val="001D02EB"/>
    <w:rsid w:val="001E2C6B"/>
    <w:rsid w:val="00214809"/>
    <w:rsid w:val="00235A81"/>
    <w:rsid w:val="002443C1"/>
    <w:rsid w:val="00270843"/>
    <w:rsid w:val="002743C5"/>
    <w:rsid w:val="00293256"/>
    <w:rsid w:val="002952F1"/>
    <w:rsid w:val="002D3C79"/>
    <w:rsid w:val="00332ADE"/>
    <w:rsid w:val="003360FB"/>
    <w:rsid w:val="00365D2C"/>
    <w:rsid w:val="003C5426"/>
    <w:rsid w:val="003D09B6"/>
    <w:rsid w:val="00404A9D"/>
    <w:rsid w:val="00414724"/>
    <w:rsid w:val="00494751"/>
    <w:rsid w:val="004A2070"/>
    <w:rsid w:val="004C4294"/>
    <w:rsid w:val="004D094A"/>
    <w:rsid w:val="00503D0F"/>
    <w:rsid w:val="005241BC"/>
    <w:rsid w:val="00525321"/>
    <w:rsid w:val="0055422A"/>
    <w:rsid w:val="005624D9"/>
    <w:rsid w:val="00586CB3"/>
    <w:rsid w:val="005955A0"/>
    <w:rsid w:val="0064684F"/>
    <w:rsid w:val="00653D39"/>
    <w:rsid w:val="006550B3"/>
    <w:rsid w:val="006946FC"/>
    <w:rsid w:val="006B2E78"/>
    <w:rsid w:val="006B4326"/>
    <w:rsid w:val="006E5ACB"/>
    <w:rsid w:val="00756D5B"/>
    <w:rsid w:val="00771F6B"/>
    <w:rsid w:val="007941CD"/>
    <w:rsid w:val="00795599"/>
    <w:rsid w:val="007A07D8"/>
    <w:rsid w:val="007A21C0"/>
    <w:rsid w:val="007B2DCD"/>
    <w:rsid w:val="007F5968"/>
    <w:rsid w:val="00804502"/>
    <w:rsid w:val="00832291"/>
    <w:rsid w:val="00845AD4"/>
    <w:rsid w:val="00860410"/>
    <w:rsid w:val="00877FB1"/>
    <w:rsid w:val="008963E2"/>
    <w:rsid w:val="008D2395"/>
    <w:rsid w:val="008E0795"/>
    <w:rsid w:val="00900215"/>
    <w:rsid w:val="009406AD"/>
    <w:rsid w:val="009413B3"/>
    <w:rsid w:val="009A402A"/>
    <w:rsid w:val="009B1EA4"/>
    <w:rsid w:val="009C1933"/>
    <w:rsid w:val="009D782E"/>
    <w:rsid w:val="009E2232"/>
    <w:rsid w:val="00A0771F"/>
    <w:rsid w:val="00A23AE6"/>
    <w:rsid w:val="00A25530"/>
    <w:rsid w:val="00A41D32"/>
    <w:rsid w:val="00A5046C"/>
    <w:rsid w:val="00AF7F66"/>
    <w:rsid w:val="00B11377"/>
    <w:rsid w:val="00B137C3"/>
    <w:rsid w:val="00B17424"/>
    <w:rsid w:val="00B207C0"/>
    <w:rsid w:val="00B6595D"/>
    <w:rsid w:val="00B67B9D"/>
    <w:rsid w:val="00BB68B8"/>
    <w:rsid w:val="00BC1BCC"/>
    <w:rsid w:val="00BC208C"/>
    <w:rsid w:val="00BD4C64"/>
    <w:rsid w:val="00BE055D"/>
    <w:rsid w:val="00BE3E30"/>
    <w:rsid w:val="00BF3909"/>
    <w:rsid w:val="00BF67CF"/>
    <w:rsid w:val="00C66DEB"/>
    <w:rsid w:val="00C67D09"/>
    <w:rsid w:val="00CA5C80"/>
    <w:rsid w:val="00D10031"/>
    <w:rsid w:val="00D14788"/>
    <w:rsid w:val="00D21301"/>
    <w:rsid w:val="00D4188B"/>
    <w:rsid w:val="00D5757B"/>
    <w:rsid w:val="00D750F8"/>
    <w:rsid w:val="00E10E8E"/>
    <w:rsid w:val="00E16C0C"/>
    <w:rsid w:val="00E16CE1"/>
    <w:rsid w:val="00E279DE"/>
    <w:rsid w:val="00E32B2C"/>
    <w:rsid w:val="00E3755F"/>
    <w:rsid w:val="00E71FF0"/>
    <w:rsid w:val="00E822D7"/>
    <w:rsid w:val="00E91B0F"/>
    <w:rsid w:val="00E979EA"/>
    <w:rsid w:val="00EA090C"/>
    <w:rsid w:val="00EA3A35"/>
    <w:rsid w:val="00EC2B26"/>
    <w:rsid w:val="00EC7970"/>
    <w:rsid w:val="00ED3FF6"/>
    <w:rsid w:val="00EE5641"/>
    <w:rsid w:val="00F10893"/>
    <w:rsid w:val="00F6372F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550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FAA2-A4D2-48B2-A962-C97FCD23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Лисейчиков Глеб Вячеславович</cp:lastModifiedBy>
  <cp:revision>2</cp:revision>
  <dcterms:created xsi:type="dcterms:W3CDTF">2024-06-25T15:46:00Z</dcterms:created>
  <dcterms:modified xsi:type="dcterms:W3CDTF">2024-06-25T15:46:00Z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