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Информатика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240" w:line="288" w:lineRule="auto"/>
        <w:ind w:left="0" w:right="0" w:firstLine="567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36"/>
          <w:szCs w:val="36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Селянта Олег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Р3114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424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Машина Екатерина Алексеевна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color w:val="2f5496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95518 (10) = ? (11)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89373 (11) = ? (10)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2E6ED (15) = ? (5)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68,41 (10) = ? (2)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B5,12 (16) = ? (2)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25,22 (8) = ? (2)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0,101001 (2) = ? (16)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0,101101 (2) = ? (10)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28,D2 (16) = ? (10)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105 (10) = ? (фиб)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2{^1}33{^3} (7C) = ? (10)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0" w:afterAutospacing="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10100000 (фиб) = ? (10)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720" w:right="0" w:hanging="360"/>
            <w:jc w:val="left"/>
            <w:rPr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100010.001001 (Berg) = ? (10)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72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4"/>
            </w:tabs>
            <w:spacing w:after="100" w:before="0" w:line="259" w:lineRule="auto"/>
            <w:ind w:left="0" w:right="0" w:firstLine="0"/>
            <w:jc w:val="left"/>
            <w:rPr>
              <w:b w:val="1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Перевести число A из системы счисления B в систему счисления C.</w:t>
      </w:r>
    </w:p>
    <w:p w:rsidR="00000000" w:rsidDel="00000000" w:rsidP="00000000" w:rsidRDefault="00000000" w:rsidRPr="00000000" w14:paraId="00000031">
      <w:pPr>
        <w:pStyle w:val="Heading1"/>
        <w:rPr>
          <w:color w:val="6aa84f"/>
        </w:rPr>
      </w:pPr>
      <w:bookmarkStart w:colFirst="0" w:colLast="0" w:name="_heading=h.30j0zll" w:id="1"/>
      <w:bookmarkEnd w:id="1"/>
      <w:r w:rsidDel="00000000" w:rsidR="00000000" w:rsidRPr="00000000">
        <w:rPr>
          <w:color w:val="6aa84f"/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95518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65845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24"/>
          <w:szCs w:val="24"/>
          <w:vertAlign w:val="subscript"/>
        </w:rPr>
      </w:pPr>
      <w:bookmarkStart w:colFirst="0" w:colLast="0" w:name="_heading=h.t6abczxerlmv" w:id="3"/>
      <w:bookmarkEnd w:id="3"/>
      <w:r w:rsidDel="00000000" w:rsidR="00000000" w:rsidRPr="00000000">
        <w:rPr>
          <w:sz w:val="24"/>
          <w:szCs w:val="24"/>
          <w:rtl w:val="0"/>
        </w:rPr>
        <w:t xml:space="preserve">95518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65845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</w:r>
    </w:p>
    <w:tbl>
      <w:tblPr>
        <w:tblStyle w:val="Table1"/>
        <w:tblW w:w="24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.5"/>
        <w:gridCol w:w="1222.5"/>
        <w:tblGridChange w:id="0">
          <w:tblGrid>
            <w:gridCol w:w="1222.5"/>
            <w:gridCol w:w="1222.5"/>
          </w:tblGrid>
        </w:tblGridChange>
      </w:tblGrid>
      <w:tr>
        <w:trPr>
          <w:cantSplit w:val="0"/>
          <w:trHeight w:val="356.1621093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</w:t>
            </w:r>
          </w:p>
        </w:tc>
      </w:tr>
      <w:tr>
        <w:trPr>
          <w:cantSplit w:val="0"/>
          <w:trHeight w:val="356.1621093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Style w:val="Heading2"/>
              <w:spacing w:line="259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heading=h.2i9o85mcrvwk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95518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56.1621093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8683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56.1621093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56.16210937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56.162109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89373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129550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89373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11 </w:t>
      </w:r>
      <w:r w:rsidDel="00000000" w:rsidR="00000000" w:rsidRPr="00000000">
        <w:rPr>
          <w:sz w:val="24"/>
          <w:szCs w:val="24"/>
          <w:rtl w:val="0"/>
        </w:rPr>
        <w:t xml:space="preserve">= 8 × 11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+ 9 × 11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+ 3 × 11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+ 7 × 11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+ 3 × 11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129550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2E6ED</w:t>
      </w:r>
      <w:r w:rsidDel="00000000" w:rsidR="00000000" w:rsidRPr="00000000">
        <w:rPr>
          <w:vertAlign w:val="sub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= 14300243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12024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= 3E4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15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2E6ED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= 2 × 15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+ (E) 14 × 15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+ 6 × 15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(E) 14 × 15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(D) 13 × 15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150073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2E6ED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150073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24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170"/>
        <w:tblGridChange w:id="0">
          <w:tblGrid>
            <w:gridCol w:w="127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2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heading=h.6009nqm1svvi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150073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30014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2E6ED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14300243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vertAlign w:val="subscript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4. 68.41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000100.01101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68.41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2f5496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 1000100.01101…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5D">
      <w:pPr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335"/>
        <w:gridCol w:w="1335"/>
        <w:gridCol w:w="1335"/>
        <w:gridCol w:w="1335"/>
        <w:gridCol w:w="1335"/>
        <w:gridCol w:w="1335"/>
        <w:tblGridChange w:id="0">
          <w:tblGrid>
            <w:gridCol w:w="1335"/>
            <w:gridCol w:w="1335"/>
            <w:gridCol w:w="1335"/>
            <w:gridCol w:w="1335"/>
            <w:gridCol w:w="1335"/>
            <w:gridCol w:w="1335"/>
            <w:gridCol w:w="1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0.41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=0.01101…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tbl>
      <w:tblPr>
        <w:tblStyle w:val="Table4"/>
        <w:tblW w:w="49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45"/>
        <w:tblGridChange w:id="0">
          <w:tblGrid>
            <w:gridCol w:w="2475"/>
            <w:gridCol w:w="2445"/>
          </w:tblGrid>
        </w:tblGridChange>
      </w:tblGrid>
      <w:tr>
        <w:trPr>
          <w:cantSplit w:val="0"/>
          <w:trHeight w:val="645.937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0.28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 тд…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 тд…</w:t>
            </w:r>
          </w:p>
        </w:tc>
      </w:tr>
    </w:tbl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vertAlign w:val="subscript"/>
        </w:rPr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B5,12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10110101.00010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7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B5,12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16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10110101.00010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vertAlign w:val="subscript"/>
        </w:rPr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24"/>
          <w:szCs w:val="24"/>
          <w:rtl w:val="0"/>
        </w:rPr>
        <w:t xml:space="preserve">25,22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10101.01001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25,22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 </w:t>
      </w:r>
      <w:r w:rsidDel="00000000" w:rsidR="00000000" w:rsidRPr="00000000">
        <w:rPr>
          <w:sz w:val="24"/>
          <w:szCs w:val="24"/>
          <w:rtl w:val="0"/>
        </w:rPr>
        <w:t xml:space="preserve">= 10101.01001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A">
      <w:pPr>
        <w:pStyle w:val="Heading2"/>
        <w:rPr>
          <w:vertAlign w:val="subscript"/>
        </w:rPr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sz w:val="24"/>
          <w:szCs w:val="24"/>
          <w:rtl w:val="0"/>
        </w:rPr>
        <w:t xml:space="preserve">0,101001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0.A4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0.000101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0.A4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2"/>
        <w:rPr>
          <w:vertAlign w:val="subscript"/>
        </w:rPr>
      </w:pPr>
      <w:bookmarkStart w:colFirst="0" w:colLast="0" w:name="_heading=h.2s8eyo1" w:id="12"/>
      <w:bookmarkEnd w:id="12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sz w:val="24"/>
          <w:szCs w:val="24"/>
          <w:rtl w:val="0"/>
        </w:rPr>
        <w:t xml:space="preserve">0,101101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0.70313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0,101101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= 1 ×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+ 0 ×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sz w:val="24"/>
          <w:szCs w:val="24"/>
          <w:rtl w:val="0"/>
        </w:rPr>
        <w:t xml:space="preserve"> + 1 ×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sz w:val="24"/>
          <w:szCs w:val="24"/>
          <w:rtl w:val="0"/>
        </w:rPr>
        <w:t xml:space="preserve"> + 1 ×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-4</w:t>
      </w:r>
      <w:r w:rsidDel="00000000" w:rsidR="00000000" w:rsidRPr="00000000">
        <w:rPr>
          <w:sz w:val="24"/>
          <w:szCs w:val="24"/>
          <w:rtl w:val="0"/>
        </w:rPr>
        <w:t xml:space="preserve"> + 0 ×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-5</w:t>
      </w:r>
      <w:r w:rsidDel="00000000" w:rsidR="00000000" w:rsidRPr="00000000">
        <w:rPr>
          <w:sz w:val="24"/>
          <w:szCs w:val="24"/>
          <w:rtl w:val="0"/>
        </w:rPr>
        <w:t xml:space="preserve"> + 1 ×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 = 0.703125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≈ 0.70313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vertAlign w:val="subscript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 xml:space="preserve">9. 28,D2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40.82031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28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2 ×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+ 8 ×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=40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D2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 = 2D ×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+ 2 ×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sz w:val="24"/>
          <w:szCs w:val="24"/>
          <w:rtl w:val="0"/>
        </w:rPr>
        <w:t xml:space="preserve"> = 0.8203125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≈ 0.82031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color w:val="000000"/>
          <w:sz w:val="24"/>
          <w:szCs w:val="24"/>
        </w:rPr>
      </w:pPr>
      <w:bookmarkStart w:colFirst="0" w:colLast="0" w:name="_heading=h.40f9au4o5crh" w:id="14"/>
      <w:bookmarkEnd w:id="14"/>
      <w:r w:rsidDel="00000000" w:rsidR="00000000" w:rsidRPr="00000000">
        <w:rPr>
          <w:color w:val="000000"/>
          <w:rtl w:val="0"/>
        </w:rPr>
        <w:t xml:space="preserve">28,D2</w:t>
      </w:r>
      <w:r w:rsidDel="00000000" w:rsidR="00000000" w:rsidRPr="00000000">
        <w:rPr>
          <w:color w:val="000000"/>
          <w:vertAlign w:val="subscript"/>
          <w:rtl w:val="0"/>
        </w:rPr>
        <w:t xml:space="preserve">16</w:t>
      </w:r>
      <w:r w:rsidDel="00000000" w:rsidR="00000000" w:rsidRPr="00000000">
        <w:rPr>
          <w:color w:val="000000"/>
          <w:rtl w:val="0"/>
        </w:rPr>
        <w:t xml:space="preserve"> =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40.82031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vertAlign w:val="subscript"/>
        </w:rPr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sz w:val="24"/>
          <w:szCs w:val="24"/>
          <w:rtl w:val="0"/>
        </w:rPr>
        <w:t xml:space="preserve">105</w:t>
      </w:r>
      <w:r w:rsidDel="00000000" w:rsidR="00000000" w:rsidRPr="00000000">
        <w:rPr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1000100100</w:t>
      </w:r>
      <w:r w:rsidDel="00000000" w:rsidR="00000000" w:rsidRPr="00000000">
        <w:rPr>
          <w:vertAlign w:val="subscript"/>
          <w:rtl w:val="0"/>
        </w:rPr>
        <w:t xml:space="preserve">фиб</w:t>
      </w:r>
    </w:p>
    <w:p w:rsidR="00000000" w:rsidDel="00000000" w:rsidP="00000000" w:rsidRDefault="00000000" w:rsidRPr="00000000" w14:paraId="00000094">
      <w:pPr>
        <w:pStyle w:val="Heading2"/>
        <w:rPr>
          <w:color w:val="000000"/>
          <w:sz w:val="24"/>
          <w:szCs w:val="24"/>
        </w:rPr>
      </w:pPr>
      <w:bookmarkStart w:colFirst="0" w:colLast="0" w:name="_heading=h.8o56vyln46d" w:id="16"/>
      <w:bookmarkEnd w:id="16"/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6096000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color w:val="000000"/>
          <w:vertAlign w:val="subscript"/>
        </w:rPr>
      </w:pPr>
      <w:bookmarkStart w:colFirst="0" w:colLast="0" w:name="_heading=h.nmclwn1std8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105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10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89 × 1 + 55 × 0 + 34 × 0 + 21 × 0 +13 × 1 + 8 × 0 + 5 × 0 + 3 × 1 + 2 × 0 + 1 × 0 = 1000100100</w:t>
      </w:r>
      <w:r w:rsidDel="00000000" w:rsidR="00000000" w:rsidRPr="00000000">
        <w:rPr>
          <w:color w:val="000000"/>
          <w:vertAlign w:val="subscript"/>
          <w:rtl w:val="0"/>
        </w:rPr>
        <w:t xml:space="preserve">фиб</w:t>
      </w:r>
    </w:p>
    <w:p w:rsidR="00000000" w:rsidDel="00000000" w:rsidP="00000000" w:rsidRDefault="00000000" w:rsidRPr="00000000" w14:paraId="00000096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vertAlign w:val="subscript"/>
        </w:rPr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sz w:val="24"/>
          <w:szCs w:val="24"/>
          <w:rtl w:val="0"/>
        </w:rPr>
        <w:t xml:space="preserve">2{^1}33{^3}</w:t>
      </w:r>
      <w:r w:rsidDel="00000000" w:rsidR="00000000" w:rsidRPr="00000000">
        <w:rPr>
          <w:vertAlign w:val="subscript"/>
          <w:rtl w:val="0"/>
        </w:rPr>
        <w:t xml:space="preserve">7С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4624</w:t>
      </w:r>
      <w:r w:rsidDel="00000000" w:rsidR="00000000" w:rsidRPr="00000000">
        <w:rPr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98">
      <w:pPr>
        <w:pStyle w:val="Heading2"/>
        <w:rPr>
          <w:color w:val="000000"/>
          <w:vertAlign w:val="subscript"/>
        </w:rPr>
      </w:pPr>
      <w:bookmarkStart w:colFirst="0" w:colLast="0" w:name="_heading=h.ocr0ny3fn5vx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 2{^1}33{^3}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7С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2 × (7^4) + (-1) × (7^3) + 3 × (7^2) + 3 × (7^1) + (-3) × (7^0) = 4802 -343 + 147 + 21 - 3 = 4624</w:t>
      </w:r>
      <w:r w:rsidDel="00000000" w:rsidR="00000000" w:rsidRPr="00000000">
        <w:rPr>
          <w:color w:val="00000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2f5496"/>
          <w:vertAlign w:val="subscript"/>
        </w:rPr>
      </w:pPr>
      <w:r w:rsidDel="00000000" w:rsidR="00000000" w:rsidRPr="00000000">
        <w:rPr>
          <w:color w:val="2f5496"/>
          <w:rtl w:val="0"/>
        </w:rPr>
        <w:t xml:space="preserve">12. 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10100000</w:t>
      </w:r>
      <w:r w:rsidDel="00000000" w:rsidR="00000000" w:rsidRPr="00000000">
        <w:rPr>
          <w:color w:val="2f5496"/>
          <w:vertAlign w:val="subscript"/>
          <w:rtl w:val="0"/>
        </w:rPr>
        <w:t xml:space="preserve">фиб</w:t>
      </w:r>
      <w:r w:rsidDel="00000000" w:rsidR="00000000" w:rsidRPr="00000000">
        <w:rPr>
          <w:color w:val="2f5496"/>
          <w:rtl w:val="0"/>
        </w:rPr>
        <w:t xml:space="preserve"> = </w:t>
      </w:r>
      <w:r w:rsidDel="00000000" w:rsidR="00000000" w:rsidRPr="00000000">
        <w:rPr>
          <w:color w:val="2f5496"/>
          <w:sz w:val="24"/>
          <w:szCs w:val="24"/>
          <w:rtl w:val="0"/>
        </w:rPr>
        <w:t xml:space="preserve">105</w:t>
      </w:r>
      <w:r w:rsidDel="00000000" w:rsidR="00000000" w:rsidRPr="00000000">
        <w:rPr>
          <w:color w:val="2f5496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1000100100</w:t>
      </w:r>
      <w:r w:rsidDel="00000000" w:rsidR="00000000" w:rsidRPr="00000000">
        <w:rPr>
          <w:color w:val="000000"/>
          <w:vertAlign w:val="subscript"/>
          <w:rtl w:val="0"/>
        </w:rPr>
        <w:t xml:space="preserve">фиб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0</w:t>
      </w:r>
      <w:r w:rsidDel="00000000" w:rsidR="00000000" w:rsidRPr="00000000">
        <w:rPr>
          <w:sz w:val="24"/>
          <w:szCs w:val="24"/>
          <w:rtl w:val="0"/>
        </w:rPr>
        <w:t xml:space="preserve"> × 1 + 2 × 0 + 3 × 1 + 5 × 0 + 8 × 0 + 13 × 1 + 21 × 0 + 34 × 0 + 55 × 0 + 89 × 1 = </w:t>
      </w:r>
      <w:r w:rsidDel="00000000" w:rsidR="00000000" w:rsidRPr="00000000">
        <w:rPr>
          <w:sz w:val="24"/>
          <w:szCs w:val="24"/>
          <w:rtl w:val="0"/>
        </w:rPr>
        <w:t xml:space="preserve">105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vertAlign w:val="subscript"/>
        </w:rPr>
      </w:pPr>
      <w:bookmarkStart w:colFirst="0" w:colLast="0" w:name="_heading=h.35nkun2" w:id="20"/>
      <w:bookmarkEnd w:id="20"/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sz w:val="24"/>
          <w:szCs w:val="24"/>
          <w:rtl w:val="0"/>
        </w:rPr>
        <w:t xml:space="preserve">100010.001001</w:t>
      </w:r>
      <w:r w:rsidDel="00000000" w:rsidR="00000000" w:rsidRPr="00000000">
        <w:rPr>
          <w:vertAlign w:val="subscript"/>
          <w:rtl w:val="0"/>
        </w:rPr>
        <w:t xml:space="preserve">Berg</w:t>
      </w:r>
      <w:r w:rsidDel="00000000" w:rsidR="00000000" w:rsidRPr="00000000">
        <w:rPr>
          <w:rtl w:val="0"/>
        </w:rPr>
        <w:t xml:space="preserve"> = 13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color w:val="000000"/>
          <w:sz w:val="24"/>
          <w:szCs w:val="24"/>
        </w:rPr>
      </w:pPr>
      <w:bookmarkStart w:colFirst="0" w:colLast="0" w:name="_heading=h.fzpgkyrapknv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100010.001001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Berg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1,618034^5 + 1,618034^1 + 1,618034^(-3) + 1,618034^(-6)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≈ </w:t>
      </w:r>
      <w:r w:rsidDel="00000000" w:rsidR="00000000" w:rsidRPr="00000000">
        <w:rPr>
          <w:color w:val="000000"/>
          <w:rtl w:val="0"/>
        </w:rPr>
        <w:t xml:space="preserve">13</w:t>
      </w:r>
      <w:r w:rsidDel="00000000" w:rsidR="00000000" w:rsidRPr="00000000">
        <w:rPr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color w:val="6aa84f"/>
        </w:rPr>
      </w:pPr>
      <w:bookmarkStart w:colFirst="0" w:colLast="0" w:name="_heading=h.1ksv4uv" w:id="22"/>
      <w:bookmarkEnd w:id="22"/>
      <w:r w:rsidDel="00000000" w:rsidR="00000000" w:rsidRPr="00000000">
        <w:rPr>
          <w:color w:val="6aa84f"/>
          <w:rtl w:val="0"/>
        </w:rPr>
        <w:t xml:space="preserve">Вывод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я вспомнил и укрепил свои знания в теории и практике перевода чисел в различные системы счисления, а также изучил новые, такие как: Бергмана, </w:t>
      </w:r>
      <w:r w:rsidDel="00000000" w:rsidR="00000000" w:rsidRPr="00000000">
        <w:rPr>
          <w:sz w:val="24"/>
          <w:szCs w:val="24"/>
          <w:rtl w:val="0"/>
        </w:rPr>
        <w:t xml:space="preserve">Фибоначчи</w:t>
      </w:r>
      <w:r w:rsidDel="00000000" w:rsidR="00000000" w:rsidRPr="00000000">
        <w:rPr>
          <w:sz w:val="24"/>
          <w:szCs w:val="24"/>
          <w:rtl w:val="0"/>
        </w:rPr>
        <w:t xml:space="preserve">, факториальная, с отрицательным основанием или цифрами.</w:t>
      </w:r>
    </w:p>
    <w:p w:rsidR="00000000" w:rsidDel="00000000" w:rsidP="00000000" w:rsidRDefault="00000000" w:rsidRPr="00000000" w14:paraId="000000A1">
      <w:pPr>
        <w:pStyle w:val="Heading1"/>
        <w:rPr>
          <w:color w:val="6aa84f"/>
        </w:rPr>
      </w:pPr>
      <w:bookmarkStart w:colFirst="0" w:colLast="0" w:name="_heading=h.44sinio" w:id="23"/>
      <w:bookmarkEnd w:id="23"/>
      <w:r w:rsidDel="00000000" w:rsidR="00000000" w:rsidRPr="00000000">
        <w:rPr>
          <w:color w:val="6aa84f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Алексеев Е. Г., Богатырев С. Д. Информатика. Мультимедийный электронный учебник. Саранск: 2009.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0" w:top="709" w:left="426" w:right="566" w:header="624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b w:val="1"/>
        <w:sz w:val="28"/>
        <w:szCs w:val="28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spacing w:after="120" w:before="0" w:line="288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Санкт-Петербургский национальный исследовательский университет ИТМО</w:t>
    </w:r>
  </w:p>
  <w:p w:rsidR="00000000" w:rsidDel="00000000" w:rsidP="00000000" w:rsidRDefault="00000000" w:rsidRPr="00000000" w14:paraId="000000A6">
    <w:pPr>
      <w:pStyle w:val="Subtitle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Факультет Программной Инженерии и Компьютерной техники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600" w:line="288" w:lineRule="auto"/>
      <w:ind w:firstLine="567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</w:style>
  <w:style w:type="paragraph" w:styleId="10">
    <w:name w:val="heading 1"/>
    <w:basedOn w:val="a"/>
    <w:next w:val="a"/>
    <w:link w:val="11"/>
    <w:uiPriority w:val="9"/>
    <w:qFormat w:val="1"/>
    <w:rsid w:val="00642C1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42C1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4839C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42C16"/>
    <w:pPr>
      <w:ind w:left="720"/>
      <w:contextualSpacing w:val="1"/>
    </w:pPr>
  </w:style>
  <w:style w:type="character" w:styleId="11" w:customStyle="1">
    <w:name w:val="Заголовок 1 Знак"/>
    <w:basedOn w:val="a0"/>
    <w:link w:val="10"/>
    <w:uiPriority w:val="9"/>
    <w:rsid w:val="00642C1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642C1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4">
    <w:name w:val="Placeholder Text"/>
    <w:basedOn w:val="a0"/>
    <w:uiPriority w:val="99"/>
    <w:semiHidden w:val="1"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 w:val="1"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 w:val="1"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9E5F9C"/>
  </w:style>
  <w:style w:type="paragraph" w:styleId="Titlename" w:customStyle="1">
    <w:name w:val="Title_name"/>
    <w:basedOn w:val="a9"/>
    <w:rsid w:val="00412D5D"/>
    <w:pPr>
      <w:spacing w:after="600" w:before="240"/>
    </w:pPr>
  </w:style>
  <w:style w:type="paragraph" w:styleId="a9">
    <w:name w:val="Title"/>
    <w:basedOn w:val="a"/>
    <w:next w:val="Titlename"/>
    <w:link w:val="aa"/>
    <w:qFormat w:val="1"/>
    <w:rsid w:val="00412D5D"/>
    <w:pPr>
      <w:overflowPunct w:val="0"/>
      <w:autoSpaceDE w:val="0"/>
      <w:autoSpaceDN w:val="0"/>
      <w:adjustRightInd w:val="0"/>
      <w:spacing w:after="240" w:before="600" w:line="288" w:lineRule="auto"/>
      <w:ind w:firstLine="567"/>
      <w:jc w:val="center"/>
    </w:pPr>
    <w:rPr>
      <w:rFonts w:ascii="Arial" w:cs="Times New Roman" w:eastAsia="Times New Roman" w:hAnsi="Arial"/>
      <w:b w:val="1"/>
      <w:spacing w:val="20"/>
      <w:kern w:val="28"/>
      <w:sz w:val="36"/>
      <w:szCs w:val="20"/>
      <w:lang w:eastAsia="ru-RU"/>
    </w:rPr>
  </w:style>
  <w:style w:type="character" w:styleId="aa" w:customStyle="1">
    <w:name w:val="Заголовок Знак"/>
    <w:basedOn w:val="a0"/>
    <w:link w:val="a9"/>
    <w:rsid w:val="00412D5D"/>
    <w:rPr>
      <w:rFonts w:ascii="Arial" w:cs="Times New Roman" w:eastAsia="Times New Roman" w:hAnsi="Arial"/>
      <w:b w:val="1"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 w:val="1"/>
    <w:rsid w:val="00412D5D"/>
    <w:pPr>
      <w:overflowPunct w:val="0"/>
      <w:autoSpaceDE w:val="0"/>
      <w:autoSpaceDN w:val="0"/>
      <w:adjustRightInd w:val="0"/>
      <w:spacing w:after="2000" w:before="1000" w:line="288" w:lineRule="auto"/>
      <w:ind w:firstLine="567"/>
      <w:jc w:val="center"/>
    </w:pPr>
    <w:rPr>
      <w:rFonts w:ascii="Arial" w:cs="Times New Roman" w:eastAsia="Times New Roman" w:hAnsi="Arial"/>
      <w:b w:val="1"/>
      <w:sz w:val="32"/>
      <w:szCs w:val="20"/>
      <w:lang w:eastAsia="ru-RU"/>
    </w:rPr>
  </w:style>
  <w:style w:type="character" w:styleId="ac" w:customStyle="1">
    <w:name w:val="Подзаголовок Знак"/>
    <w:basedOn w:val="a0"/>
    <w:link w:val="ab"/>
    <w:rsid w:val="00412D5D"/>
    <w:rPr>
      <w:rFonts w:ascii="Arial" w:cs="Times New Roman" w:eastAsia="Times New Roman" w:hAnsi="Arial"/>
      <w:b w:val="1"/>
      <w:sz w:val="32"/>
      <w:szCs w:val="20"/>
      <w:lang w:eastAsia="ru-RU"/>
    </w:rPr>
  </w:style>
  <w:style w:type="paragraph" w:styleId="Author" w:customStyle="1">
    <w:name w:val="Author"/>
    <w:basedOn w:val="a"/>
    <w:rsid w:val="00412D5D"/>
    <w:pPr>
      <w:overflowPunct w:val="0"/>
      <w:autoSpaceDE w:val="0"/>
      <w:autoSpaceDN w:val="0"/>
      <w:adjustRightInd w:val="0"/>
      <w:spacing w:after="0" w:before="120" w:line="288" w:lineRule="auto"/>
      <w:jc w:val="right"/>
    </w:pPr>
    <w:rPr>
      <w:rFonts w:ascii="Times New Roman" w:cs="Times New Roman" w:eastAsia="Times New Roman" w:hAnsi="Times New Roman"/>
      <w:i w:val="1"/>
      <w:sz w:val="24"/>
      <w:szCs w:val="20"/>
      <w:lang w:eastAsia="ru-RU"/>
    </w:rPr>
  </w:style>
  <w:style w:type="paragraph" w:styleId="Authortitle" w:customStyle="1">
    <w:name w:val="Author_title"/>
    <w:basedOn w:val="Author"/>
    <w:rsid w:val="00412D5D"/>
    <w:rPr>
      <w:i w:val="0"/>
    </w:rPr>
  </w:style>
  <w:style w:type="paragraph" w:styleId="Titlefooter" w:customStyle="1">
    <w:name w:val="Title_footer"/>
    <w:basedOn w:val="a"/>
    <w:rsid w:val="00412D5D"/>
    <w:pPr>
      <w:overflowPunct w:val="0"/>
      <w:autoSpaceDE w:val="0"/>
      <w:autoSpaceDN w:val="0"/>
      <w:adjustRightInd w:val="0"/>
      <w:spacing w:after="0" w:before="3000" w:line="288" w:lineRule="auto"/>
      <w:jc w:val="center"/>
    </w:pPr>
    <w:rPr>
      <w:rFonts w:ascii="Arial" w:cs="Times New Roman" w:eastAsia="Times New Roman" w:hAnsi="Arial"/>
      <w:b w:val="1"/>
      <w:sz w:val="24"/>
      <w:szCs w:val="20"/>
      <w:lang w:eastAsia="ru-RU"/>
    </w:rPr>
  </w:style>
  <w:style w:type="paragraph" w:styleId="Titleheader" w:customStyle="1">
    <w:name w:val="Title_header"/>
    <w:basedOn w:val="a"/>
    <w:rsid w:val="00412D5D"/>
    <w:pPr>
      <w:pBdr>
        <w:bottom w:color="auto" w:space="1" w:sz="12" w:val="single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cs="Times New Roman" w:eastAsia="Times New Roman" w:hAnsi="Arial"/>
      <w:b w:val="1"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 w:val="1"/>
    <w:qFormat w:val="1"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 w:val="1"/>
    <w:uiPriority w:val="39"/>
    <w:unhideWhenUsed w:val="1"/>
    <w:rsid w:val="008931B8"/>
    <w:pPr>
      <w:spacing w:after="100"/>
    </w:pPr>
  </w:style>
  <w:style w:type="character" w:styleId="ae">
    <w:name w:val="Hyperlink"/>
    <w:basedOn w:val="a0"/>
    <w:uiPriority w:val="99"/>
    <w:unhideWhenUsed w:val="1"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 w:val="1"/>
    <w:qFormat w:val="1"/>
    <w:rsid w:val="00D07BF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 w:val="1"/>
    <w:unhideWhenUsed w:val="1"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 w:val="1"/>
    <w:uiPriority w:val="39"/>
    <w:unhideWhenUsed w:val="1"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4839C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numbering" w:styleId="1" w:customStyle="1">
    <w:name w:val="Текущий список1"/>
    <w:uiPriority w:val="99"/>
    <w:rsid w:val="00A46A5D"/>
    <w:pPr>
      <w:numPr>
        <w:numId w:val="8"/>
      </w:numPr>
    </w:pPr>
  </w:style>
  <w:style w:type="paragraph" w:styleId="Subtitle">
    <w:name w:val="Subtitle"/>
    <w:basedOn w:val="Normal"/>
    <w:next w:val="Normal"/>
    <w:pPr>
      <w:spacing w:after="2000" w:before="1000" w:line="288" w:lineRule="auto"/>
      <w:ind w:firstLine="567"/>
      <w:jc w:val="center"/>
    </w:pPr>
    <w:rPr>
      <w:rFonts w:ascii="Arial" w:cs="Arial" w:eastAsia="Arial" w:hAnsi="Arial"/>
      <w:b w:val="1"/>
      <w:sz w:val="32"/>
      <w:szCs w:val="3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SSt0CDoFVR3v4KrZEVPj75mmAA==">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</cp:coreProperties>
</file>