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6C65" w14:textId="77777777" w:rsidR="001A6723" w:rsidRDefault="001A6723" w:rsidP="001A6723">
      <w:pPr>
        <w:pStyle w:val="a3"/>
        <w:jc w:val="center"/>
      </w:pPr>
      <w:r>
        <w:rPr>
          <w:rFonts w:ascii="Arial" w:eastAsia="Arial" w:hAnsi="Arial" w:cs="Arial"/>
          <w:b/>
          <w:bCs/>
          <w:color w:val="4D5156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</w:t>
      </w:r>
      <w:r>
        <w:br/>
      </w:r>
      <w:r>
        <w:rPr>
          <w:rFonts w:ascii="Arial" w:eastAsia="Arial" w:hAnsi="Arial" w:cs="Arial"/>
          <w:b/>
          <w:bCs/>
          <w:color w:val="4D5156"/>
          <w:sz w:val="28"/>
          <w:szCs w:val="28"/>
        </w:rPr>
        <w:t>университет ИТМО</w:t>
      </w:r>
    </w:p>
    <w:p w14:paraId="50982E0A" w14:textId="77777777" w:rsidR="001A6723" w:rsidRDefault="001A6723" w:rsidP="001A6723">
      <w:pPr>
        <w:pStyle w:val="Standard"/>
        <w:jc w:val="center"/>
      </w:pPr>
    </w:p>
    <w:p w14:paraId="792B1D2E" w14:textId="77777777" w:rsidR="001A6723" w:rsidRDefault="001A6723" w:rsidP="001A6723">
      <w:pPr>
        <w:pStyle w:val="a5"/>
        <w:spacing w:line="360" w:lineRule="auto"/>
        <w:ind w:left="-170" w:right="-57" w:firstLine="340"/>
        <w:jc w:val="center"/>
        <w:rPr>
          <w:rFonts w:hint="eastAsia"/>
        </w:rPr>
      </w:pPr>
      <w:r>
        <w:rPr>
          <w:rFonts w:ascii="Arial" w:eastAsia="Arial" w:hAnsi="Arial" w:cs="Arial"/>
          <w:color w:val="111111"/>
          <w:sz w:val="32"/>
          <w:szCs w:val="32"/>
        </w:rPr>
        <w:t>Факультет программной инженерии и компьютерной техники</w:t>
      </w:r>
    </w:p>
    <w:p w14:paraId="060B6EF7" w14:textId="77777777" w:rsidR="001A6723" w:rsidRDefault="001A6723" w:rsidP="001A6723">
      <w:pPr>
        <w:pStyle w:val="a5"/>
        <w:spacing w:line="360" w:lineRule="auto"/>
        <w:ind w:left="-170" w:right="-57" w:firstLine="340"/>
        <w:jc w:val="center"/>
        <w:rPr>
          <w:rFonts w:ascii="Times New Roman" w:hAnsi="Times New Roman" w:cs="Times New Roman"/>
          <w:i/>
          <w:color w:val="111111"/>
          <w:sz w:val="32"/>
          <w:szCs w:val="32"/>
        </w:rPr>
      </w:pPr>
    </w:p>
    <w:p w14:paraId="7FACB9F1" w14:textId="77777777" w:rsidR="001A6723" w:rsidRDefault="001A6723" w:rsidP="001A6723">
      <w:pPr>
        <w:pStyle w:val="Standard"/>
        <w:jc w:val="center"/>
      </w:pPr>
      <w:r>
        <w:rPr>
          <w:rFonts w:ascii="Arial" w:eastAsia="Arial" w:hAnsi="Arial" w:cs="Arial"/>
          <w:b/>
          <w:bCs/>
          <w:sz w:val="40"/>
          <w:szCs w:val="40"/>
        </w:rPr>
        <w:t>Отчет</w:t>
      </w:r>
    </w:p>
    <w:p w14:paraId="206645F1" w14:textId="77777777" w:rsidR="001A6723" w:rsidRDefault="001A6723" w:rsidP="001A6723">
      <w:pPr>
        <w:pStyle w:val="Standard"/>
        <w:jc w:val="center"/>
      </w:pPr>
      <w:r>
        <w:rPr>
          <w:rFonts w:ascii="Arial" w:eastAsia="Arial" w:hAnsi="Arial" w:cs="Arial"/>
          <w:b/>
          <w:bCs/>
          <w:sz w:val="36"/>
          <w:szCs w:val="36"/>
        </w:rPr>
        <w:t>По лабораторной работе №2</w:t>
      </w:r>
    </w:p>
    <w:p w14:paraId="0E95FDE7" w14:textId="77777777" w:rsidR="001A6723" w:rsidRDefault="001A6723" w:rsidP="001A6723">
      <w:pPr>
        <w:pStyle w:val="Standard"/>
        <w:tabs>
          <w:tab w:val="left" w:pos="-125"/>
        </w:tabs>
        <w:ind w:left="-170" w:right="-57" w:firstLine="57"/>
        <w:jc w:val="center"/>
      </w:pPr>
      <w:r>
        <w:rPr>
          <w:rFonts w:ascii="Arial" w:eastAsia="Arial" w:hAnsi="Arial" w:cs="Arial"/>
          <w:b/>
          <w:bCs/>
          <w:color w:val="111111"/>
          <w:sz w:val="36"/>
          <w:szCs w:val="36"/>
        </w:rPr>
        <w:t>“</w:t>
      </w:r>
      <w:r w:rsidRPr="009B2D01">
        <w:rPr>
          <w:rFonts w:ascii="Arial" w:eastAsia="Arial" w:hAnsi="Arial" w:cs="Arial"/>
          <w:b/>
          <w:bCs/>
          <w:sz w:val="36"/>
          <w:szCs w:val="36"/>
        </w:rPr>
        <w:t>Синтез помехоустойчивого кода</w:t>
      </w:r>
      <w:r>
        <w:rPr>
          <w:rFonts w:ascii="Arial" w:eastAsia="Arial" w:hAnsi="Arial" w:cs="Arial"/>
          <w:b/>
          <w:bCs/>
          <w:color w:val="111111"/>
          <w:sz w:val="36"/>
          <w:szCs w:val="36"/>
        </w:rPr>
        <w:t>”</w:t>
      </w:r>
    </w:p>
    <w:p w14:paraId="2B3A481B" w14:textId="77777777" w:rsidR="001A6723" w:rsidRDefault="001A6723" w:rsidP="001A6723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75ED0EB2" w14:textId="3E5844D3" w:rsidR="001A6723" w:rsidRPr="001967B4" w:rsidRDefault="001A6723" w:rsidP="001A6723">
      <w:pPr>
        <w:pStyle w:val="Standard"/>
        <w:tabs>
          <w:tab w:val="left" w:pos="-125"/>
        </w:tabs>
        <w:ind w:left="-170" w:right="-57" w:firstLine="57"/>
        <w:jc w:val="center"/>
      </w:pPr>
      <w:r>
        <w:rPr>
          <w:rFonts w:ascii="Arial" w:eastAsia="Arial" w:hAnsi="Arial" w:cs="Arial"/>
          <w:b/>
          <w:bCs/>
          <w:color w:val="111111"/>
          <w:sz w:val="40"/>
          <w:szCs w:val="40"/>
        </w:rPr>
        <w:t>Вариант №</w:t>
      </w:r>
      <w:r w:rsidR="001967B4" w:rsidRPr="001967B4">
        <w:rPr>
          <w:rFonts w:ascii="Arial" w:eastAsia="Arial" w:hAnsi="Arial" w:cs="Arial"/>
          <w:b/>
          <w:bCs/>
          <w:color w:val="111111"/>
          <w:sz w:val="40"/>
          <w:szCs w:val="40"/>
        </w:rPr>
        <w:t>3</w:t>
      </w:r>
    </w:p>
    <w:p w14:paraId="2259A92B" w14:textId="77777777" w:rsidR="001A6723" w:rsidRDefault="001A6723" w:rsidP="001A6723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5FE95B6F" w14:textId="697BF2C5" w:rsidR="00F20715" w:rsidRPr="00925AC3" w:rsidRDefault="00F20715" w:rsidP="001A6723">
      <w:pPr>
        <w:jc w:val="both"/>
      </w:pPr>
    </w:p>
    <w:p w14:paraId="531D65CD" w14:textId="29D75B71" w:rsidR="00443D9A" w:rsidRPr="00925AC3" w:rsidRDefault="00443D9A" w:rsidP="001A6723">
      <w:pPr>
        <w:jc w:val="both"/>
      </w:pPr>
    </w:p>
    <w:p w14:paraId="45DBBC17" w14:textId="19CBA77C" w:rsidR="00443D9A" w:rsidRPr="00925AC3" w:rsidRDefault="00443D9A" w:rsidP="001A6723">
      <w:pPr>
        <w:jc w:val="both"/>
      </w:pPr>
    </w:p>
    <w:p w14:paraId="34E4ED74" w14:textId="5E866671" w:rsidR="00443D9A" w:rsidRPr="00443D9A" w:rsidRDefault="00443D9A" w:rsidP="001A6723">
      <w:pPr>
        <w:jc w:val="both"/>
      </w:pPr>
    </w:p>
    <w:p w14:paraId="50142DF1" w14:textId="31334CCB" w:rsidR="00443D9A" w:rsidRPr="00925AC3" w:rsidRDefault="00443D9A" w:rsidP="001A6723">
      <w:pPr>
        <w:jc w:val="both"/>
      </w:pPr>
    </w:p>
    <w:p w14:paraId="1815E436" w14:textId="1AE0A4A4" w:rsidR="00443D9A" w:rsidRPr="00925AC3" w:rsidRDefault="00443D9A" w:rsidP="001A6723">
      <w:pPr>
        <w:jc w:val="both"/>
      </w:pPr>
    </w:p>
    <w:p w14:paraId="3718E3D2" w14:textId="50E8CAA0" w:rsidR="00443D9A" w:rsidRPr="00925AC3" w:rsidRDefault="00443D9A" w:rsidP="001A6723">
      <w:pPr>
        <w:jc w:val="both"/>
      </w:pPr>
    </w:p>
    <w:p w14:paraId="0DB24614" w14:textId="0B371A9A" w:rsidR="00443D9A" w:rsidRPr="00925AC3" w:rsidRDefault="00443D9A" w:rsidP="001A6723">
      <w:pPr>
        <w:jc w:val="both"/>
      </w:pPr>
    </w:p>
    <w:p w14:paraId="287D9D05" w14:textId="77777777" w:rsidR="00443D9A" w:rsidRDefault="00443D9A" w:rsidP="00443D9A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75FD9EAE" w14:textId="405730DC" w:rsidR="00443D9A" w:rsidRDefault="00443D9A" w:rsidP="00443D9A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6BFA347F" w14:textId="78BCDE66" w:rsidR="00443D9A" w:rsidRDefault="00443D9A" w:rsidP="00443D9A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00ACEF69" w14:textId="05694878" w:rsidR="00443D9A" w:rsidRDefault="00443D9A" w:rsidP="00443D9A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330DD559" w14:textId="34BE8DAF" w:rsidR="00443D9A" w:rsidRDefault="00443D9A" w:rsidP="00443D9A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0D4E3EAB" w14:textId="77777777" w:rsidR="00443D9A" w:rsidRDefault="00443D9A" w:rsidP="00443D9A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1DBD7F8F" w14:textId="77777777" w:rsidR="00443D9A" w:rsidRPr="00443D9A" w:rsidRDefault="00443D9A" w:rsidP="00443D9A">
      <w:pPr>
        <w:pStyle w:val="Standard"/>
        <w:jc w:val="right"/>
        <w:rPr>
          <w:sz w:val="28"/>
          <w:szCs w:val="28"/>
        </w:rPr>
      </w:pPr>
      <w:r w:rsidRPr="00443D9A">
        <w:rPr>
          <w:rFonts w:ascii="Arial" w:eastAsia="Arial" w:hAnsi="Arial" w:cs="Arial"/>
          <w:b/>
          <w:bCs/>
          <w:sz w:val="28"/>
          <w:szCs w:val="28"/>
        </w:rPr>
        <w:t>Студент:</w:t>
      </w:r>
    </w:p>
    <w:p w14:paraId="09D35EA7" w14:textId="3B147C75" w:rsidR="00443D9A" w:rsidRPr="00443D9A" w:rsidRDefault="00443D9A" w:rsidP="00443D9A">
      <w:pPr>
        <w:pStyle w:val="Standard"/>
        <w:tabs>
          <w:tab w:val="left" w:pos="-125"/>
        </w:tabs>
        <w:ind w:left="-170" w:right="-57" w:firstLine="57"/>
        <w:jc w:val="right"/>
        <w:rPr>
          <w:sz w:val="28"/>
          <w:szCs w:val="28"/>
        </w:rPr>
      </w:pPr>
      <w:r w:rsidRPr="00443D9A">
        <w:rPr>
          <w:rFonts w:ascii="Arial" w:eastAsia="Arial" w:hAnsi="Arial" w:cs="Arial"/>
          <w:color w:val="111111"/>
          <w:sz w:val="28"/>
          <w:szCs w:val="28"/>
        </w:rPr>
        <w:t xml:space="preserve">Сангинов </w:t>
      </w:r>
      <w:proofErr w:type="spellStart"/>
      <w:r w:rsidRPr="00443D9A">
        <w:rPr>
          <w:rFonts w:ascii="Arial" w:eastAsia="Arial" w:hAnsi="Arial" w:cs="Arial"/>
          <w:color w:val="111111"/>
          <w:sz w:val="28"/>
          <w:szCs w:val="28"/>
        </w:rPr>
        <w:t>Илёс</w:t>
      </w:r>
      <w:r w:rsidR="00BB05AD">
        <w:rPr>
          <w:rFonts w:ascii="Arial" w:eastAsia="Arial" w:hAnsi="Arial" w:cs="Arial"/>
          <w:color w:val="111111"/>
          <w:sz w:val="28"/>
          <w:szCs w:val="28"/>
        </w:rPr>
        <w:t>джон</w:t>
      </w:r>
      <w:bookmarkStart w:id="0" w:name="_GoBack"/>
      <w:bookmarkEnd w:id="0"/>
      <w:proofErr w:type="spellEnd"/>
      <w:r>
        <w:rPr>
          <w:rFonts w:ascii="Arial" w:eastAsia="Arial" w:hAnsi="Arial" w:cs="Arial"/>
          <w:b/>
          <w:bCs/>
          <w:color w:val="111111"/>
          <w:sz w:val="36"/>
          <w:szCs w:val="36"/>
        </w:rPr>
        <w:br/>
      </w:r>
      <w:r w:rsidRPr="00443D9A">
        <w:rPr>
          <w:rFonts w:ascii="Arial" w:eastAsia="Arial" w:hAnsi="Arial" w:cs="Arial"/>
          <w:b/>
          <w:bCs/>
          <w:color w:val="111111"/>
          <w:sz w:val="28"/>
          <w:szCs w:val="28"/>
        </w:rPr>
        <w:t>группа: P31</w:t>
      </w:r>
      <w:r>
        <w:rPr>
          <w:rFonts w:ascii="Arial" w:eastAsia="Arial" w:hAnsi="Arial" w:cs="Arial"/>
          <w:b/>
          <w:bCs/>
          <w:color w:val="111111"/>
          <w:sz w:val="28"/>
          <w:szCs w:val="28"/>
        </w:rPr>
        <w:t>16</w:t>
      </w:r>
    </w:p>
    <w:p w14:paraId="0CE2EE02" w14:textId="77777777" w:rsidR="00443D9A" w:rsidRPr="00443D9A" w:rsidRDefault="00443D9A" w:rsidP="00443D9A">
      <w:pPr>
        <w:pStyle w:val="Standard"/>
        <w:tabs>
          <w:tab w:val="left" w:pos="-125"/>
        </w:tabs>
        <w:ind w:left="-170" w:right="-57" w:firstLine="57"/>
        <w:jc w:val="right"/>
        <w:rPr>
          <w:sz w:val="28"/>
          <w:szCs w:val="28"/>
        </w:rPr>
      </w:pPr>
      <w:r w:rsidRPr="00443D9A">
        <w:rPr>
          <w:rFonts w:ascii="Arial" w:eastAsia="Arial" w:hAnsi="Arial" w:cs="Arial"/>
          <w:b/>
          <w:bCs/>
          <w:color w:val="111111"/>
          <w:sz w:val="28"/>
          <w:szCs w:val="28"/>
        </w:rPr>
        <w:t>Преподаватель:</w:t>
      </w:r>
    </w:p>
    <w:p w14:paraId="78D1852F" w14:textId="2085994F" w:rsidR="00443D9A" w:rsidRPr="00443D9A" w:rsidRDefault="00443D9A" w:rsidP="00443D9A">
      <w:pPr>
        <w:pStyle w:val="Standard"/>
        <w:tabs>
          <w:tab w:val="left" w:pos="-125"/>
        </w:tabs>
        <w:ind w:left="-170" w:right="-57" w:firstLine="57"/>
        <w:jc w:val="right"/>
        <w:rPr>
          <w:sz w:val="28"/>
          <w:szCs w:val="28"/>
        </w:rPr>
      </w:pPr>
      <w:r>
        <w:rPr>
          <w:rFonts w:ascii="Arial" w:eastAsia="Arial" w:hAnsi="Arial" w:cs="Arial"/>
          <w:color w:val="111111"/>
          <w:sz w:val="28"/>
          <w:szCs w:val="28"/>
        </w:rPr>
        <w:t>Машина Екатерина Алексеевна</w:t>
      </w:r>
    </w:p>
    <w:p w14:paraId="5C04354C" w14:textId="0DC6D7EA" w:rsidR="00443D9A" w:rsidRDefault="00443D9A" w:rsidP="001A6723">
      <w:pPr>
        <w:jc w:val="both"/>
      </w:pPr>
    </w:p>
    <w:p w14:paraId="2055E72A" w14:textId="1A920C77" w:rsidR="00443D9A" w:rsidRDefault="00443D9A" w:rsidP="001A6723">
      <w:pPr>
        <w:jc w:val="both"/>
      </w:pPr>
    </w:p>
    <w:p w14:paraId="295304BC" w14:textId="23B9DB60" w:rsidR="00443D9A" w:rsidRDefault="00443D9A" w:rsidP="00443D9A">
      <w:pPr>
        <w:ind w:left="-567"/>
        <w:jc w:val="both"/>
      </w:pPr>
    </w:p>
    <w:p w14:paraId="6FC3499D" w14:textId="77777777" w:rsidR="00443D9A" w:rsidRDefault="00443D9A" w:rsidP="00443D9A">
      <w:pPr>
        <w:pStyle w:val="Standard"/>
        <w:tabs>
          <w:tab w:val="left" w:pos="2169"/>
        </w:tabs>
        <w:ind w:left="2124" w:firstLine="708"/>
      </w:pPr>
      <w:r>
        <w:rPr>
          <w:rFonts w:ascii="Arial" w:eastAsia="Arial" w:hAnsi="Arial" w:cs="Arial"/>
          <w:color w:val="111111"/>
          <w:sz w:val="40"/>
          <w:szCs w:val="40"/>
        </w:rPr>
        <w:t>Санкт-Петербург, 2022г</w:t>
      </w:r>
    </w:p>
    <w:p w14:paraId="689D538F" w14:textId="77777777" w:rsidR="00443D9A" w:rsidRDefault="00443D9A" w:rsidP="00443D9A">
      <w:pPr>
        <w:pStyle w:val="11"/>
      </w:pPr>
      <w:bookmarkStart w:id="1" w:name="_Toc1677150479"/>
    </w:p>
    <w:p w14:paraId="457CFB77" w14:textId="77777777" w:rsidR="00443D9A" w:rsidRDefault="00443D9A" w:rsidP="00443D9A">
      <w:pPr>
        <w:pStyle w:val="11"/>
      </w:pPr>
    </w:p>
    <w:bookmarkEnd w:id="1" w:displacedByCustomXml="next"/>
    <w:sdt>
      <w:sdtPr>
        <w:rPr>
          <w:rFonts w:ascii="Calibri" w:eastAsia="Calibri" w:hAnsi="Calibri" w:cs="DejaVu Sans"/>
          <w:color w:val="auto"/>
          <w:sz w:val="22"/>
          <w:szCs w:val="22"/>
          <w:lang w:eastAsia="en-US"/>
        </w:rPr>
        <w:id w:val="-1038945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p w14:paraId="55597EA6" w14:textId="77777777" w:rsidR="001967B4" w:rsidRDefault="001967B4" w:rsidP="001967B4">
          <w:pPr>
            <w:pStyle w:val="a8"/>
          </w:pPr>
          <w:r>
            <w:t>Оглавление</w:t>
          </w:r>
        </w:p>
        <w:p w14:paraId="655C92CD" w14:textId="77777777" w:rsidR="001967B4" w:rsidRDefault="001967B4" w:rsidP="001967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22763" w:history="1">
            <w:r w:rsidRPr="0046132C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9CEA" w14:textId="77777777" w:rsidR="001967B4" w:rsidRDefault="00BB05AD" w:rsidP="001967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6822764" w:history="1">
            <w:r w:rsidR="001967B4" w:rsidRPr="0046132C">
              <w:rPr>
                <w:rStyle w:val="a7"/>
                <w:noProof/>
              </w:rPr>
              <w:t>Основные этапы выполнения</w:t>
            </w:r>
            <w:r w:rsidR="001967B4">
              <w:rPr>
                <w:noProof/>
                <w:webHidden/>
              </w:rPr>
              <w:tab/>
            </w:r>
            <w:r w:rsidR="001967B4">
              <w:rPr>
                <w:noProof/>
                <w:webHidden/>
              </w:rPr>
              <w:fldChar w:fldCharType="begin"/>
            </w:r>
            <w:r w:rsidR="001967B4">
              <w:rPr>
                <w:noProof/>
                <w:webHidden/>
              </w:rPr>
              <w:instrText xml:space="preserve"> PAGEREF _Toc86822764 \h </w:instrText>
            </w:r>
            <w:r w:rsidR="001967B4">
              <w:rPr>
                <w:noProof/>
                <w:webHidden/>
              </w:rPr>
            </w:r>
            <w:r w:rsidR="001967B4">
              <w:rPr>
                <w:noProof/>
                <w:webHidden/>
              </w:rPr>
              <w:fldChar w:fldCharType="separate"/>
            </w:r>
            <w:r w:rsidR="001967B4">
              <w:rPr>
                <w:noProof/>
                <w:webHidden/>
              </w:rPr>
              <w:t>5</w:t>
            </w:r>
            <w:r w:rsidR="001967B4">
              <w:rPr>
                <w:noProof/>
                <w:webHidden/>
              </w:rPr>
              <w:fldChar w:fldCharType="end"/>
            </w:r>
          </w:hyperlink>
        </w:p>
        <w:p w14:paraId="4D2879B3" w14:textId="77777777" w:rsidR="001967B4" w:rsidRDefault="00BB05AD" w:rsidP="001967B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6822765" w:history="1">
            <w:r w:rsidR="001967B4" w:rsidRPr="0046132C">
              <w:rPr>
                <w:rStyle w:val="a7"/>
                <w:noProof/>
              </w:rPr>
              <w:t>Исходный файл</w:t>
            </w:r>
            <w:r w:rsidR="001967B4">
              <w:rPr>
                <w:noProof/>
                <w:webHidden/>
              </w:rPr>
              <w:tab/>
            </w:r>
            <w:r w:rsidR="001967B4">
              <w:rPr>
                <w:noProof/>
                <w:webHidden/>
              </w:rPr>
              <w:fldChar w:fldCharType="begin"/>
            </w:r>
            <w:r w:rsidR="001967B4">
              <w:rPr>
                <w:noProof/>
                <w:webHidden/>
              </w:rPr>
              <w:instrText xml:space="preserve"> PAGEREF _Toc86822765 \h </w:instrText>
            </w:r>
            <w:r w:rsidR="001967B4">
              <w:rPr>
                <w:noProof/>
                <w:webHidden/>
              </w:rPr>
            </w:r>
            <w:r w:rsidR="001967B4">
              <w:rPr>
                <w:noProof/>
                <w:webHidden/>
              </w:rPr>
              <w:fldChar w:fldCharType="separate"/>
            </w:r>
            <w:r w:rsidR="001967B4">
              <w:rPr>
                <w:noProof/>
                <w:webHidden/>
              </w:rPr>
              <w:t>5</w:t>
            </w:r>
            <w:r w:rsidR="001967B4">
              <w:rPr>
                <w:noProof/>
                <w:webHidden/>
              </w:rPr>
              <w:fldChar w:fldCharType="end"/>
            </w:r>
          </w:hyperlink>
        </w:p>
        <w:p w14:paraId="24D1A6D0" w14:textId="77777777" w:rsidR="001967B4" w:rsidRDefault="00BB05AD" w:rsidP="001967B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6822766" w:history="1">
            <w:r w:rsidR="001967B4" w:rsidRPr="0046132C">
              <w:rPr>
                <w:rStyle w:val="a7"/>
                <w:noProof/>
              </w:rPr>
              <w:t>Основное задание</w:t>
            </w:r>
            <w:r w:rsidR="001967B4">
              <w:rPr>
                <w:noProof/>
                <w:webHidden/>
              </w:rPr>
              <w:tab/>
            </w:r>
            <w:r w:rsidR="001967B4">
              <w:rPr>
                <w:noProof/>
                <w:webHidden/>
              </w:rPr>
              <w:fldChar w:fldCharType="begin"/>
            </w:r>
            <w:r w:rsidR="001967B4">
              <w:rPr>
                <w:noProof/>
                <w:webHidden/>
              </w:rPr>
              <w:instrText xml:space="preserve"> PAGEREF _Toc86822766 \h </w:instrText>
            </w:r>
            <w:r w:rsidR="001967B4">
              <w:rPr>
                <w:noProof/>
                <w:webHidden/>
              </w:rPr>
            </w:r>
            <w:r w:rsidR="001967B4">
              <w:rPr>
                <w:noProof/>
                <w:webHidden/>
              </w:rPr>
              <w:fldChar w:fldCharType="separate"/>
            </w:r>
            <w:r w:rsidR="001967B4">
              <w:rPr>
                <w:noProof/>
                <w:webHidden/>
              </w:rPr>
              <w:t>5</w:t>
            </w:r>
            <w:r w:rsidR="001967B4">
              <w:rPr>
                <w:noProof/>
                <w:webHidden/>
              </w:rPr>
              <w:fldChar w:fldCharType="end"/>
            </w:r>
          </w:hyperlink>
        </w:p>
        <w:p w14:paraId="19F94ACA" w14:textId="77777777" w:rsidR="001967B4" w:rsidRDefault="00BB05AD" w:rsidP="001967B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6822767" w:history="1">
            <w:r w:rsidR="001967B4" w:rsidRPr="0046132C">
              <w:rPr>
                <w:rStyle w:val="a7"/>
                <w:noProof/>
              </w:rPr>
              <w:t>Дополнительное задание №1</w:t>
            </w:r>
            <w:r w:rsidR="001967B4">
              <w:rPr>
                <w:noProof/>
                <w:webHidden/>
              </w:rPr>
              <w:tab/>
            </w:r>
            <w:r w:rsidR="001967B4">
              <w:rPr>
                <w:noProof/>
                <w:webHidden/>
              </w:rPr>
              <w:fldChar w:fldCharType="begin"/>
            </w:r>
            <w:r w:rsidR="001967B4">
              <w:rPr>
                <w:noProof/>
                <w:webHidden/>
              </w:rPr>
              <w:instrText xml:space="preserve"> PAGEREF _Toc86822767 \h </w:instrText>
            </w:r>
            <w:r w:rsidR="001967B4">
              <w:rPr>
                <w:noProof/>
                <w:webHidden/>
              </w:rPr>
            </w:r>
            <w:r w:rsidR="001967B4">
              <w:rPr>
                <w:noProof/>
                <w:webHidden/>
              </w:rPr>
              <w:fldChar w:fldCharType="separate"/>
            </w:r>
            <w:r w:rsidR="001967B4">
              <w:rPr>
                <w:noProof/>
                <w:webHidden/>
              </w:rPr>
              <w:t>7</w:t>
            </w:r>
            <w:r w:rsidR="001967B4">
              <w:rPr>
                <w:noProof/>
                <w:webHidden/>
              </w:rPr>
              <w:fldChar w:fldCharType="end"/>
            </w:r>
          </w:hyperlink>
        </w:p>
        <w:p w14:paraId="0BB6D6F7" w14:textId="77777777" w:rsidR="001967B4" w:rsidRDefault="00BB05AD" w:rsidP="001967B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6822768" w:history="1">
            <w:r w:rsidR="001967B4" w:rsidRPr="0046132C">
              <w:rPr>
                <w:rStyle w:val="a7"/>
                <w:noProof/>
              </w:rPr>
              <w:t>Дополнительное задание №2</w:t>
            </w:r>
            <w:r w:rsidR="001967B4">
              <w:rPr>
                <w:noProof/>
                <w:webHidden/>
              </w:rPr>
              <w:tab/>
            </w:r>
            <w:r w:rsidR="001967B4">
              <w:rPr>
                <w:noProof/>
                <w:webHidden/>
              </w:rPr>
              <w:fldChar w:fldCharType="begin"/>
            </w:r>
            <w:r w:rsidR="001967B4">
              <w:rPr>
                <w:noProof/>
                <w:webHidden/>
              </w:rPr>
              <w:instrText xml:space="preserve"> PAGEREF _Toc86822768 \h </w:instrText>
            </w:r>
            <w:r w:rsidR="001967B4">
              <w:rPr>
                <w:noProof/>
                <w:webHidden/>
              </w:rPr>
            </w:r>
            <w:r w:rsidR="001967B4">
              <w:rPr>
                <w:noProof/>
                <w:webHidden/>
              </w:rPr>
              <w:fldChar w:fldCharType="separate"/>
            </w:r>
            <w:r w:rsidR="001967B4">
              <w:rPr>
                <w:noProof/>
                <w:webHidden/>
              </w:rPr>
              <w:t>7</w:t>
            </w:r>
            <w:r w:rsidR="001967B4">
              <w:rPr>
                <w:noProof/>
                <w:webHidden/>
              </w:rPr>
              <w:fldChar w:fldCharType="end"/>
            </w:r>
          </w:hyperlink>
        </w:p>
        <w:p w14:paraId="00618253" w14:textId="77777777" w:rsidR="001967B4" w:rsidRDefault="00BB05AD" w:rsidP="001967B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6822769" w:history="1">
            <w:r w:rsidR="001967B4" w:rsidRPr="0046132C">
              <w:rPr>
                <w:rStyle w:val="a7"/>
                <w:noProof/>
              </w:rPr>
              <w:t>Дополнительное задание №3</w:t>
            </w:r>
            <w:r w:rsidR="001967B4">
              <w:rPr>
                <w:noProof/>
                <w:webHidden/>
              </w:rPr>
              <w:tab/>
            </w:r>
            <w:r w:rsidR="001967B4">
              <w:rPr>
                <w:noProof/>
                <w:webHidden/>
              </w:rPr>
              <w:fldChar w:fldCharType="begin"/>
            </w:r>
            <w:r w:rsidR="001967B4">
              <w:rPr>
                <w:noProof/>
                <w:webHidden/>
              </w:rPr>
              <w:instrText xml:space="preserve"> PAGEREF _Toc86822769 \h </w:instrText>
            </w:r>
            <w:r w:rsidR="001967B4">
              <w:rPr>
                <w:noProof/>
                <w:webHidden/>
              </w:rPr>
            </w:r>
            <w:r w:rsidR="001967B4">
              <w:rPr>
                <w:noProof/>
                <w:webHidden/>
              </w:rPr>
              <w:fldChar w:fldCharType="separate"/>
            </w:r>
            <w:r w:rsidR="001967B4">
              <w:rPr>
                <w:noProof/>
                <w:webHidden/>
              </w:rPr>
              <w:t>9</w:t>
            </w:r>
            <w:r w:rsidR="001967B4">
              <w:rPr>
                <w:noProof/>
                <w:webHidden/>
              </w:rPr>
              <w:fldChar w:fldCharType="end"/>
            </w:r>
          </w:hyperlink>
        </w:p>
        <w:p w14:paraId="694872C9" w14:textId="55409366" w:rsidR="001967B4" w:rsidRDefault="00BB05AD" w:rsidP="001967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86822773" w:history="1">
            <w:r w:rsidR="001967B4" w:rsidRPr="0046132C">
              <w:rPr>
                <w:rStyle w:val="a7"/>
                <w:noProof/>
              </w:rPr>
              <w:t>Вывод</w:t>
            </w:r>
            <w:r w:rsidR="001967B4">
              <w:rPr>
                <w:noProof/>
                <w:webHidden/>
              </w:rPr>
              <w:tab/>
            </w:r>
            <w:r w:rsidR="00F04471">
              <w:rPr>
                <w:noProof/>
                <w:webHidden/>
                <w:lang w:val="en-US"/>
              </w:rPr>
              <w:t>10</w:t>
            </w:r>
          </w:hyperlink>
        </w:p>
        <w:p w14:paraId="1B686A94" w14:textId="096AFD79" w:rsidR="001967B4" w:rsidRPr="00F04471" w:rsidRDefault="00BB05AD" w:rsidP="001967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ru-RU"/>
            </w:rPr>
          </w:pPr>
          <w:hyperlink w:anchor="_Toc86822774" w:history="1">
            <w:r w:rsidR="001967B4" w:rsidRPr="0046132C">
              <w:rPr>
                <w:rStyle w:val="a7"/>
                <w:noProof/>
              </w:rPr>
              <w:t>Список литературы</w:t>
            </w:r>
            <w:r w:rsidR="001967B4">
              <w:rPr>
                <w:noProof/>
                <w:webHidden/>
              </w:rPr>
              <w:tab/>
            </w:r>
          </w:hyperlink>
          <w:r w:rsidR="00F04471">
            <w:rPr>
              <w:noProof/>
              <w:lang w:val="en-US"/>
            </w:rPr>
            <w:t>11</w:t>
          </w:r>
        </w:p>
        <w:p w14:paraId="0FCD7647" w14:textId="77777777" w:rsidR="001967B4" w:rsidRDefault="001967B4" w:rsidP="001967B4">
          <w:r>
            <w:rPr>
              <w:b/>
              <w:bCs/>
            </w:rPr>
            <w:fldChar w:fldCharType="end"/>
          </w:r>
        </w:p>
      </w:sdtContent>
    </w:sdt>
    <w:p w14:paraId="726F2A05" w14:textId="2DABFB80" w:rsidR="00443D9A" w:rsidRDefault="00443D9A" w:rsidP="001A6723">
      <w:pPr>
        <w:jc w:val="both"/>
      </w:pPr>
    </w:p>
    <w:p w14:paraId="39DC36BE" w14:textId="502CD750" w:rsidR="00443D9A" w:rsidRDefault="00443D9A" w:rsidP="001A6723">
      <w:pPr>
        <w:jc w:val="both"/>
      </w:pPr>
    </w:p>
    <w:p w14:paraId="634CEC0E" w14:textId="1908C6AE" w:rsidR="00443D9A" w:rsidRDefault="00443D9A" w:rsidP="001A6723">
      <w:pPr>
        <w:jc w:val="both"/>
      </w:pPr>
    </w:p>
    <w:p w14:paraId="00BAC2C7" w14:textId="17CEFD4D" w:rsidR="00443D9A" w:rsidRDefault="00443D9A" w:rsidP="001A6723">
      <w:pPr>
        <w:jc w:val="both"/>
      </w:pPr>
    </w:p>
    <w:p w14:paraId="7AD81E81" w14:textId="501734A9" w:rsidR="00443D9A" w:rsidRDefault="00443D9A" w:rsidP="001A6723">
      <w:pPr>
        <w:jc w:val="both"/>
      </w:pPr>
    </w:p>
    <w:p w14:paraId="254C07F2" w14:textId="70D98C81" w:rsidR="00443D9A" w:rsidRDefault="00443D9A" w:rsidP="001A6723">
      <w:pPr>
        <w:jc w:val="both"/>
      </w:pPr>
    </w:p>
    <w:p w14:paraId="64F0168A" w14:textId="699D98B4" w:rsidR="00443D9A" w:rsidRDefault="00443D9A" w:rsidP="001A6723">
      <w:pPr>
        <w:jc w:val="both"/>
      </w:pPr>
    </w:p>
    <w:p w14:paraId="5DF812CC" w14:textId="66C7ECC1" w:rsidR="00443D9A" w:rsidRDefault="00443D9A" w:rsidP="001A6723">
      <w:pPr>
        <w:jc w:val="both"/>
      </w:pPr>
    </w:p>
    <w:p w14:paraId="1ED290DE" w14:textId="0F0C4594" w:rsidR="00443D9A" w:rsidRDefault="00443D9A" w:rsidP="001A6723">
      <w:pPr>
        <w:jc w:val="both"/>
      </w:pPr>
    </w:p>
    <w:p w14:paraId="64D609B1" w14:textId="023EBDB8" w:rsidR="00443D9A" w:rsidRDefault="00443D9A" w:rsidP="001A6723">
      <w:pPr>
        <w:jc w:val="both"/>
      </w:pPr>
    </w:p>
    <w:p w14:paraId="3C00FD55" w14:textId="0D037648" w:rsidR="00443D9A" w:rsidRDefault="00443D9A" w:rsidP="001A6723">
      <w:pPr>
        <w:jc w:val="both"/>
      </w:pPr>
    </w:p>
    <w:p w14:paraId="58DD6ED0" w14:textId="41F1066B" w:rsidR="00443D9A" w:rsidRDefault="00443D9A" w:rsidP="001A6723">
      <w:pPr>
        <w:jc w:val="both"/>
      </w:pPr>
    </w:p>
    <w:p w14:paraId="568FFD14" w14:textId="6CECC9AC" w:rsidR="00443D9A" w:rsidRDefault="00443D9A" w:rsidP="001A6723">
      <w:pPr>
        <w:jc w:val="both"/>
      </w:pPr>
    </w:p>
    <w:p w14:paraId="5301AA6B" w14:textId="01F3AA1C" w:rsidR="00443D9A" w:rsidRDefault="00443D9A" w:rsidP="001A6723">
      <w:pPr>
        <w:jc w:val="both"/>
      </w:pPr>
    </w:p>
    <w:p w14:paraId="7BD1A279" w14:textId="345305E7" w:rsidR="00443D9A" w:rsidRDefault="00443D9A" w:rsidP="001A6723">
      <w:pPr>
        <w:jc w:val="both"/>
      </w:pPr>
    </w:p>
    <w:p w14:paraId="701648C1" w14:textId="21F20C27" w:rsidR="00443D9A" w:rsidRDefault="00443D9A" w:rsidP="001A6723">
      <w:pPr>
        <w:jc w:val="both"/>
      </w:pPr>
    </w:p>
    <w:p w14:paraId="5DC8E758" w14:textId="7F5FF721" w:rsidR="00443D9A" w:rsidRDefault="00443D9A" w:rsidP="001A6723">
      <w:pPr>
        <w:jc w:val="both"/>
      </w:pPr>
    </w:p>
    <w:p w14:paraId="1F9896DD" w14:textId="3BE06916" w:rsidR="00443D9A" w:rsidRDefault="00443D9A" w:rsidP="001A6723">
      <w:pPr>
        <w:jc w:val="both"/>
      </w:pPr>
    </w:p>
    <w:p w14:paraId="2B2C51CD" w14:textId="5E4AF306" w:rsidR="00443D9A" w:rsidRDefault="00443D9A" w:rsidP="001A6723">
      <w:pPr>
        <w:jc w:val="both"/>
      </w:pPr>
    </w:p>
    <w:p w14:paraId="7C5A06F1" w14:textId="24C93C9F" w:rsidR="00443D9A" w:rsidRDefault="00443D9A" w:rsidP="001A6723">
      <w:pPr>
        <w:jc w:val="both"/>
      </w:pPr>
    </w:p>
    <w:p w14:paraId="572756FC" w14:textId="1B40D65E" w:rsidR="00443D9A" w:rsidRDefault="00443D9A" w:rsidP="001A6723">
      <w:pPr>
        <w:jc w:val="both"/>
      </w:pPr>
    </w:p>
    <w:p w14:paraId="1FB06140" w14:textId="77777777" w:rsidR="001967B4" w:rsidRPr="00C344B1" w:rsidRDefault="001967B4" w:rsidP="001967B4">
      <w:pPr>
        <w:pStyle w:val="2"/>
        <w:pageBreakBefore/>
        <w:rPr>
          <w:sz w:val="34"/>
          <w:szCs w:val="32"/>
        </w:rPr>
      </w:pPr>
      <w:bookmarkStart w:id="2" w:name="_Toc86821876"/>
      <w:bookmarkStart w:id="3" w:name="_Toc86822763"/>
      <w:r w:rsidRPr="00C344B1">
        <w:rPr>
          <w:sz w:val="34"/>
          <w:szCs w:val="32"/>
        </w:rPr>
        <w:lastRenderedPageBreak/>
        <w:t>Задание</w:t>
      </w:r>
      <w:bookmarkEnd w:id="2"/>
      <w:bookmarkEnd w:id="3"/>
    </w:p>
    <w:p w14:paraId="4C8F8CAC" w14:textId="77777777" w:rsidR="001967B4" w:rsidRPr="00C344B1" w:rsidRDefault="001967B4" w:rsidP="001967B4">
      <w:pPr>
        <w:pStyle w:val="Textbody"/>
        <w:rPr>
          <w:sz w:val="24"/>
          <w:szCs w:val="24"/>
        </w:rPr>
      </w:pPr>
      <w:r w:rsidRPr="00C344B1">
        <w:rPr>
          <w:sz w:val="24"/>
          <w:szCs w:val="24"/>
        </w:rPr>
        <w:t xml:space="preserve">Исходя из структуры расписания конкретного дня (см.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_Ref86822667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sz w:val="24"/>
          <w:szCs w:val="24"/>
        </w:rPr>
        <w:fldChar w:fldCharType="end"/>
      </w:r>
      <w:r w:rsidRPr="00C344B1">
        <w:rPr>
          <w:sz w:val="24"/>
          <w:szCs w:val="24"/>
        </w:rPr>
        <w:t xml:space="preserve"> и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_Ref86822688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2</w:t>
      </w:r>
      <w:r>
        <w:rPr>
          <w:sz w:val="24"/>
          <w:szCs w:val="24"/>
        </w:rPr>
        <w:fldChar w:fldCharType="end"/>
      </w:r>
      <w:r w:rsidRPr="00C344B1">
        <w:rPr>
          <w:sz w:val="24"/>
          <w:szCs w:val="24"/>
        </w:rPr>
        <w:t>), сформировать файл с расписанием в формате, указанном в задании в качестве исходного.</w:t>
      </w:r>
    </w:p>
    <w:p w14:paraId="3A1473B5" w14:textId="77777777" w:rsidR="001967B4" w:rsidRPr="00C344B1" w:rsidRDefault="001967B4" w:rsidP="001967B4">
      <w:pPr>
        <w:pStyle w:val="Textbody"/>
        <w:rPr>
          <w:sz w:val="24"/>
          <w:szCs w:val="24"/>
        </w:rPr>
      </w:pPr>
      <w:r w:rsidRPr="00C344B1">
        <w:rPr>
          <w:b/>
          <w:sz w:val="24"/>
          <w:szCs w:val="24"/>
        </w:rPr>
        <w:t>Обязательное задание</w:t>
      </w:r>
      <w:r w:rsidRPr="00C344B1">
        <w:rPr>
          <w:sz w:val="24"/>
          <w:szCs w:val="24"/>
        </w:rPr>
        <w:t xml:space="preserve"> (позволяет набрать до 65 процентов от максимального числа баллов </w:t>
      </w:r>
      <w:proofErr w:type="spellStart"/>
      <w:r w:rsidRPr="00C344B1">
        <w:rPr>
          <w:sz w:val="24"/>
          <w:szCs w:val="24"/>
        </w:rPr>
        <w:t>БаРС</w:t>
      </w:r>
      <w:proofErr w:type="spellEnd"/>
      <w:r w:rsidRPr="00C344B1">
        <w:rPr>
          <w:sz w:val="24"/>
          <w:szCs w:val="24"/>
        </w:rPr>
        <w:t xml:space="preserve"> за данную лабораторную): написать программу на языке </w:t>
      </w:r>
      <w:proofErr w:type="spellStart"/>
      <w:r w:rsidRPr="00C344B1">
        <w:rPr>
          <w:sz w:val="24"/>
          <w:szCs w:val="24"/>
        </w:rPr>
        <w:t>Python</w:t>
      </w:r>
      <w:proofErr w:type="spellEnd"/>
      <w:r w:rsidRPr="00C344B1">
        <w:rPr>
          <w:sz w:val="24"/>
          <w:szCs w:val="24"/>
        </w:rPr>
        <w:t xml:space="preserve"> 3.x, которая бы осуществляла </w:t>
      </w:r>
      <w:proofErr w:type="spellStart"/>
      <w:r w:rsidRPr="00C344B1">
        <w:rPr>
          <w:sz w:val="24"/>
          <w:szCs w:val="24"/>
        </w:rPr>
        <w:t>парсинг</w:t>
      </w:r>
      <w:proofErr w:type="spellEnd"/>
      <w:r w:rsidRPr="00C344B1">
        <w:rPr>
          <w:sz w:val="24"/>
          <w:szCs w:val="24"/>
        </w:rPr>
        <w:t xml:space="preserve"> и конвертацию исходного файла в новый. Нельзя использовать готовые библиотеки, в том числе регулярные выражения в </w:t>
      </w:r>
      <w:proofErr w:type="spellStart"/>
      <w:r w:rsidRPr="00C344B1">
        <w:rPr>
          <w:sz w:val="24"/>
          <w:szCs w:val="24"/>
        </w:rPr>
        <w:t>Python</w:t>
      </w:r>
      <w:proofErr w:type="spellEnd"/>
      <w:r w:rsidRPr="00C344B1">
        <w:rPr>
          <w:sz w:val="24"/>
          <w:szCs w:val="24"/>
        </w:rPr>
        <w:t xml:space="preserve"> и библиотеки для загрузки XML-файлов. </w:t>
      </w:r>
    </w:p>
    <w:p w14:paraId="3DA7BCB2" w14:textId="77777777" w:rsidR="001967B4" w:rsidRPr="00C344B1" w:rsidRDefault="001967B4" w:rsidP="001967B4">
      <w:pPr>
        <w:pStyle w:val="Textbody"/>
        <w:rPr>
          <w:sz w:val="24"/>
          <w:szCs w:val="24"/>
        </w:rPr>
      </w:pPr>
      <w:r w:rsidRPr="00C344B1">
        <w:rPr>
          <w:b/>
          <w:sz w:val="24"/>
          <w:szCs w:val="24"/>
        </w:rPr>
        <w:t>Дополнительное задание №1</w:t>
      </w:r>
      <w:r w:rsidRPr="00C344B1">
        <w:rPr>
          <w:sz w:val="24"/>
          <w:szCs w:val="24"/>
        </w:rPr>
        <w:t xml:space="preserve"> (позволяет набрать +10 процентов от максимального числа баллов </w:t>
      </w:r>
      <w:proofErr w:type="spellStart"/>
      <w:r w:rsidRPr="00C344B1">
        <w:rPr>
          <w:sz w:val="24"/>
          <w:szCs w:val="24"/>
        </w:rPr>
        <w:t>БаРС</w:t>
      </w:r>
      <w:proofErr w:type="spellEnd"/>
      <w:r w:rsidRPr="00C344B1">
        <w:rPr>
          <w:sz w:val="24"/>
          <w:szCs w:val="24"/>
        </w:rPr>
        <w:t xml:space="preserve"> за данную лабораторную). a) Найти готовые библиотеки, осуществляющие аналогичный </w:t>
      </w:r>
      <w:proofErr w:type="spellStart"/>
      <w:r w:rsidRPr="00C344B1">
        <w:rPr>
          <w:sz w:val="24"/>
          <w:szCs w:val="24"/>
        </w:rPr>
        <w:t>парсинг</w:t>
      </w:r>
      <w:proofErr w:type="spellEnd"/>
      <w:r w:rsidRPr="00C344B1">
        <w:rPr>
          <w:sz w:val="24"/>
          <w:szCs w:val="24"/>
        </w:rPr>
        <w:t xml:space="preserve"> и конвертацию файлов. b) Переписать исходный код, применив найденные библиотеки. Регулярные выражения также нельзя использовать. c) Сравнить полученные результаты и объяснить их сходство/различие. </w:t>
      </w:r>
    </w:p>
    <w:p w14:paraId="66FEDF9D" w14:textId="77777777" w:rsidR="001967B4" w:rsidRPr="00C344B1" w:rsidRDefault="001967B4" w:rsidP="001967B4">
      <w:pPr>
        <w:pStyle w:val="Textbody"/>
        <w:rPr>
          <w:sz w:val="24"/>
          <w:szCs w:val="24"/>
        </w:rPr>
      </w:pPr>
      <w:r w:rsidRPr="00C344B1">
        <w:rPr>
          <w:b/>
          <w:sz w:val="24"/>
          <w:szCs w:val="24"/>
        </w:rPr>
        <w:t>Дополнительное задание №2</w:t>
      </w:r>
      <w:r w:rsidRPr="00C344B1">
        <w:rPr>
          <w:sz w:val="24"/>
          <w:szCs w:val="24"/>
        </w:rPr>
        <w:t xml:space="preserve"> (позволяет набрать +10 процентов от максимального числа баллов </w:t>
      </w:r>
      <w:proofErr w:type="spellStart"/>
      <w:r w:rsidRPr="00C344B1">
        <w:rPr>
          <w:sz w:val="24"/>
          <w:szCs w:val="24"/>
        </w:rPr>
        <w:t>БаРС</w:t>
      </w:r>
      <w:proofErr w:type="spellEnd"/>
      <w:r w:rsidRPr="00C344B1">
        <w:rPr>
          <w:sz w:val="24"/>
          <w:szCs w:val="24"/>
        </w:rPr>
        <w:t xml:space="preserve"> за данную лабораторную). a) Переписать исходный код, добавив в него использование регулярных выражений. b) Сравнить полученные результаты и объяснить их сходство/различие. </w:t>
      </w:r>
    </w:p>
    <w:p w14:paraId="5AD579E7" w14:textId="77777777" w:rsidR="001967B4" w:rsidRPr="00C344B1" w:rsidRDefault="001967B4" w:rsidP="001967B4">
      <w:pPr>
        <w:pStyle w:val="Textbody"/>
        <w:rPr>
          <w:sz w:val="24"/>
          <w:szCs w:val="24"/>
        </w:rPr>
      </w:pPr>
      <w:r w:rsidRPr="00C344B1">
        <w:rPr>
          <w:b/>
          <w:sz w:val="24"/>
          <w:szCs w:val="24"/>
        </w:rPr>
        <w:t>Дополнительное задание №3</w:t>
      </w:r>
      <w:r w:rsidRPr="00C344B1">
        <w:rPr>
          <w:sz w:val="24"/>
          <w:szCs w:val="24"/>
        </w:rPr>
        <w:t xml:space="preserve"> (позволяет набрать +10 процентов от максимального числа баллов </w:t>
      </w:r>
      <w:proofErr w:type="spellStart"/>
      <w:r w:rsidRPr="00C344B1">
        <w:rPr>
          <w:sz w:val="24"/>
          <w:szCs w:val="24"/>
        </w:rPr>
        <w:t>БаРС</w:t>
      </w:r>
      <w:proofErr w:type="spellEnd"/>
      <w:r w:rsidRPr="00C344B1">
        <w:rPr>
          <w:sz w:val="24"/>
          <w:szCs w:val="24"/>
        </w:rPr>
        <w:t xml:space="preserve">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</w:t>
      </w:r>
      <w:proofErr w:type="spellStart"/>
      <w:r w:rsidRPr="00C344B1">
        <w:rPr>
          <w:sz w:val="24"/>
          <w:szCs w:val="24"/>
        </w:rPr>
        <w:t>парсинга</w:t>
      </w:r>
      <w:proofErr w:type="spellEnd"/>
      <w:r w:rsidRPr="00C344B1">
        <w:rPr>
          <w:sz w:val="24"/>
          <w:szCs w:val="24"/>
        </w:rPr>
        <w:t xml:space="preserve"> + конвертации в цикле. b) Проанализировать полученные результаты и объяснить их сходство/различие. </w:t>
      </w:r>
    </w:p>
    <w:p w14:paraId="4AB27406" w14:textId="77777777" w:rsidR="001967B4" w:rsidRPr="00C344B1" w:rsidRDefault="001967B4" w:rsidP="001967B4">
      <w:pPr>
        <w:pStyle w:val="Textbody"/>
        <w:rPr>
          <w:sz w:val="24"/>
          <w:szCs w:val="24"/>
        </w:rPr>
      </w:pPr>
      <w:r w:rsidRPr="00C344B1">
        <w:rPr>
          <w:b/>
          <w:sz w:val="24"/>
          <w:szCs w:val="24"/>
        </w:rPr>
        <w:t>Дополнительное задание №4</w:t>
      </w:r>
      <w:r w:rsidRPr="00C344B1">
        <w:rPr>
          <w:sz w:val="24"/>
          <w:szCs w:val="24"/>
        </w:rPr>
        <w:t xml:space="preserve"> (позволяет набрать +5 процентов от максимального числа баллов </w:t>
      </w:r>
      <w:proofErr w:type="spellStart"/>
      <w:r w:rsidRPr="00C344B1">
        <w:rPr>
          <w:sz w:val="24"/>
          <w:szCs w:val="24"/>
        </w:rPr>
        <w:t>БаРС</w:t>
      </w:r>
      <w:proofErr w:type="spellEnd"/>
      <w:r w:rsidRPr="00C344B1">
        <w:rPr>
          <w:sz w:val="24"/>
          <w:szCs w:val="24"/>
        </w:rPr>
        <w:t xml:space="preserve"> за данную лабораторную. a) Переписать исходную, чтобы она осуществляла </w:t>
      </w:r>
      <w:proofErr w:type="spellStart"/>
      <w:r w:rsidRPr="00C344B1">
        <w:rPr>
          <w:sz w:val="24"/>
          <w:szCs w:val="24"/>
        </w:rPr>
        <w:t>парсинг</w:t>
      </w:r>
      <w:proofErr w:type="spellEnd"/>
      <w:r w:rsidRPr="00C344B1">
        <w:rPr>
          <w:sz w:val="24"/>
          <w:szCs w:val="24"/>
        </w:rPr>
        <w:t xml:space="preserve"> и конвертацию исходного файла в любой другой формат (кроме JSON, YAML, XML, HTML): PROTOBUF, TSV, CSV, WML и т.п. b) Проанализировать полученные результаты, объяснить особенности использованного формата.</w:t>
      </w:r>
    </w:p>
    <w:tbl>
      <w:tblPr>
        <w:tblW w:w="93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6"/>
        <w:gridCol w:w="2336"/>
        <w:gridCol w:w="2336"/>
        <w:gridCol w:w="2337"/>
      </w:tblGrid>
      <w:tr w:rsidR="001967B4" w14:paraId="29075667" w14:textId="77777777" w:rsidTr="00645382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9F39B" w14:textId="034AC432" w:rsidR="001967B4" w:rsidRPr="001967B4" w:rsidRDefault="001967B4" w:rsidP="00645382">
            <w:pPr>
              <w:pStyle w:val="Textbody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34A96" w14:textId="77777777" w:rsidR="001967B4" w:rsidRPr="00C344B1" w:rsidRDefault="001967B4" w:rsidP="00645382">
            <w:pPr>
              <w:pStyle w:val="Textbody"/>
              <w:jc w:val="center"/>
              <w:rPr>
                <w:sz w:val="28"/>
                <w:szCs w:val="28"/>
                <w:lang w:val="en-US"/>
              </w:rPr>
            </w:pPr>
            <w:r w:rsidRPr="00C344B1">
              <w:rPr>
                <w:sz w:val="28"/>
                <w:szCs w:val="28"/>
                <w:lang w:val="en-US"/>
              </w:rPr>
              <w:t>YAML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14F0F" w14:textId="77777777" w:rsidR="001967B4" w:rsidRPr="00C344B1" w:rsidRDefault="001967B4" w:rsidP="00645382">
            <w:pPr>
              <w:pStyle w:val="Textbody"/>
              <w:jc w:val="center"/>
              <w:rPr>
                <w:sz w:val="28"/>
                <w:szCs w:val="28"/>
                <w:lang w:val="en-US"/>
              </w:rPr>
            </w:pPr>
            <w:r w:rsidRPr="00C344B1">
              <w:rPr>
                <w:sz w:val="28"/>
                <w:szCs w:val="28"/>
                <w:lang w:val="en-US"/>
              </w:rPr>
              <w:t>JSON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2C1F4" w14:textId="775F75BD" w:rsidR="001967B4" w:rsidRPr="001967B4" w:rsidRDefault="001967B4" w:rsidP="00645382">
            <w:pPr>
              <w:pStyle w:val="Textbody"/>
              <w:jc w:val="center"/>
              <w:rPr>
                <w:sz w:val="32"/>
                <w:szCs w:val="32"/>
              </w:rPr>
            </w:pPr>
            <w:r w:rsidRPr="001967B4">
              <w:rPr>
                <w:sz w:val="32"/>
                <w:szCs w:val="32"/>
              </w:rPr>
              <w:t>Понедельник</w:t>
            </w:r>
          </w:p>
        </w:tc>
      </w:tr>
    </w:tbl>
    <w:p w14:paraId="216C9F4E" w14:textId="45D9539D" w:rsidR="00443D9A" w:rsidRDefault="00443D9A" w:rsidP="001A6723">
      <w:pPr>
        <w:jc w:val="both"/>
      </w:pPr>
    </w:p>
    <w:p w14:paraId="3D698B8C" w14:textId="35E7D0E0" w:rsidR="00443D9A" w:rsidRDefault="003758B2" w:rsidP="001A6723">
      <w:pPr>
        <w:jc w:val="both"/>
      </w:pPr>
      <w:r>
        <w:rPr>
          <w:noProof/>
        </w:rPr>
        <w:lastRenderedPageBreak/>
        <w:drawing>
          <wp:inline distT="0" distB="0" distL="0" distR="0" wp14:anchorId="1945022F" wp14:editId="1586C4EB">
            <wp:extent cx="6570345" cy="3502025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E064" w14:textId="1A9F3CEA" w:rsidR="00443D9A" w:rsidRDefault="00443D9A" w:rsidP="001A6723">
      <w:pPr>
        <w:jc w:val="both"/>
      </w:pPr>
    </w:p>
    <w:p w14:paraId="69F095A7" w14:textId="4DAA0DCB" w:rsidR="00443D9A" w:rsidRDefault="00443D9A" w:rsidP="001A6723">
      <w:pPr>
        <w:jc w:val="both"/>
      </w:pPr>
    </w:p>
    <w:p w14:paraId="50F8C286" w14:textId="77777777" w:rsidR="003758B2" w:rsidRPr="003758B2" w:rsidRDefault="003758B2" w:rsidP="003758B2">
      <w:pPr>
        <w:pStyle w:val="2"/>
        <w:pageBreakBefore/>
        <w:rPr>
          <w:color w:val="000000" w:themeColor="text1"/>
          <w:sz w:val="34"/>
          <w:szCs w:val="32"/>
        </w:rPr>
      </w:pPr>
      <w:bookmarkStart w:id="4" w:name="_Toc86821877"/>
      <w:bookmarkStart w:id="5" w:name="_Toc86822764"/>
      <w:r w:rsidRPr="003758B2">
        <w:rPr>
          <w:color w:val="000000" w:themeColor="text1"/>
          <w:sz w:val="34"/>
          <w:szCs w:val="32"/>
        </w:rPr>
        <w:lastRenderedPageBreak/>
        <w:t>Основные этапы выполнения</w:t>
      </w:r>
      <w:bookmarkEnd w:id="4"/>
      <w:bookmarkEnd w:id="5"/>
    </w:p>
    <w:p w14:paraId="724B7F5E" w14:textId="77777777" w:rsidR="003758B2" w:rsidRPr="003758B2" w:rsidRDefault="003758B2" w:rsidP="003758B2">
      <w:pPr>
        <w:pStyle w:val="Textbody"/>
        <w:rPr>
          <w:color w:val="000000" w:themeColor="text1"/>
          <w:sz w:val="24"/>
        </w:rPr>
      </w:pPr>
    </w:p>
    <w:p w14:paraId="5562408B" w14:textId="77777777" w:rsidR="003758B2" w:rsidRPr="003758B2" w:rsidRDefault="003758B2" w:rsidP="003758B2">
      <w:pPr>
        <w:pStyle w:val="3"/>
        <w:rPr>
          <w:color w:val="000000" w:themeColor="text1"/>
          <w:sz w:val="30"/>
        </w:rPr>
      </w:pPr>
      <w:bookmarkStart w:id="6" w:name="_Toc86821878"/>
      <w:bookmarkStart w:id="7" w:name="_Toc86822765"/>
      <w:r w:rsidRPr="003758B2">
        <w:rPr>
          <w:color w:val="000000" w:themeColor="text1"/>
          <w:sz w:val="30"/>
        </w:rPr>
        <w:t>Исходный файл</w:t>
      </w:r>
      <w:bookmarkEnd w:id="6"/>
      <w:bookmarkEnd w:id="7"/>
    </w:p>
    <w:p w14:paraId="0FE014B1" w14:textId="22868C04" w:rsidR="00443D9A" w:rsidRDefault="00443D9A" w:rsidP="001A6723">
      <w:pPr>
        <w:jc w:val="both"/>
      </w:pPr>
    </w:p>
    <w:p w14:paraId="1EB63465" w14:textId="4F04D058" w:rsidR="00443D9A" w:rsidRDefault="00443D9A" w:rsidP="001A6723">
      <w:pPr>
        <w:jc w:val="both"/>
      </w:pPr>
    </w:p>
    <w:p w14:paraId="2EF405F0" w14:textId="5048F1A2" w:rsidR="003F5609" w:rsidRDefault="003758B2" w:rsidP="001A6723">
      <w:pPr>
        <w:jc w:val="both"/>
      </w:pPr>
      <w:r>
        <w:rPr>
          <w:noProof/>
        </w:rPr>
        <w:drawing>
          <wp:inline distT="0" distB="0" distL="0" distR="0" wp14:anchorId="196AC31F" wp14:editId="2FCC4BFD">
            <wp:extent cx="3790950" cy="45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EEBC" w14:textId="77777777" w:rsidR="003758B2" w:rsidRPr="003758B2" w:rsidRDefault="003758B2" w:rsidP="003758B2">
      <w:pPr>
        <w:pStyle w:val="3"/>
        <w:rPr>
          <w:color w:val="000000" w:themeColor="text1"/>
          <w:sz w:val="30"/>
        </w:rPr>
      </w:pPr>
      <w:bookmarkStart w:id="8" w:name="_Toc86821879"/>
      <w:bookmarkStart w:id="9" w:name="_Toc86822766"/>
      <w:r w:rsidRPr="003758B2">
        <w:rPr>
          <w:color w:val="000000" w:themeColor="text1"/>
          <w:sz w:val="30"/>
        </w:rPr>
        <w:lastRenderedPageBreak/>
        <w:t>Основное задание</w:t>
      </w:r>
      <w:bookmarkEnd w:id="8"/>
      <w:bookmarkEnd w:id="9"/>
    </w:p>
    <w:p w14:paraId="20AA57BC" w14:textId="14628D8D" w:rsidR="003F5609" w:rsidRDefault="003758B2" w:rsidP="001A6723">
      <w:pPr>
        <w:jc w:val="both"/>
      </w:pPr>
      <w:r>
        <w:rPr>
          <w:noProof/>
        </w:rPr>
        <w:drawing>
          <wp:inline distT="0" distB="0" distL="0" distR="0" wp14:anchorId="23DD2707" wp14:editId="708EBD6D">
            <wp:extent cx="6570345" cy="5367020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62DA" w14:textId="6CA6B051" w:rsidR="003F5609" w:rsidRDefault="003758B2" w:rsidP="001A6723">
      <w:pPr>
        <w:jc w:val="both"/>
      </w:pPr>
      <w:r>
        <w:rPr>
          <w:noProof/>
        </w:rPr>
        <w:drawing>
          <wp:inline distT="0" distB="0" distL="0" distR="0" wp14:anchorId="51C6FE0C" wp14:editId="5A0CFE7B">
            <wp:extent cx="4848225" cy="3171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B7A1" w14:textId="17754A06" w:rsidR="003F5609" w:rsidRDefault="003F5609" w:rsidP="001A6723">
      <w:pPr>
        <w:jc w:val="both"/>
      </w:pPr>
    </w:p>
    <w:p w14:paraId="09A573F1" w14:textId="2B5D9B06" w:rsidR="003F5609" w:rsidRDefault="003F5609" w:rsidP="001A6723">
      <w:pPr>
        <w:jc w:val="both"/>
      </w:pPr>
    </w:p>
    <w:p w14:paraId="205D6A68" w14:textId="77777777" w:rsidR="003758B2" w:rsidRPr="00C344B1" w:rsidRDefault="003758B2" w:rsidP="003758B2">
      <w:pPr>
        <w:pStyle w:val="3"/>
        <w:rPr>
          <w:sz w:val="30"/>
        </w:rPr>
      </w:pPr>
      <w:bookmarkStart w:id="10" w:name="_Toc86821880"/>
      <w:bookmarkStart w:id="11" w:name="_Toc86822767"/>
      <w:r w:rsidRPr="00C344B1">
        <w:rPr>
          <w:sz w:val="30"/>
        </w:rPr>
        <w:t>Дополнительное задание №1</w:t>
      </w:r>
      <w:bookmarkEnd w:id="10"/>
      <w:bookmarkEnd w:id="11"/>
    </w:p>
    <w:p w14:paraId="4111110B" w14:textId="04A4E10E" w:rsidR="003F5609" w:rsidRDefault="003758B2" w:rsidP="003758B2">
      <w:pPr>
        <w:ind w:left="-284"/>
        <w:jc w:val="both"/>
      </w:pPr>
      <w:r>
        <w:rPr>
          <w:noProof/>
        </w:rPr>
        <w:drawing>
          <wp:inline distT="0" distB="0" distL="0" distR="0" wp14:anchorId="445A9BD8" wp14:editId="71D4A8A2">
            <wp:extent cx="7029999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3324" cy="9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33D8" w14:textId="48C1B775" w:rsidR="003F5609" w:rsidRDefault="003F5609" w:rsidP="001A6723">
      <w:pPr>
        <w:jc w:val="both"/>
      </w:pPr>
    </w:p>
    <w:p w14:paraId="22AFE3FE" w14:textId="77777777" w:rsidR="003758B2" w:rsidRPr="00C344B1" w:rsidRDefault="003758B2" w:rsidP="003758B2">
      <w:pPr>
        <w:pStyle w:val="3"/>
        <w:rPr>
          <w:sz w:val="30"/>
        </w:rPr>
      </w:pPr>
      <w:bookmarkStart w:id="12" w:name="_Toc86821881"/>
      <w:bookmarkStart w:id="13" w:name="_Toc86822768"/>
      <w:r w:rsidRPr="00C344B1">
        <w:rPr>
          <w:sz w:val="30"/>
        </w:rPr>
        <w:t>Дополнительное задание №2</w:t>
      </w:r>
      <w:bookmarkEnd w:id="12"/>
      <w:bookmarkEnd w:id="13"/>
    </w:p>
    <w:p w14:paraId="4AA7CEA8" w14:textId="59F009E1" w:rsidR="003758B2" w:rsidRDefault="003758B2" w:rsidP="001A6723">
      <w:pPr>
        <w:jc w:val="both"/>
      </w:pPr>
      <w:r>
        <w:rPr>
          <w:noProof/>
        </w:rPr>
        <w:drawing>
          <wp:inline distT="0" distB="0" distL="0" distR="0" wp14:anchorId="68B7DAC5" wp14:editId="7050B631">
            <wp:extent cx="5953125" cy="6248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4BD2" w14:textId="3E6076FB" w:rsidR="003F5609" w:rsidRDefault="003F5609" w:rsidP="001A6723">
      <w:pPr>
        <w:jc w:val="both"/>
      </w:pPr>
    </w:p>
    <w:p w14:paraId="15C13DCC" w14:textId="316C80F2" w:rsidR="003F5609" w:rsidRDefault="003F5609" w:rsidP="001A6723">
      <w:pPr>
        <w:jc w:val="both"/>
      </w:pPr>
    </w:p>
    <w:p w14:paraId="2A9B827B" w14:textId="6941EE03" w:rsidR="003F5609" w:rsidRDefault="003758B2" w:rsidP="001A6723">
      <w:pPr>
        <w:jc w:val="both"/>
      </w:pPr>
      <w:r>
        <w:rPr>
          <w:noProof/>
        </w:rPr>
        <w:lastRenderedPageBreak/>
        <w:drawing>
          <wp:inline distT="0" distB="0" distL="0" distR="0" wp14:anchorId="2154EB3E" wp14:editId="51D1708E">
            <wp:extent cx="5705475" cy="3390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5635" w14:textId="20070E91" w:rsidR="003F5609" w:rsidRDefault="003F5609" w:rsidP="001A6723">
      <w:pPr>
        <w:jc w:val="both"/>
      </w:pPr>
    </w:p>
    <w:p w14:paraId="03B9D1AD" w14:textId="77777777" w:rsidR="003758B2" w:rsidRPr="00C344B1" w:rsidRDefault="003758B2" w:rsidP="003758B2">
      <w:pPr>
        <w:pStyle w:val="3"/>
        <w:rPr>
          <w:sz w:val="30"/>
        </w:rPr>
      </w:pPr>
      <w:bookmarkStart w:id="14" w:name="_Toc86821882"/>
      <w:bookmarkStart w:id="15" w:name="_Toc86822769"/>
      <w:r w:rsidRPr="00C344B1">
        <w:rPr>
          <w:sz w:val="30"/>
        </w:rPr>
        <w:t>Дополнительное задание №3</w:t>
      </w:r>
      <w:bookmarkEnd w:id="14"/>
      <w:bookmarkEnd w:id="15"/>
    </w:p>
    <w:p w14:paraId="49C685F3" w14:textId="1A82E4C1" w:rsidR="003F5609" w:rsidRDefault="003758B2" w:rsidP="001A6723">
      <w:pPr>
        <w:jc w:val="both"/>
      </w:pPr>
      <w:r>
        <w:rPr>
          <w:noProof/>
        </w:rPr>
        <w:drawing>
          <wp:inline distT="0" distB="0" distL="0" distR="0" wp14:anchorId="2A8E8174" wp14:editId="5FBE113D">
            <wp:extent cx="6570345" cy="2624455"/>
            <wp:effectExtent l="0" t="0" r="190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07E0" w14:textId="6D98CD3A" w:rsidR="003F5609" w:rsidRDefault="003F5609" w:rsidP="001A6723">
      <w:pPr>
        <w:jc w:val="both"/>
      </w:pPr>
    </w:p>
    <w:p w14:paraId="1A061465" w14:textId="0B7956B5" w:rsidR="003F5609" w:rsidRDefault="003F5609" w:rsidP="001A6723">
      <w:pPr>
        <w:jc w:val="both"/>
      </w:pPr>
    </w:p>
    <w:p w14:paraId="49001B58" w14:textId="2425E4A6" w:rsidR="003758B2" w:rsidRDefault="003758B2" w:rsidP="001A6723">
      <w:pPr>
        <w:jc w:val="both"/>
      </w:pPr>
    </w:p>
    <w:p w14:paraId="5CC17A70" w14:textId="0582F521" w:rsidR="003758B2" w:rsidRDefault="003758B2" w:rsidP="001A6723">
      <w:pPr>
        <w:jc w:val="both"/>
      </w:pPr>
    </w:p>
    <w:p w14:paraId="0C02AFAF" w14:textId="5E1A84FE" w:rsidR="003758B2" w:rsidRDefault="003758B2" w:rsidP="001A6723">
      <w:pPr>
        <w:jc w:val="both"/>
      </w:pPr>
    </w:p>
    <w:p w14:paraId="3A6CFBDC" w14:textId="0206FCDE" w:rsidR="003758B2" w:rsidRDefault="003758B2" w:rsidP="001A6723">
      <w:pPr>
        <w:jc w:val="both"/>
      </w:pPr>
    </w:p>
    <w:p w14:paraId="611F913C" w14:textId="77777777" w:rsidR="003758B2" w:rsidRDefault="003758B2" w:rsidP="001A6723">
      <w:pPr>
        <w:jc w:val="both"/>
      </w:pPr>
    </w:p>
    <w:p w14:paraId="07530B44" w14:textId="77777777" w:rsidR="00D54FCE" w:rsidRPr="00D54FCE" w:rsidRDefault="00D54FCE" w:rsidP="00D54FCE">
      <w:pPr>
        <w:pStyle w:val="Standard"/>
        <w:rPr>
          <w:sz w:val="30"/>
          <w:szCs w:val="30"/>
        </w:rPr>
      </w:pPr>
    </w:p>
    <w:p w14:paraId="05A396ED" w14:textId="77777777" w:rsidR="003758B2" w:rsidRPr="003758B2" w:rsidRDefault="003758B2" w:rsidP="003758B2">
      <w:pPr>
        <w:pStyle w:val="2"/>
        <w:rPr>
          <w:color w:val="000000" w:themeColor="text1"/>
          <w:sz w:val="28"/>
          <w:szCs w:val="28"/>
        </w:rPr>
      </w:pPr>
      <w:bookmarkStart w:id="16" w:name="__RefHeading___Toc1667_981928142"/>
      <w:bookmarkStart w:id="17" w:name="_Toc86821886"/>
      <w:bookmarkStart w:id="18" w:name="_Toc86822773"/>
      <w:r w:rsidRPr="003758B2">
        <w:rPr>
          <w:color w:val="000000" w:themeColor="text1"/>
          <w:sz w:val="28"/>
          <w:szCs w:val="28"/>
        </w:rPr>
        <w:lastRenderedPageBreak/>
        <w:t>Вывод</w:t>
      </w:r>
      <w:bookmarkEnd w:id="16"/>
      <w:bookmarkEnd w:id="17"/>
      <w:bookmarkEnd w:id="18"/>
    </w:p>
    <w:p w14:paraId="6FE1BB31" w14:textId="77777777" w:rsidR="003758B2" w:rsidRDefault="003758B2" w:rsidP="003758B2">
      <w:pPr>
        <w:pStyle w:val="Textbody"/>
      </w:pPr>
    </w:p>
    <w:p w14:paraId="41D73060" w14:textId="77777777" w:rsidR="003758B2" w:rsidRPr="00C344B1" w:rsidRDefault="003758B2" w:rsidP="003758B2">
      <w:pPr>
        <w:pStyle w:val="Standarduser"/>
        <w:spacing w:before="114" w:after="114" w:line="360" w:lineRule="auto"/>
        <w:rPr>
          <w:sz w:val="24"/>
        </w:rPr>
      </w:pPr>
      <w:r w:rsidRPr="00C344B1">
        <w:rPr>
          <w:rFonts w:cs="Times New Roman"/>
          <w:color w:val="000000"/>
          <w:sz w:val="24"/>
        </w:rPr>
        <w:tab/>
        <w:t xml:space="preserve">В ходе этой лабораторной работы я изучил особенности распространенных форматов: так, </w:t>
      </w:r>
      <w:r w:rsidRPr="00C344B1">
        <w:rPr>
          <w:rFonts w:cs="Times New Roman"/>
          <w:color w:val="000000"/>
          <w:sz w:val="24"/>
          <w:lang w:val="en-US"/>
        </w:rPr>
        <w:t>JSON</w:t>
      </w:r>
      <w:r w:rsidRPr="00C344B1">
        <w:rPr>
          <w:rFonts w:cs="Times New Roman"/>
          <w:color w:val="000000"/>
          <w:sz w:val="24"/>
        </w:rPr>
        <w:t xml:space="preserve"> использует сложную систему скобок и запятых, позволяющих определять вложенность, а </w:t>
      </w:r>
      <w:r w:rsidRPr="00C344B1">
        <w:rPr>
          <w:rFonts w:cs="Times New Roman"/>
          <w:color w:val="000000"/>
          <w:sz w:val="24"/>
          <w:lang w:val="en-US"/>
        </w:rPr>
        <w:t>CSV</w:t>
      </w:r>
      <w:r w:rsidRPr="00C344B1">
        <w:rPr>
          <w:rFonts w:cs="Times New Roman"/>
          <w:color w:val="000000"/>
          <w:sz w:val="24"/>
        </w:rPr>
        <w:t xml:space="preserve"> сначала хранит все пути к ключам, а затем все значения по порядку. Так же, я научился самостоятельно писать парсер и конвертер из одних языков разметки в другие. Помимо этого, я очень устал, так как делал эту лабораторную работу в сумме около 10 часов.</w:t>
      </w:r>
    </w:p>
    <w:p w14:paraId="7767AA2A" w14:textId="77777777" w:rsidR="003758B2" w:rsidRPr="003758B2" w:rsidRDefault="003758B2" w:rsidP="003758B2">
      <w:pPr>
        <w:pStyle w:val="2"/>
        <w:pageBreakBefore/>
        <w:rPr>
          <w:color w:val="000000" w:themeColor="text1"/>
          <w:sz w:val="28"/>
          <w:szCs w:val="28"/>
        </w:rPr>
      </w:pPr>
      <w:bookmarkStart w:id="19" w:name="__RefHeading___Toc1669_981928142"/>
      <w:bookmarkStart w:id="20" w:name="_Toc86821887"/>
      <w:bookmarkStart w:id="21" w:name="_Toc86822774"/>
      <w:r w:rsidRPr="003758B2">
        <w:rPr>
          <w:color w:val="000000" w:themeColor="text1"/>
          <w:sz w:val="28"/>
          <w:szCs w:val="28"/>
        </w:rPr>
        <w:lastRenderedPageBreak/>
        <w:t>Список литературы</w:t>
      </w:r>
      <w:bookmarkEnd w:id="19"/>
      <w:bookmarkEnd w:id="20"/>
      <w:bookmarkEnd w:id="21"/>
    </w:p>
    <w:p w14:paraId="5EF7FE8C" w14:textId="77777777" w:rsidR="003758B2" w:rsidRDefault="003758B2" w:rsidP="003758B2">
      <w:pPr>
        <w:pStyle w:val="Textbody"/>
      </w:pPr>
    </w:p>
    <w:p w14:paraId="6AED3346" w14:textId="77777777" w:rsidR="003758B2" w:rsidRDefault="003758B2" w:rsidP="003758B2">
      <w:pPr>
        <w:pStyle w:val="Textbody"/>
      </w:pPr>
      <w:r>
        <w:rPr>
          <w:lang w:eastAsia="ru-RU"/>
        </w:rPr>
        <w:t xml:space="preserve">    1. </w:t>
      </w:r>
      <w:hyperlink r:id="rId13" w:history="1">
        <w:r>
          <w:rPr>
            <w:lang w:eastAsia="ru-RU"/>
          </w:rPr>
          <w:t>saluev</w:t>
        </w:r>
      </w:hyperlink>
      <w:r>
        <w:rPr>
          <w:lang w:eastAsia="ru-RU"/>
        </w:rPr>
        <w:t xml:space="preserve">, Пишем изящный парсер на Питоне, 2012г. Режим доступа: </w:t>
      </w:r>
      <w:r>
        <w:t>https://habr.com/ru/post/309242/</w:t>
      </w:r>
    </w:p>
    <w:p w14:paraId="28D4EC48" w14:textId="77777777" w:rsidR="003758B2" w:rsidRDefault="003758B2" w:rsidP="003758B2">
      <w:pPr>
        <w:pStyle w:val="Textbody"/>
      </w:pPr>
      <w:r>
        <w:rPr>
          <w:lang w:eastAsia="ru-RU"/>
        </w:rPr>
        <w:t xml:space="preserve">    2. </w:t>
      </w:r>
      <w:r>
        <w:t xml:space="preserve">Лямин А.В., </w:t>
      </w:r>
      <w:proofErr w:type="spellStart"/>
      <w:r>
        <w:t>Череповская</w:t>
      </w:r>
      <w:proofErr w:type="spellEnd"/>
      <w:r>
        <w:t xml:space="preserve"> Е.Н. Объектно-ориентированное программирование. Компьютерный практикум. – СПб: Университет ИТМО, 2017. – 143 с. – Режим доступа: https://books.ifmo.ru/file/pdf/2256.pdf.</w:t>
      </w:r>
    </w:p>
    <w:p w14:paraId="67004811" w14:textId="77777777" w:rsidR="00222260" w:rsidRPr="00443D9A" w:rsidRDefault="00222260" w:rsidP="001A6723">
      <w:pPr>
        <w:jc w:val="both"/>
      </w:pPr>
    </w:p>
    <w:sectPr w:rsidR="00222260" w:rsidRPr="00443D9A" w:rsidSect="00443D9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">
    <w:altName w:val="Calibri"/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11918"/>
    <w:multiLevelType w:val="hybridMultilevel"/>
    <w:tmpl w:val="E788D5D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F"/>
    <w:rsid w:val="001967B4"/>
    <w:rsid w:val="001A6723"/>
    <w:rsid w:val="00222260"/>
    <w:rsid w:val="003758B2"/>
    <w:rsid w:val="003F5609"/>
    <w:rsid w:val="00443D9A"/>
    <w:rsid w:val="005F6DF0"/>
    <w:rsid w:val="0060124C"/>
    <w:rsid w:val="0065550F"/>
    <w:rsid w:val="006C75F3"/>
    <w:rsid w:val="00743B33"/>
    <w:rsid w:val="007A67C9"/>
    <w:rsid w:val="00925AC3"/>
    <w:rsid w:val="00AE1D98"/>
    <w:rsid w:val="00B10116"/>
    <w:rsid w:val="00BB05AD"/>
    <w:rsid w:val="00D54FCE"/>
    <w:rsid w:val="00EB400E"/>
    <w:rsid w:val="00F04471"/>
    <w:rsid w:val="00F2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48C2"/>
  <w15:chartTrackingRefBased/>
  <w15:docId w15:val="{A6E878F6-8CB4-40E0-9D11-DDC68DFE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link w:val="10"/>
    <w:uiPriority w:val="9"/>
    <w:qFormat/>
    <w:rsid w:val="00443D9A"/>
    <w:pPr>
      <w:keepNext/>
      <w:keepLines/>
      <w:spacing w:before="240"/>
      <w:outlineLvl w:val="0"/>
    </w:pPr>
    <w:rPr>
      <w:rFonts w:ascii="Calibri Light" w:eastAsia="Calibri" w:hAnsi="Calibri Light" w:cs="Mangal"/>
      <w:color w:val="2F5496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A672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Title"/>
    <w:basedOn w:val="Standard"/>
    <w:next w:val="Standard"/>
    <w:link w:val="a4"/>
    <w:uiPriority w:val="10"/>
    <w:qFormat/>
    <w:rsid w:val="001A6723"/>
    <w:rPr>
      <w:rFonts w:ascii="Calibri Light" w:eastAsia="F" w:hAnsi="Calibri Light" w:cs="F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6723"/>
    <w:rPr>
      <w:rFonts w:ascii="Calibri Light" w:eastAsia="F" w:hAnsi="Calibri Light" w:cs="F"/>
      <w:spacing w:val="-10"/>
      <w:kern w:val="3"/>
      <w:sz w:val="56"/>
      <w:szCs w:val="56"/>
      <w:lang w:eastAsia="zh-CN" w:bidi="hi-IN"/>
    </w:rPr>
  </w:style>
  <w:style w:type="paragraph" w:styleId="a5">
    <w:name w:val="No Spacing"/>
    <w:rsid w:val="001A672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Contents1">
    <w:name w:val="Contents 1"/>
    <w:basedOn w:val="Standard"/>
    <w:next w:val="Standard"/>
    <w:rsid w:val="00443D9A"/>
    <w:pPr>
      <w:spacing w:after="100"/>
    </w:pPr>
  </w:style>
  <w:style w:type="paragraph" w:customStyle="1" w:styleId="11">
    <w:name w:val="Стиль1"/>
    <w:basedOn w:val="Standard"/>
    <w:rsid w:val="00443D9A"/>
    <w:pPr>
      <w:keepNext/>
      <w:spacing w:before="240"/>
      <w:outlineLvl w:val="0"/>
    </w:pPr>
    <w:rPr>
      <w:rFonts w:ascii="Arial" w:eastAsia="Arial" w:hAnsi="Arial" w:cs="Arial"/>
      <w:b/>
      <w:bCs/>
      <w:color w:val="2F5496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443D9A"/>
    <w:rPr>
      <w:rFonts w:ascii="Calibri Light" w:eastAsia="Calibri" w:hAnsi="Calibri Light" w:cs="Mangal"/>
      <w:color w:val="2F5496"/>
      <w:kern w:val="3"/>
      <w:sz w:val="32"/>
      <w:szCs w:val="29"/>
      <w:lang w:eastAsia="zh-CN" w:bidi="hi-IN"/>
    </w:rPr>
  </w:style>
  <w:style w:type="table" w:styleId="a6">
    <w:name w:val="Table Grid"/>
    <w:basedOn w:val="a1"/>
    <w:uiPriority w:val="39"/>
    <w:rsid w:val="0074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rsid w:val="001967B4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967B4"/>
    <w:pPr>
      <w:widowControl w:val="0"/>
      <w:suppressAutoHyphens/>
      <w:autoSpaceDN w:val="0"/>
      <w:spacing w:after="100" w:line="240" w:lineRule="auto"/>
      <w:ind w:left="220"/>
      <w:textAlignment w:val="baseline"/>
    </w:pPr>
    <w:rPr>
      <w:rFonts w:ascii="Calibri" w:eastAsia="Calibri" w:hAnsi="Calibri" w:cs="DejaVu Sans"/>
    </w:rPr>
  </w:style>
  <w:style w:type="paragraph" w:styleId="31">
    <w:name w:val="toc 3"/>
    <w:basedOn w:val="a"/>
    <w:next w:val="a"/>
    <w:autoRedefine/>
    <w:uiPriority w:val="39"/>
    <w:unhideWhenUsed/>
    <w:rsid w:val="001967B4"/>
    <w:pPr>
      <w:widowControl w:val="0"/>
      <w:suppressAutoHyphens/>
      <w:autoSpaceDN w:val="0"/>
      <w:spacing w:after="100" w:line="240" w:lineRule="auto"/>
      <w:ind w:left="440"/>
      <w:textAlignment w:val="baseline"/>
    </w:pPr>
    <w:rPr>
      <w:rFonts w:ascii="Calibri" w:eastAsia="Calibri" w:hAnsi="Calibri" w:cs="DejaVu Sans"/>
    </w:rPr>
  </w:style>
  <w:style w:type="paragraph" w:styleId="a8">
    <w:name w:val="TOC Heading"/>
    <w:basedOn w:val="1"/>
    <w:next w:val="a"/>
    <w:uiPriority w:val="39"/>
    <w:unhideWhenUsed/>
    <w:qFormat/>
    <w:rsid w:val="001967B4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196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body">
    <w:name w:val="Text body"/>
    <w:basedOn w:val="Standard"/>
    <w:rsid w:val="001967B4"/>
    <w:pPr>
      <w:spacing w:after="140" w:line="276" w:lineRule="auto"/>
    </w:pPr>
    <w:rPr>
      <w:rFonts w:ascii="Calibri" w:eastAsia="Calibri" w:hAnsi="Calibri" w:cs="DejaVu Sans"/>
      <w:kern w:val="0"/>
      <w:sz w:val="22"/>
      <w:szCs w:val="22"/>
      <w:lang w:eastAsia="en-US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375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user">
    <w:name w:val="Standard (user)"/>
    <w:rsid w:val="003758B2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br.com/ru/users/salue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2022-10-09T06:39:00Z</dcterms:created>
  <dcterms:modified xsi:type="dcterms:W3CDTF">2022-12-21T14:05:00Z</dcterms:modified>
</cp:coreProperties>
</file>