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t>Content from source A</w:t>
      </w:r>
    </w:p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