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PRD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p>
      <w:pPr>
        <w:pBdr>
          <w:bottom w:val="single" w:color="E94560" w:sz="8" w:space="1"/>
        </w:pBdr>
        <w:spacing w:after="6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Site Profissional de Autoridade</w:t>
      </w:r>
    </w:p>
    <w:p>
      <w:pPr>
        <w:spacing w:after="8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Serviços de Automação Comercial com N8N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  |  Março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Visão Geral do Projeto</w:t>
      </w:r>
    </w:p>
    <w:p>
      <w:pPr>
        <w:pBdr>
          <w:bottom w:val="single" w:color="E94560" w:sz="6" w:space="1"/>
        </w:pBdr>
        <w:spacing w:after="20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Objetivo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Criar um site profissional de uma página (one-page) com seções bem definidas que funcione como ferramenta de conversão e autoridade para um prestador de serviços de automação comercial. O site não é o motor de vendas — é o suporte de credibilidade que valida a abordagem direta.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Problema que o site resolve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Quando um potencial cliente recebe uma mensagem de prospecção, a primeira coisa que faz é pesquisar quem mandou. Sem site, a percepção é: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"mais um freelancer"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 Com um site profissional, a percepção muda para: </w:t>
      </w: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"essa pessoa leva isso a sério"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1.3 Princípios de Design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Velocidade sobre perfeição: </w:t>
      </w:r>
      <w:r>
        <w:rPr>
          <w:rFonts w:ascii="Arial" w:cs="Arial" w:eastAsia="Arial" w:hAnsi="Arial"/>
          <w:sz w:val="21"/>
          <w:szCs w:val="21"/>
        </w:rPr>
        <w:t xml:space="preserve">O site precisa estar no ar em no máximo 5-7 dias. Cada dia sem prospectar é um dia perdido.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Conversão sobre estética: </w:t>
      </w:r>
      <w:r>
        <w:rPr>
          <w:rFonts w:ascii="Arial" w:cs="Arial" w:eastAsia="Arial" w:hAnsi="Arial"/>
          <w:sz w:val="21"/>
          <w:szCs w:val="21"/>
        </w:rPr>
        <w:t xml:space="preserve">Bonito ajuda, mas CTA claro e copywriting persuasivo importam mais.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Prova social desde o dia 1: </w:t>
      </w:r>
      <w:r>
        <w:rPr>
          <w:rFonts w:ascii="Arial" w:cs="Arial" w:eastAsia="Arial" w:hAnsi="Arial"/>
          <w:sz w:val="21"/>
          <w:szCs w:val="21"/>
        </w:rPr>
        <w:t xml:space="preserve">Mesmo sem clientes pagantes, há como gerar confiança (ver seção 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Mobile-first: </w:t>
      </w:r>
      <w:r>
        <w:rPr>
          <w:rFonts w:ascii="Arial" w:cs="Arial" w:eastAsia="Arial" w:hAnsi="Arial"/>
          <w:sz w:val="21"/>
          <w:szCs w:val="21"/>
        </w:rPr>
        <w:t xml:space="preserve">80%+ dos acessos virão do WhatsApp (link na bio, mensagem direta). O site DEVE ser impecável no celular.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1.4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(30 dias)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de carregamento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segundos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PageSpeed Insights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contato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5% dos visitantes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Cliques no CTA / Visitas totais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na página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 min 30s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Primeiro cliente via 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em 30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manual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Público-Alvo do Site</w:t>
      </w:r>
    </w:p>
    <w:p>
      <w:pPr>
        <w:pBdr>
          <w:bottom w:val="single" w:color="E94560" w:sz="6" w:space="1"/>
        </w:pBdr>
        <w:spacing w:after="20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Visitante Primário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Dono ou gestor de pequena empresa (2-15 funcionários) que recebeu sua mensagem de prospecção e está verificando se você é confiável.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Perfil demográfico: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Idade: 28-50 anos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Segmentos prioritários: clínicas (estética, odonto), imobiliárias, escritórios de contabilidade, academias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Dor principal: perdem leads porque respondem tarde ou esquecem de fazer follow-up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Nível técnico: baixo a médio — usam WhatsApp Business no máximo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Momento de acesso: estão no celular, provavelmente entre atendimentos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Visitante Secundário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Indicações e contatos de networking que receberam seu link. Já têm uma pré-disposição positiva, mas precisam entender o que exatamente você faz.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O que o visitante PRECISA sentir ao sair do site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"Essa pessoa entende meu problema" (empatia)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"O processo é simples e rápido" (baixa fricção)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"Outras empresas parecidas com a minha já usam" (prova social)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"Eu sei exatamente quanto custa e o que recebo" (transparência)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Estrutura e Seções do Site</w:t>
      </w:r>
    </w:p>
    <w:p>
      <w:pPr>
        <w:pBdr>
          <w:bottom w:val="single" w:color="E94560" w:sz="6" w:space="1"/>
        </w:pBdr>
        <w:spacing w:after="200" w:before="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site é single-page com navegação por âncoras. Cada seção tem um objetivo específico de conversão.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Hero Section (Acima da Dobra)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Capturar atenção em 3 segundos e comunicar o que você faz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Headline: </w:t>
      </w:r>
      <w:r>
        <w:rPr>
          <w:rFonts w:ascii="Arial" w:cs="Arial" w:eastAsia="Arial" w:hAnsi="Arial"/>
          <w:sz w:val="21"/>
          <w:szCs w:val="21"/>
        </w:rPr>
        <w:t xml:space="preserve">Frase direta que fala da DOR do cliente, não da sua solução. Exemplo: "Seus leads estão caindo no esquecimento. Eu faço eles virarem clientes — no automático."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Subheadline: </w:t>
      </w:r>
      <w:r>
        <w:rPr>
          <w:rFonts w:ascii="Arial" w:cs="Arial" w:eastAsia="Arial" w:hAnsi="Arial"/>
          <w:sz w:val="21"/>
          <w:szCs w:val="21"/>
        </w:rPr>
        <w:t xml:space="preserve">Uma frase que explica o COMO em termos simples. Exemplo: "Automação comercial para pequenas empresas que não têm tempo de responder todo mundo."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CTA principal: </w:t>
      </w:r>
      <w:r>
        <w:rPr>
          <w:rFonts w:ascii="Arial" w:cs="Arial" w:eastAsia="Arial" w:hAnsi="Arial"/>
          <w:sz w:val="21"/>
          <w:szCs w:val="21"/>
        </w:rPr>
        <w:t xml:space="preserve">Botão de WhatsApp com texto "Quero parar de perder leads" (não "Fale conosco" — isso é genérico).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Elemento visual: </w:t>
      </w:r>
      <w:r>
        <w:rPr>
          <w:rFonts w:ascii="Arial" w:cs="Arial" w:eastAsia="Arial" w:hAnsi="Arial"/>
          <w:sz w:val="21"/>
          <w:szCs w:val="21"/>
        </w:rPr>
        <w:t xml:space="preserve">Mockup ou GIF animado mostrando uma notificação chegando automaticamente no celular do vendedor. Nada de fotos genéricas de banco de imagem.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Especificações técnicas: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Altura: 100vh no desktop, auto no mobile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Background: gradiente sutil ou cor sólida escura com texto claro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Botão CTA: cor contrastante (verde WhatsApp), tamanho mínimo 48px de altura no mobile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Seção "O Problema"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Fazer o visitante pensar "isso sou eu"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Apresente 3-4 situações que o dono de negócio vive diariamente. Use linguagem coloquial, não técnica.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Conteúdo sugerido (cards ou checklist visual):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"Lead manda mensagem às 22h, você só vê no dia seguinte — e ele já fechou com o concorrente"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"Sua equipe esquece de fazer follow-up e você só descobre quando o cliente sumiu"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"Você não sabe quantos leads recebeu essa semana, muito menos quantos viraram clientes"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"Gasta horas copiando dados do WhatsApp para planilha e mesmo assim perde informação"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Formato visual: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Cards com ícones simples (emojis ou line-icons)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Fundo levemente diferente para criar contraste com a hero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Sem excesso de texto — máximo 2 linhas por card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Seção "A Solução"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Mostrar como funciona de forma simples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Apresente o processo em 3 passos visuais. O visitante não quer saber de N8N, webhooks ou APIs. Quer saber que o problema some.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Os 3 passos: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Captura automática — "Lead chega pelo WhatsApp, formulário ou Instagram e é registrado automaticamente"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Follow-up inteligente — "O sistema envia mensagens no tempo certo, sem você precisar lembrar"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Painel de controle — "Você vê tudo num lugar só: quem entrou, quem respondeu, quem está perto de fechar"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Formato: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Stepper horizontal (desktop) / vertical (mobile)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Cada passo com ícone, título curto e 1 frase descritiva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Opcional: animação leve de entrada ao scrollar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3.4 Seção "Prova Social"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Gerar confiança sem ter clientes pagantes ainda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Essa é a seção mais crítica. Sem portfólio, você precisa ser estratégico. Aqui estão as opções em ordem de força: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Nível 1 — O que você já pode usar HOJE: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Depoimentos dos amigos/conhecidos </w:t>
      </w:r>
      <w:r>
        <w:rPr>
          <w:rFonts w:ascii="Arial" w:cs="Arial" w:eastAsia="Arial" w:hAnsi="Arial"/>
          <w:sz w:val="21"/>
          <w:szCs w:val="21"/>
        </w:rPr>
        <w:t xml:space="preserve">para quem você já automatizou de graça. Peça um print de WhatsApp ou vídeo curto de 15s dizendo o que mudou. REAL é melhor que polido.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Números do que você já fez: </w:t>
      </w:r>
      <w:r>
        <w:rPr>
          <w:rFonts w:ascii="Arial" w:cs="Arial" w:eastAsia="Arial" w:hAnsi="Arial"/>
          <w:sz w:val="21"/>
          <w:szCs w:val="21"/>
        </w:rPr>
        <w:t xml:space="preserve">"X fluxos construídos", "Y integrações diferentes", "Z horas economizadas para clientes". Quantifique.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Nível 2 — O que você cria em 1-2 dias: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Case study fictício-realista: </w:t>
      </w:r>
      <w:r>
        <w:rPr>
          <w:rFonts w:ascii="Arial" w:cs="Arial" w:eastAsia="Arial" w:hAnsi="Arial"/>
          <w:sz w:val="21"/>
          <w:szCs w:val="21"/>
        </w:rPr>
        <w:t xml:space="preserve">Monte uma demonstração funcional para um negócio tipo (ex: "como ficaria para uma clínica de estética"). Grave a tela, mostre o fluxo. Rotule claramente como "Demonstração".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Vídeo curto (60-90s) </w:t>
      </w:r>
      <w:r>
        <w:rPr>
          <w:rFonts w:ascii="Arial" w:cs="Arial" w:eastAsia="Arial" w:hAnsi="Arial"/>
          <w:sz w:val="21"/>
          <w:szCs w:val="21"/>
        </w:rPr>
        <w:t xml:space="preserve">mostrando um fluxo real funcionando. Sem narrar demais — mostre a mensagem chegando, o CRM atualizando, a notificação disparando.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Nível 3 — Após o primeiro cliente: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Case study real com métricas: </w:t>
      </w:r>
      <w:r>
        <w:rPr>
          <w:rFonts w:ascii="Arial" w:cs="Arial" w:eastAsia="Arial" w:hAnsi="Arial"/>
          <w:sz w:val="21"/>
          <w:szCs w:val="21"/>
        </w:rPr>
        <w:t xml:space="preserve">"Clínica X reduziu tempo de resposta de 4h para 2min" ou "Imobiliária Y aumentou agendamentos em 40%".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3.5 Seção "Investimento"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Eliminar a objeção "quanto custa?"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Transparência no preço filtra curiosos e atrai quem realmente quer comprar. Mostre pacotes claros: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7"/>
        <w:gridCol w:w="2387"/>
        <w:gridCol w:w="238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Essencial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R$ 1.500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R$ 2.500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R$ 4.000+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+ 1 CRM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CRM + E-mail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medida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fluxo principal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3 fluxos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automático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(básico)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(com lógica condicional)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(com 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de controle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(básico)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(completo)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pós-entrega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de entrega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dias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Manutenção mensal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+R$ 200/mês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+R$ 400/mês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+R$ 600/mês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Nota crítica: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Esses preços são para a fase inicial (primeiros 3-5 clientes). Reajuste após construir portfólio real. O pacote "Essencial" existe para reduzir barreira de entrada, não como seu serviço principal.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3.6 Seção "Sobre"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Humanizar e gerar conexão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Foto profissional sua (não precisa ser de estúdio — boa iluminação e fundo limpo bastam)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2-3 frases sobre quem você é e por que faz isso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Mencione a habilidade técnica sem jargão: "Especialista em automação comercial" e não "Expert em N8N com webhooks e APIs REST"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Opcional: logos de ferramentas que você domina (N8N, Make, Zapier, etc.) como ícones sutis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3.7 Seção CTA Final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Última chance de converter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Headline: "Pronto para parar de perder clientes no escuro?"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Botão WhatsApp grande e visível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Texto de urgencia sutil: "Atendo no máximo 3 projetos por mês para garantir qualidade" (e cumpra isso)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E-mail como alternativa para quem não quer WhatsApp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3.8 Footer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Links: WhatsApp, LinkedIn, E-mail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CNPJ ou MEI (se tiver — adiciona legitimidade)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Política de privacidade simples (exigência legal se capturar dados)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Requisitos Técnicos</w:t>
      </w:r>
    </w:p>
    <w:p>
      <w:pPr>
        <w:pBdr>
          <w:bottom w:val="single" w:color="E94560" w:sz="6" w:space="1"/>
        </w:pBdr>
        <w:spacing w:after="20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Stack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ou Astro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Performance, SEO, deploy fácil na Vercel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Produtividade, responsividade nativa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(plano free)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custo, SSL automático, domínio customizado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 + Clarity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acesso + mapas de calor grátis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WhatsApp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wa.me com mensagem pré-preenchida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custo, sem intermediários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(opcional)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Formspree ou Tally (free)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para quem não quer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possui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Conectar via Vercel DNS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Performance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Lighthouse score mínimo: 90+ em Performance, Acessibilidade e SEO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Imagens: WebP, lazy loading, máximo 200KB por imagem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Fontes: máximo 2 famílias, usar font-display: swap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Zero JavaScript pesado — evitar frameworks de animação pesados. CSS transitions bastam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SEO Básico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SEO não vai trazer seus primeiros clientes, mas configure o básico para não ter que refazer depois: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Meta title: "Automação Comercial para [Segmento] | [Seu Nome]"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Meta description: versão curta do pitch (até 155 caracteres)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Open Graph tags para preview bonito quando compartilhar link no WhatsApp/LinkedIn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Schema markup tipo LocalBusiness ou ProfessionalService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Sitemap.xml e robots.txt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4.4 Responsividade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Largura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320px - 480px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(80%+ do tráfego esperado)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481px - 768px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769px - 1440px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1441px+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(container max-width: 1200px)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Diretrizes de Conteúdo e Copy</w:t>
      </w:r>
    </w:p>
    <w:p>
      <w:pPr>
        <w:pBdr>
          <w:bottom w:val="single" w:color="E94560" w:sz="6" w:space="1"/>
        </w:pBdr>
        <w:spacing w:after="20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Tom de Voz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Direto e confiante, nunca arrogante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Técnico o suficiente para mostrar competência, simples o suficiente para não confundir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Fale a língua do dono de negócio: "leads", "clientes", "vendas" — não "workflows", "endpoints", "automations"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Regras de Copy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Nunca diga "N8N" na página principal. </w:t>
      </w:r>
      <w:r>
        <w:rPr>
          <w:rFonts w:ascii="Arial" w:cs="Arial" w:eastAsia="Arial" w:hAnsi="Arial"/>
          <w:sz w:val="21"/>
          <w:szCs w:val="21"/>
        </w:rPr>
        <w:t xml:space="preserve">O cliente não sabe o que é e não precisa saber. Diga "sistema de automação" ou "tecnologia de automação".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Foque em resultados, não em ferramentas. </w:t>
      </w:r>
      <w:r>
        <w:rPr>
          <w:rFonts w:ascii="Arial" w:cs="Arial" w:eastAsia="Arial" w:hAnsi="Arial"/>
          <w:sz w:val="21"/>
          <w:szCs w:val="21"/>
        </w:rPr>
        <w:t xml:space="preserve">"Nenhum lead esquecido" &gt; "Integração WhatsApp com CRM via webhook".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Use números sempre que possível. </w:t>
      </w:r>
      <w:r>
        <w:rPr>
          <w:rFonts w:ascii="Arial" w:cs="Arial" w:eastAsia="Arial" w:hAnsi="Arial"/>
          <w:sz w:val="21"/>
          <w:szCs w:val="21"/>
        </w:rPr>
        <w:t xml:space="preserve">"Pronto em 5 dias", "Atendo 3 projetos por mês", "Follow-up em menos de 2 minutos".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Cada seção deve ter exatamente 1 CTA. </w:t>
      </w:r>
      <w:r>
        <w:rPr>
          <w:rFonts w:ascii="Arial" w:cs="Arial" w:eastAsia="Arial" w:hAnsi="Arial"/>
          <w:sz w:val="21"/>
          <w:szCs w:val="21"/>
        </w:rPr>
        <w:t xml:space="preserve">Não dê 5 opções — dê 1.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O que NÃO colocar no site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Jargão técnico: "API REST", "webhook", "JSON", "pipeline"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Blog (ainda não — foco total em conversão primeiro)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Chat ao vivo (você não vai conseguir responder em tempo real enquanto prospecta)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Preços "a partir de" sem referência concreta — gera desconfiança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Fotos de banco de imagem genéricas (pessoas sorrindo com headset, handshake, etc.)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Cronograma de Execução</w:t>
      </w:r>
    </w:p>
    <w:p>
      <w:pPr>
        <w:pBdr>
          <w:bottom w:val="single" w:color="E94560" w:sz="6" w:space="1"/>
        </w:pBdr>
        <w:spacing w:after="200" w:before="4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Regra de ouro: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o site precisa estar no ar em 7 dias. Não 7 dias de trabalho — 7 dias corridos. Perfeccionismo aqui é procrastinação disfarçada.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técnico + estrutura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criado, deploy na Vercel, domínio conectado, layout 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Copywriting + conteúdo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textos finalizados e inseridos, CTAs configurados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e responsividade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polido, testado em mobile, imagens otimizadas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Prova social + detalhes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Depoimentos, vídeo demo, tabela de preços, SEO básico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final + lançamento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completo, Analytics instalado, SITE NO AR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APÓS o lançamento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(não antes): prospectar ativamente todo dia, usando o link do site como suporte na mensagem de abordagem.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Iterações Futuras (NÃO fazer agora)</w:t>
      </w:r>
    </w:p>
    <w:p>
      <w:pPr>
        <w:pBdr>
          <w:bottom w:val="single" w:color="E94560" w:sz="6" w:space="1"/>
        </w:pBdr>
        <w:spacing w:after="200" w:before="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Estas features só fazem sentido depois de ter pelo menos 3 clientes pagantes: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Blog com conteúdo SEO </w:t>
      </w:r>
      <w:r>
        <w:rPr>
          <w:rFonts w:ascii="Arial" w:cs="Arial" w:eastAsia="Arial" w:hAnsi="Arial"/>
          <w:sz w:val="21"/>
          <w:szCs w:val="21"/>
        </w:rPr>
        <w:t xml:space="preserve">— após validar que o nicho escolhido é o certo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Calculadora de ROI interativa </w:t>
      </w:r>
      <w:r>
        <w:rPr>
          <w:rFonts w:ascii="Arial" w:cs="Arial" w:eastAsia="Arial" w:hAnsi="Arial"/>
          <w:sz w:val="21"/>
          <w:szCs w:val="21"/>
        </w:rPr>
        <w:t xml:space="preserve">— após ter dados reais de clientes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Páginas específicas por segmento </w:t>
      </w:r>
      <w:r>
        <w:rPr>
          <w:rFonts w:ascii="Arial" w:cs="Arial" w:eastAsia="Arial" w:hAnsi="Arial"/>
          <w:sz w:val="21"/>
          <w:szCs w:val="21"/>
        </w:rPr>
        <w:t xml:space="preserve">— após identificar qual segmento converte melhor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Sistema de agendamento online </w:t>
      </w:r>
      <w:r>
        <w:rPr>
          <w:rFonts w:ascii="Arial" w:cs="Arial" w:eastAsia="Arial" w:hAnsi="Arial"/>
          <w:sz w:val="21"/>
          <w:szCs w:val="21"/>
        </w:rPr>
        <w:t xml:space="preserve">— após ter volume suficiente de consultas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Integração com CRM próprio </w:t>
      </w:r>
      <w:r>
        <w:rPr>
          <w:rFonts w:ascii="Arial" w:cs="Arial" w:eastAsia="Arial" w:hAnsi="Arial"/>
          <w:sz w:val="21"/>
          <w:szCs w:val="21"/>
        </w:rPr>
        <w:t xml:space="preserve">— após ter processo de vendas estabilizado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Riscos e Mitigações</w:t>
      </w:r>
    </w:p>
    <w:p>
      <w:pPr>
        <w:pBdr>
          <w:bottom w:val="single" w:color="E94560" w:sz="6" w:space="1"/>
        </w:pBdr>
        <w:spacing w:after="20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400"/>
        <w:gridCol w:w="42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Gastar semanas no site sem prospectar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Cronograma rígido de 7 dias. Começar a prospectar no dia 4.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bonito mas sem copy persuasivo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Escrever copy ANTES do design. Testar com 3 pessoas do público-alvo.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elemento de prova social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Pedir depoimentos aos amigos HOJE. Gravar demo em vídeo.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alto demais para primeiro cliente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Pacote Essencial existe como porta de entrada.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não funciona bem no mobile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Desenvolver mobile-first. Testar em 3+ dispositivos reais.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Checklist de Lançamento</w:t>
      </w:r>
    </w:p>
    <w:p>
      <w:pPr>
        <w:pBdr>
          <w:bottom w:val="single" w:color="E94560" w:sz="6" w:space="1"/>
        </w:pBdr>
        <w:spacing w:after="200" w:before="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Antes de colocar o site no ar, confirme TODOS os itens: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Técnico: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Site carrega em menos de 3s no 4G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SSL ativo (https://)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Domínio customizado conectado e funcionando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Google Analytics 4 instalado e recebendo dados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Open Graph tags configuradas (testar no WhatsApp)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Favicon e meta tags básicas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Conteúdo: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Todos os textos revisados (zero erros gramaticais)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Pelo menos 1 depoimento real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Tabela de preços com valores concretos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Foto pessoal profissional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Link do WhatsApp funcionando com mensagem pré-preenchida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Conversão: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CTA visível sem scroll no mobile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Botão flutuante de WhatsApp (canto inferior direito)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Todos os links internos funcionando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□ Testado em iPhone, Android e desktop</w:t>
      </w:r>
    </w:p>
    <w:p>
      <w:pPr>
        <w:spacing w:before="600"/>
      </w:pPr>
    </w:p>
    <w:p>
      <w:pPr>
        <w:pBdr>
          <w:top w:val="single" w:color="E94560" w:sz="4" w:space="8"/>
          <w:bottom w:val="single" w:color="E94560" w:sz="4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Lembre-se: o site é a arma, não a bala. A bala é você prospectando todo dia.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PRD — Site de Autoridade para Automação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2026-03-13T13:39:35.811Z</dcterms:created>
  <dcterms:modified xsi:type="dcterms:W3CDTF">2026-03-13T13:39:35.812Z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