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6FFF6" w14:textId="77777777" w:rsidR="0062572A" w:rsidRDefault="0062572A" w:rsidP="0062572A">
      <w:pPr>
        <w:jc w:val="center"/>
        <w:rPr>
          <w:sz w:val="32"/>
          <w:szCs w:val="32"/>
          <w:lang w:val="en-US"/>
        </w:rPr>
      </w:pPr>
      <w:r w:rsidRPr="0062572A">
        <w:rPr>
          <w:sz w:val="32"/>
          <w:szCs w:val="32"/>
          <w:lang w:val="en-US"/>
        </w:rPr>
        <w:t xml:space="preserve">Instructions for electricity </w:t>
      </w:r>
      <w:r>
        <w:rPr>
          <w:sz w:val="32"/>
          <w:szCs w:val="32"/>
          <w:lang w:val="en-US"/>
        </w:rPr>
        <w:t xml:space="preserve">caravan </w:t>
      </w:r>
      <w:r w:rsidRPr="0062572A">
        <w:rPr>
          <w:sz w:val="32"/>
          <w:szCs w:val="32"/>
          <w:lang w:val="en-US"/>
        </w:rPr>
        <w:t xml:space="preserve">supply </w:t>
      </w:r>
      <w:r>
        <w:rPr>
          <w:sz w:val="32"/>
          <w:szCs w:val="32"/>
          <w:lang w:val="en-US"/>
        </w:rPr>
        <w:br/>
      </w:r>
      <w:r w:rsidRPr="0062572A">
        <w:rPr>
          <w:sz w:val="24"/>
          <w:szCs w:val="24"/>
          <w:lang w:val="en-US"/>
        </w:rPr>
        <w:t>(acc. to IEC 60364-7-721:2007</w:t>
      </w:r>
      <w:r>
        <w:rPr>
          <w:sz w:val="24"/>
          <w:szCs w:val="24"/>
          <w:lang w:val="en-US"/>
        </w:rPr>
        <w:t>, annex A</w:t>
      </w:r>
      <w:r w:rsidRPr="0062572A">
        <w:rPr>
          <w:sz w:val="24"/>
          <w:szCs w:val="24"/>
          <w:lang w:val="en-US"/>
        </w:rPr>
        <w:t>)</w:t>
      </w:r>
    </w:p>
    <w:p w14:paraId="0A40A0C8" w14:textId="2E90F984" w:rsidR="0062572A" w:rsidRDefault="0062572A" w:rsidP="0062572A">
      <w:pPr>
        <w:rPr>
          <w:lang w:val="en-US"/>
        </w:rPr>
      </w:pPr>
      <w:r>
        <w:rPr>
          <w:lang w:val="en-US"/>
        </w:rPr>
        <w:br/>
      </w:r>
      <w:r w:rsidRPr="0062572A">
        <w:rPr>
          <w:b/>
          <w:bCs/>
          <w:highlight w:val="lightGray"/>
          <w:lang w:val="en-US"/>
        </w:rPr>
        <w:t>To connect</w:t>
      </w:r>
      <w:r w:rsidRPr="0062572A"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 w:rsidRPr="0062572A">
        <w:rPr>
          <w:lang w:val="en-US"/>
        </w:rPr>
        <w:t xml:space="preserve">a) </w:t>
      </w:r>
      <w:r w:rsidRPr="0062572A">
        <w:rPr>
          <w:u w:val="single"/>
          <w:lang w:val="en-US"/>
        </w:rPr>
        <w:t>Before connecting</w:t>
      </w:r>
      <w:r w:rsidRPr="0062572A">
        <w:rPr>
          <w:lang w:val="en-US"/>
        </w:rPr>
        <w:t xml:space="preserve"> the caravan installation to the electricity supply, check that </w:t>
      </w:r>
      <w:r>
        <w:rPr>
          <w:lang w:val="en-US"/>
        </w:rPr>
        <w:br/>
      </w:r>
      <w:r>
        <w:rPr>
          <w:lang w:val="en-US"/>
        </w:rPr>
        <w:br/>
      </w:r>
      <w:r w:rsidRPr="0062572A">
        <w:rPr>
          <w:lang w:val="en-US"/>
        </w:rPr>
        <w:t>1) the supply available at the caravan pitch supply point is suitable for the caravan electrical installation and appliances, the voltage, frequency and current rating are suitable</w:t>
      </w:r>
      <w:r>
        <w:rPr>
          <w:lang w:val="en-US"/>
        </w:rPr>
        <w:t>,</w:t>
      </w:r>
      <w:r>
        <w:rPr>
          <w:lang w:val="en-US"/>
        </w:rPr>
        <w:br/>
      </w:r>
      <w:r w:rsidRPr="0062572A">
        <w:rPr>
          <w:lang w:val="en-US"/>
        </w:rPr>
        <w:t xml:space="preserve">and </w:t>
      </w:r>
      <w:r>
        <w:rPr>
          <w:lang w:val="en-US"/>
        </w:rPr>
        <w:br/>
      </w:r>
      <w:r w:rsidRPr="0062572A">
        <w:rPr>
          <w:lang w:val="en-US"/>
        </w:rPr>
        <w:t xml:space="preserve">2) the cable and means of connection are suitable, </w:t>
      </w:r>
      <w:r>
        <w:rPr>
          <w:lang w:val="en-US"/>
        </w:rPr>
        <w:br/>
      </w:r>
      <w:r w:rsidRPr="0062572A">
        <w:rPr>
          <w:lang w:val="en-US"/>
        </w:rPr>
        <w:t xml:space="preserve">and </w:t>
      </w:r>
      <w:r>
        <w:rPr>
          <w:lang w:val="en-US"/>
        </w:rPr>
        <w:br/>
      </w:r>
      <w:r w:rsidRPr="0062572A">
        <w:rPr>
          <w:lang w:val="en-US"/>
        </w:rPr>
        <w:t>3) the main isolating switch in the caravan is in the OFF position.</w:t>
      </w:r>
    </w:p>
    <w:p w14:paraId="6489E505" w14:textId="77777777" w:rsidR="0062572A" w:rsidRPr="0062572A" w:rsidRDefault="0062572A">
      <w:pPr>
        <w:rPr>
          <w:b/>
          <w:bCs/>
          <w:sz w:val="32"/>
          <w:szCs w:val="32"/>
          <w:lang w:val="en-US"/>
        </w:rPr>
      </w:pPr>
      <w:r w:rsidRPr="0062572A">
        <w:rPr>
          <w:b/>
          <w:bCs/>
          <w:sz w:val="32"/>
          <w:szCs w:val="32"/>
          <w:highlight w:val="lightGray"/>
          <w:lang w:val="en-US"/>
        </w:rPr>
        <w:t>THE CARAVAN SUPPLY FLEXIBLE CABLE SHOULD BE FULLY UNCOILED TO AVOID DAMAGE BY OVERHEATING.</w:t>
      </w:r>
      <w:r w:rsidRPr="0062572A">
        <w:rPr>
          <w:b/>
          <w:bCs/>
          <w:sz w:val="32"/>
          <w:szCs w:val="32"/>
          <w:lang w:val="en-US"/>
        </w:rPr>
        <w:t xml:space="preserve"> </w:t>
      </w:r>
    </w:p>
    <w:p w14:paraId="0F8C64E7" w14:textId="77777777" w:rsidR="0062572A" w:rsidRDefault="0062572A">
      <w:pPr>
        <w:rPr>
          <w:lang w:val="en-US"/>
        </w:rPr>
      </w:pPr>
      <w:r w:rsidRPr="0062572A">
        <w:rPr>
          <w:lang w:val="en-US"/>
        </w:rPr>
        <w:t xml:space="preserve">b) Check the cable, the plug and the connector for damage. </w:t>
      </w:r>
    </w:p>
    <w:p w14:paraId="77C2CC79" w14:textId="77777777" w:rsidR="0062572A" w:rsidRDefault="0062572A">
      <w:pPr>
        <w:rPr>
          <w:lang w:val="en-US"/>
        </w:rPr>
      </w:pPr>
      <w:r w:rsidRPr="0062572A">
        <w:rPr>
          <w:lang w:val="en-US"/>
        </w:rPr>
        <w:t xml:space="preserve">c) Open the cover of the appliance inlet provided at the caravan, if any, and insert the connector of the flexible cable. </w:t>
      </w:r>
    </w:p>
    <w:p w14:paraId="20642393" w14:textId="77777777" w:rsidR="0062572A" w:rsidRDefault="0062572A">
      <w:pPr>
        <w:rPr>
          <w:lang w:val="en-US"/>
        </w:rPr>
      </w:pPr>
      <w:r w:rsidRPr="0062572A">
        <w:rPr>
          <w:lang w:val="en-US"/>
        </w:rPr>
        <w:t xml:space="preserve">d) Insert the plug of the flexible cable into the electricity outlet provided on the pitch supply point. </w:t>
      </w:r>
    </w:p>
    <w:p w14:paraId="1820B370" w14:textId="77777777" w:rsidR="0062572A" w:rsidRDefault="0062572A">
      <w:pPr>
        <w:rPr>
          <w:lang w:val="en-US"/>
        </w:rPr>
      </w:pPr>
      <w:r w:rsidRPr="0062572A">
        <w:rPr>
          <w:lang w:val="en-US"/>
        </w:rPr>
        <w:t xml:space="preserve">e) Switch on </w:t>
      </w:r>
      <w:proofErr w:type="gramStart"/>
      <w:r w:rsidRPr="0062572A">
        <w:rPr>
          <w:lang w:val="en-US"/>
        </w:rPr>
        <w:t>the caravan</w:t>
      </w:r>
      <w:proofErr w:type="gramEnd"/>
      <w:r w:rsidRPr="0062572A">
        <w:rPr>
          <w:lang w:val="en-US"/>
        </w:rPr>
        <w:t xml:space="preserve"> main isolating switch. </w:t>
      </w:r>
    </w:p>
    <w:p w14:paraId="7AFE71A8" w14:textId="77777777" w:rsidR="0062572A" w:rsidRDefault="0062572A">
      <w:pPr>
        <w:rPr>
          <w:lang w:val="en-US"/>
        </w:rPr>
      </w:pPr>
      <w:r w:rsidRPr="0062572A">
        <w:rPr>
          <w:lang w:val="en-US"/>
        </w:rPr>
        <w:t xml:space="preserve">f) Check the operation of residual current devices fitted in the caravan by depressing the test buttons and reset. </w:t>
      </w:r>
    </w:p>
    <w:p w14:paraId="5A15A14D" w14:textId="77777777" w:rsidR="0062572A" w:rsidRPr="0062572A" w:rsidRDefault="0062572A">
      <w:pPr>
        <w:rPr>
          <w:b/>
          <w:bCs/>
          <w:sz w:val="28"/>
          <w:szCs w:val="28"/>
          <w:lang w:val="en-US"/>
        </w:rPr>
      </w:pPr>
      <w:r w:rsidRPr="0062572A">
        <w:rPr>
          <w:b/>
          <w:bCs/>
          <w:sz w:val="28"/>
          <w:szCs w:val="28"/>
          <w:highlight w:val="lightGray"/>
          <w:lang w:val="en-US"/>
        </w:rPr>
        <w:t xml:space="preserve">IN CASE OF DOUBT OR, IF AFTER CARRYING OUT THE ABOVE </w:t>
      </w:r>
      <w:proofErr w:type="gramStart"/>
      <w:r w:rsidRPr="0062572A">
        <w:rPr>
          <w:b/>
          <w:bCs/>
          <w:sz w:val="28"/>
          <w:szCs w:val="28"/>
          <w:highlight w:val="lightGray"/>
          <w:lang w:val="en-US"/>
        </w:rPr>
        <w:t>PROCEDURE</w:t>
      </w:r>
      <w:proofErr w:type="gramEnd"/>
      <w:r w:rsidRPr="0062572A">
        <w:rPr>
          <w:b/>
          <w:bCs/>
          <w:sz w:val="28"/>
          <w:szCs w:val="28"/>
          <w:highlight w:val="lightGray"/>
          <w:lang w:val="en-US"/>
        </w:rPr>
        <w:t xml:space="preserve"> THE SUPPLY DOES NOT BECOME AVAILABLE, OR IF THE SUPPLY </w:t>
      </w:r>
      <w:proofErr w:type="gramStart"/>
      <w:r w:rsidRPr="0062572A">
        <w:rPr>
          <w:b/>
          <w:bCs/>
          <w:sz w:val="28"/>
          <w:szCs w:val="28"/>
          <w:highlight w:val="lightGray"/>
          <w:lang w:val="en-US"/>
        </w:rPr>
        <w:t>FAILS,</w:t>
      </w:r>
      <w:proofErr w:type="gramEnd"/>
      <w:r w:rsidRPr="0062572A">
        <w:rPr>
          <w:b/>
          <w:bCs/>
          <w:sz w:val="28"/>
          <w:szCs w:val="28"/>
          <w:highlight w:val="lightGray"/>
          <w:lang w:val="en-US"/>
        </w:rPr>
        <w:t xml:space="preserve"> CONSULT THE CARAVAN PARK OPERATOR.</w:t>
      </w:r>
      <w:r w:rsidRPr="0062572A">
        <w:rPr>
          <w:b/>
          <w:bCs/>
          <w:sz w:val="28"/>
          <w:szCs w:val="28"/>
          <w:lang w:val="en-US"/>
        </w:rPr>
        <w:t xml:space="preserve"> </w:t>
      </w:r>
    </w:p>
    <w:p w14:paraId="3AC09536" w14:textId="0EE9FD82" w:rsidR="0062572A" w:rsidRDefault="0062572A">
      <w:pPr>
        <w:rPr>
          <w:lang w:val="en-US"/>
        </w:rPr>
      </w:pPr>
      <w:r w:rsidRPr="0062572A">
        <w:rPr>
          <w:b/>
          <w:bCs/>
          <w:highlight w:val="lightGray"/>
          <w:lang w:val="en-US"/>
        </w:rPr>
        <w:t>To disconnect</w:t>
      </w:r>
      <w:r w:rsidRPr="0062572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62572A">
        <w:rPr>
          <w:lang w:val="en-US"/>
        </w:rPr>
        <w:t xml:space="preserve">Switch off at the caravan main isolating switch, unplug the cable. First on the caravan pitch supply point side and then at the caravan appliance inlet, if any. </w:t>
      </w:r>
    </w:p>
    <w:p w14:paraId="44307F18" w14:textId="77777777" w:rsidR="0062572A" w:rsidRPr="0062572A" w:rsidRDefault="0062572A">
      <w:pPr>
        <w:rPr>
          <w:b/>
          <w:bCs/>
          <w:sz w:val="28"/>
          <w:szCs w:val="28"/>
          <w:lang w:val="en-US"/>
        </w:rPr>
      </w:pPr>
      <w:r w:rsidRPr="0062572A">
        <w:rPr>
          <w:b/>
          <w:bCs/>
          <w:sz w:val="28"/>
          <w:szCs w:val="28"/>
          <w:lang w:val="en-US"/>
        </w:rPr>
        <w:t xml:space="preserve">PERIODIC INSPECTION </w:t>
      </w:r>
    </w:p>
    <w:p w14:paraId="3B703725" w14:textId="36A0718A" w:rsidR="00D420FB" w:rsidRDefault="0062572A">
      <w:pPr>
        <w:rPr>
          <w:lang w:val="en-US"/>
        </w:rPr>
      </w:pPr>
      <w:r w:rsidRPr="0062572A">
        <w:rPr>
          <w:lang w:val="en-US"/>
        </w:rPr>
        <w:t>Preferably not less than once every three years and annually if the caravan is used frequently, the caravan electrical installation and supply cable should be inspected and tested by a competent electrician and a report on their condition obtained.</w:t>
      </w:r>
    </w:p>
    <w:p w14:paraId="450491E3" w14:textId="507489DC" w:rsidR="0062572A" w:rsidRPr="0062572A" w:rsidRDefault="0062572A">
      <w:pPr>
        <w:rPr>
          <w:lang w:val="en-US"/>
        </w:rPr>
      </w:pPr>
      <w:r>
        <w:rPr>
          <w:lang w:val="en-US"/>
        </w:rPr>
        <w:t>Inspections:</w:t>
      </w:r>
    </w:p>
    <w:tbl>
      <w:tblPr>
        <w:tblStyle w:val="Tabellenraster"/>
        <w:tblW w:w="9164" w:type="dxa"/>
        <w:tblLook w:val="04A0" w:firstRow="1" w:lastRow="0" w:firstColumn="1" w:lastColumn="0" w:noHBand="0" w:noVBand="1"/>
      </w:tblPr>
      <w:tblGrid>
        <w:gridCol w:w="1427"/>
        <w:gridCol w:w="3154"/>
        <w:gridCol w:w="1651"/>
        <w:gridCol w:w="2932"/>
      </w:tblGrid>
      <w:tr w:rsidR="0062572A" w14:paraId="3D23DCA6" w14:textId="77777777" w:rsidTr="0062572A">
        <w:trPr>
          <w:trHeight w:val="284"/>
        </w:trPr>
        <w:tc>
          <w:tcPr>
            <w:tcW w:w="1427" w:type="dxa"/>
          </w:tcPr>
          <w:p w14:paraId="2CAF8B9A" w14:textId="64EF4C82" w:rsidR="0062572A" w:rsidRDefault="0062572A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54" w:type="dxa"/>
          </w:tcPr>
          <w:p w14:paraId="658B6092" w14:textId="45167CBB" w:rsidR="0062572A" w:rsidRDefault="0062572A">
            <w:pPr>
              <w:rPr>
                <w:lang w:val="en-US"/>
              </w:rPr>
            </w:pPr>
            <w:r>
              <w:rPr>
                <w:lang w:val="en-US"/>
              </w:rPr>
              <w:t>inspector</w:t>
            </w:r>
          </w:p>
        </w:tc>
        <w:tc>
          <w:tcPr>
            <w:tcW w:w="1651" w:type="dxa"/>
          </w:tcPr>
          <w:p w14:paraId="2F04A1C6" w14:textId="04F7F14B" w:rsidR="0062572A" w:rsidRDefault="0062572A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932" w:type="dxa"/>
          </w:tcPr>
          <w:p w14:paraId="5FBEEF83" w14:textId="52F2BE5D" w:rsidR="0062572A" w:rsidRDefault="0062572A">
            <w:pPr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  <w:tr w:rsidR="0062572A" w14:paraId="2BBC0847" w14:textId="77777777" w:rsidTr="0062572A">
        <w:trPr>
          <w:trHeight w:val="284"/>
        </w:trPr>
        <w:tc>
          <w:tcPr>
            <w:tcW w:w="1427" w:type="dxa"/>
          </w:tcPr>
          <w:p w14:paraId="23D4AD57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3154" w:type="dxa"/>
          </w:tcPr>
          <w:p w14:paraId="310A9EB3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1651" w:type="dxa"/>
          </w:tcPr>
          <w:p w14:paraId="7F77066D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2932" w:type="dxa"/>
          </w:tcPr>
          <w:p w14:paraId="143E75CB" w14:textId="77777777" w:rsidR="0062572A" w:rsidRDefault="0062572A">
            <w:pPr>
              <w:rPr>
                <w:lang w:val="en-US"/>
              </w:rPr>
            </w:pPr>
          </w:p>
        </w:tc>
      </w:tr>
      <w:tr w:rsidR="0062572A" w14:paraId="41F9C428" w14:textId="77777777" w:rsidTr="0062572A">
        <w:trPr>
          <w:trHeight w:val="297"/>
        </w:trPr>
        <w:tc>
          <w:tcPr>
            <w:tcW w:w="1427" w:type="dxa"/>
          </w:tcPr>
          <w:p w14:paraId="679660AF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3154" w:type="dxa"/>
          </w:tcPr>
          <w:p w14:paraId="0F081210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1651" w:type="dxa"/>
          </w:tcPr>
          <w:p w14:paraId="43A9A649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2932" w:type="dxa"/>
          </w:tcPr>
          <w:p w14:paraId="5E5D1A61" w14:textId="77777777" w:rsidR="0062572A" w:rsidRDefault="0062572A">
            <w:pPr>
              <w:rPr>
                <w:lang w:val="en-US"/>
              </w:rPr>
            </w:pPr>
          </w:p>
        </w:tc>
      </w:tr>
      <w:tr w:rsidR="0062572A" w14:paraId="00ECF2E7" w14:textId="77777777" w:rsidTr="0062572A">
        <w:trPr>
          <w:trHeight w:val="284"/>
        </w:trPr>
        <w:tc>
          <w:tcPr>
            <w:tcW w:w="1427" w:type="dxa"/>
          </w:tcPr>
          <w:p w14:paraId="25E70AE0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3154" w:type="dxa"/>
          </w:tcPr>
          <w:p w14:paraId="2B98ECC6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1651" w:type="dxa"/>
          </w:tcPr>
          <w:p w14:paraId="24C020A7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2932" w:type="dxa"/>
          </w:tcPr>
          <w:p w14:paraId="79B16D66" w14:textId="77777777" w:rsidR="0062572A" w:rsidRDefault="0062572A">
            <w:pPr>
              <w:rPr>
                <w:lang w:val="en-US"/>
              </w:rPr>
            </w:pPr>
          </w:p>
        </w:tc>
      </w:tr>
      <w:tr w:rsidR="0062572A" w14:paraId="2FF2FFE8" w14:textId="77777777" w:rsidTr="0062572A">
        <w:trPr>
          <w:trHeight w:val="284"/>
        </w:trPr>
        <w:tc>
          <w:tcPr>
            <w:tcW w:w="1427" w:type="dxa"/>
          </w:tcPr>
          <w:p w14:paraId="67A87E18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3154" w:type="dxa"/>
          </w:tcPr>
          <w:p w14:paraId="45FA56AE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1651" w:type="dxa"/>
          </w:tcPr>
          <w:p w14:paraId="2FDC23A2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2932" w:type="dxa"/>
          </w:tcPr>
          <w:p w14:paraId="2B4FD033" w14:textId="77777777" w:rsidR="0062572A" w:rsidRDefault="0062572A">
            <w:pPr>
              <w:rPr>
                <w:lang w:val="en-US"/>
              </w:rPr>
            </w:pPr>
          </w:p>
        </w:tc>
      </w:tr>
      <w:tr w:rsidR="0062572A" w14:paraId="3F6AAF8F" w14:textId="77777777" w:rsidTr="0062572A">
        <w:trPr>
          <w:trHeight w:val="284"/>
        </w:trPr>
        <w:tc>
          <w:tcPr>
            <w:tcW w:w="1427" w:type="dxa"/>
          </w:tcPr>
          <w:p w14:paraId="4CB8D93C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3154" w:type="dxa"/>
          </w:tcPr>
          <w:p w14:paraId="6A72B15B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1651" w:type="dxa"/>
          </w:tcPr>
          <w:p w14:paraId="4D0AD2BD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2932" w:type="dxa"/>
          </w:tcPr>
          <w:p w14:paraId="33437EF8" w14:textId="77777777" w:rsidR="0062572A" w:rsidRDefault="0062572A">
            <w:pPr>
              <w:rPr>
                <w:lang w:val="en-US"/>
              </w:rPr>
            </w:pPr>
          </w:p>
        </w:tc>
      </w:tr>
      <w:tr w:rsidR="0062572A" w14:paraId="11896F30" w14:textId="77777777" w:rsidTr="0062572A">
        <w:trPr>
          <w:trHeight w:val="284"/>
        </w:trPr>
        <w:tc>
          <w:tcPr>
            <w:tcW w:w="1427" w:type="dxa"/>
          </w:tcPr>
          <w:p w14:paraId="50A0D617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3154" w:type="dxa"/>
          </w:tcPr>
          <w:p w14:paraId="45420A6B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1651" w:type="dxa"/>
          </w:tcPr>
          <w:p w14:paraId="11969173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2932" w:type="dxa"/>
          </w:tcPr>
          <w:p w14:paraId="5856B5CD" w14:textId="77777777" w:rsidR="0062572A" w:rsidRDefault="0062572A">
            <w:pPr>
              <w:rPr>
                <w:lang w:val="en-US"/>
              </w:rPr>
            </w:pPr>
          </w:p>
        </w:tc>
      </w:tr>
      <w:tr w:rsidR="0062572A" w14:paraId="5FF70211" w14:textId="77777777" w:rsidTr="0062572A">
        <w:trPr>
          <w:trHeight w:val="284"/>
        </w:trPr>
        <w:tc>
          <w:tcPr>
            <w:tcW w:w="1427" w:type="dxa"/>
          </w:tcPr>
          <w:p w14:paraId="1D2F4A4F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3154" w:type="dxa"/>
          </w:tcPr>
          <w:p w14:paraId="3A4269A1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1651" w:type="dxa"/>
          </w:tcPr>
          <w:p w14:paraId="20DB1BEC" w14:textId="77777777" w:rsidR="0062572A" w:rsidRDefault="0062572A">
            <w:pPr>
              <w:rPr>
                <w:lang w:val="en-US"/>
              </w:rPr>
            </w:pPr>
          </w:p>
        </w:tc>
        <w:tc>
          <w:tcPr>
            <w:tcW w:w="2932" w:type="dxa"/>
          </w:tcPr>
          <w:p w14:paraId="10CAE10A" w14:textId="77777777" w:rsidR="0062572A" w:rsidRDefault="0062572A">
            <w:pPr>
              <w:rPr>
                <w:lang w:val="en-US"/>
              </w:rPr>
            </w:pPr>
          </w:p>
        </w:tc>
      </w:tr>
    </w:tbl>
    <w:p w14:paraId="5D9620EB" w14:textId="3711E82B" w:rsidR="0062572A" w:rsidRPr="0062572A" w:rsidRDefault="0062572A" w:rsidP="0062572A">
      <w:pPr>
        <w:rPr>
          <w:lang w:val="en-US"/>
        </w:rPr>
      </w:pPr>
    </w:p>
    <w:sectPr w:rsidR="0062572A" w:rsidRPr="0062572A" w:rsidSect="0062572A">
      <w:pgSz w:w="11906" w:h="16838"/>
      <w:pgMar w:top="709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2A"/>
    <w:rsid w:val="00047D49"/>
    <w:rsid w:val="0062572A"/>
    <w:rsid w:val="00D420FB"/>
    <w:rsid w:val="00D56E64"/>
    <w:rsid w:val="00FE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7F2AE"/>
  <w15:chartTrackingRefBased/>
  <w15:docId w15:val="{EDA42BCA-BE5A-4E07-96BE-0C973C32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5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25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257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25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257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25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25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25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25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257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25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257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2572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2572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2572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2572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2572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257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25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25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25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25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25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2572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2572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2572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257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2572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2572A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2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Michaelis, Gerd</dc:creator>
  <cp:keywords/>
  <dc:description/>
  <cp:lastModifiedBy>Michaelis, Gerd</cp:lastModifiedBy>
  <cp:revision>1</cp:revision>
  <dcterms:created xsi:type="dcterms:W3CDTF">2025-05-22T09:00:00Z</dcterms:created>
  <dcterms:modified xsi:type="dcterms:W3CDTF">2025-05-22T09:10:00Z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791f77-3d39-4d72-9277-ac879ec799ed_Enabled">
    <vt:lpwstr>true</vt:lpwstr>
  </property>
  <property fmtid="{D5CDD505-2E9C-101B-9397-08002B2CF9AE}" pid="3" name="MSIP_Label_36791f77-3d39-4d72-9277-ac879ec799ed_SetDate">
    <vt:lpwstr>2025-05-22T09:10:29Z</vt:lpwstr>
  </property>
  <property fmtid="{D5CDD505-2E9C-101B-9397-08002B2CF9AE}" pid="4" name="MSIP_Label_36791f77-3d39-4d72-9277-ac879ec799ed_Method">
    <vt:lpwstr>Standard</vt:lpwstr>
  </property>
  <property fmtid="{D5CDD505-2E9C-101B-9397-08002B2CF9AE}" pid="5" name="MSIP_Label_36791f77-3d39-4d72-9277-ac879ec799ed_Name">
    <vt:lpwstr>restricted-default</vt:lpwstr>
  </property>
  <property fmtid="{D5CDD505-2E9C-101B-9397-08002B2CF9AE}" pid="6" name="MSIP_Label_36791f77-3d39-4d72-9277-ac879ec799ed_SiteId">
    <vt:lpwstr>254ba93e-1f6f-48f3-90e6-e2766664b477</vt:lpwstr>
  </property>
  <property fmtid="{D5CDD505-2E9C-101B-9397-08002B2CF9AE}" pid="7" name="MSIP_Label_36791f77-3d39-4d72-9277-ac879ec799ed_ActionId">
    <vt:lpwstr>5efaa6d5-ec31-4686-9206-1d2db4422d8d</vt:lpwstr>
  </property>
  <property fmtid="{D5CDD505-2E9C-101B-9397-08002B2CF9AE}" pid="8" name="MSIP_Label_36791f77-3d39-4d72-9277-ac879ec799ed_ContentBits">
    <vt:lpwstr>0</vt:lpwstr>
  </property>
  <property fmtid="{D5CDD505-2E9C-101B-9397-08002B2CF9AE}" pid="9" name="MSIP_Label_36791f77-3d39-4d72-9277-ac879ec799ed_Tag">
    <vt:lpwstr>10, 3, 0, 1</vt:lpwstr>
  </property>
</Properties>
</file>