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33" w:rsidRDefault="00277A0F" w:rsidP="00277A0F">
      <w:pPr>
        <w:pStyle w:val="a3"/>
        <w:numPr>
          <w:ilvl w:val="0"/>
          <w:numId w:val="1"/>
        </w:numPr>
      </w:pPr>
      <w:r w:rsidRPr="00277A0F">
        <w:t>С</w:t>
      </w:r>
      <w:r>
        <w:t xml:space="preserve">мерть – неизбежная необходимость … Я имею </w:t>
      </w:r>
      <w:proofErr w:type="gramStart"/>
      <w:r>
        <w:t>ввиду ,</w:t>
      </w:r>
      <w:proofErr w:type="gramEnd"/>
      <w:r>
        <w:t xml:space="preserve"> куда мне убежать от смерти?</w:t>
      </w:r>
    </w:p>
    <w:p w:rsidR="00277A0F" w:rsidRDefault="00277A0F" w:rsidP="00277A0F">
      <w:pPr>
        <w:pStyle w:val="a3"/>
        <w:numPr>
          <w:ilvl w:val="0"/>
          <w:numId w:val="1"/>
        </w:numPr>
      </w:pPr>
      <w:r>
        <w:t xml:space="preserve">Философия жизни – это </w:t>
      </w:r>
      <w:proofErr w:type="gramStart"/>
      <w:r>
        <w:t>то ,</w:t>
      </w:r>
      <w:proofErr w:type="gramEnd"/>
      <w:r>
        <w:t xml:space="preserve"> без чего не может обойтись ни один человек , каждый из нас формирует ее для себя , сознательно или нет. Некоторые перенимают жизненную </w:t>
      </w:r>
      <w:proofErr w:type="gramStart"/>
      <w:r>
        <w:t>парадигму ,</w:t>
      </w:r>
      <w:proofErr w:type="gramEnd"/>
      <w:r>
        <w:t xml:space="preserve"> которую диктует им религия . Другие не слишком задумываются над тем, как они </w:t>
      </w:r>
      <w:proofErr w:type="gramStart"/>
      <w:r>
        <w:t>живут ,</w:t>
      </w:r>
      <w:proofErr w:type="gramEnd"/>
      <w:r>
        <w:t xml:space="preserve"> однако их решения и поступки четко отражают присущие им представления о мире. Третьи не жалеют времени и </w:t>
      </w:r>
      <w:proofErr w:type="gramStart"/>
      <w:r>
        <w:t>сил ,</w:t>
      </w:r>
      <w:proofErr w:type="gramEnd"/>
      <w:r>
        <w:t xml:space="preserve"> чтобы выполнить знаменитое требование Сократа </w:t>
      </w:r>
      <w:r w:rsidRPr="00277A0F">
        <w:t xml:space="preserve">“ </w:t>
      </w:r>
      <w:r>
        <w:t xml:space="preserve">изучать свою жизнь </w:t>
      </w:r>
      <w:r w:rsidRPr="00277A0F">
        <w:t>“</w:t>
      </w:r>
    </w:p>
    <w:p w:rsidR="00277A0F" w:rsidRDefault="003762FE" w:rsidP="00277A0F">
      <w:pPr>
        <w:pStyle w:val="a3"/>
        <w:numPr>
          <w:ilvl w:val="0"/>
          <w:numId w:val="1"/>
        </w:numPr>
      </w:pPr>
      <w:r>
        <w:t xml:space="preserve">Главное – </w:t>
      </w:r>
      <w:proofErr w:type="gramStart"/>
      <w:r>
        <w:t>признать ,</w:t>
      </w:r>
      <w:proofErr w:type="gramEnd"/>
      <w:r>
        <w:t xml:space="preserve"> что достойная человеческая жизнь строится на культивировании собственной личности и заботе о других людях (природе)</w:t>
      </w:r>
    </w:p>
    <w:p w:rsidR="003762FE" w:rsidRDefault="003762FE" w:rsidP="00277A0F">
      <w:pPr>
        <w:pStyle w:val="a3"/>
        <w:numPr>
          <w:ilvl w:val="0"/>
          <w:numId w:val="1"/>
        </w:numPr>
      </w:pPr>
      <w:r>
        <w:t xml:space="preserve">Теоретической основой является </w:t>
      </w:r>
      <w:proofErr w:type="gramStart"/>
      <w:r>
        <w:t xml:space="preserve">идея </w:t>
      </w:r>
      <w:r w:rsidRPr="003762FE">
        <w:t>:</w:t>
      </w:r>
      <w:proofErr w:type="gramEnd"/>
      <w:r w:rsidRPr="003762FE">
        <w:t xml:space="preserve"> </w:t>
      </w:r>
      <w:r>
        <w:t>чтобы хорошо прожить жизнь , необходимо понимать две вещи</w:t>
      </w:r>
      <w:r w:rsidRPr="003762FE">
        <w:t xml:space="preserve">: </w:t>
      </w:r>
      <w:r>
        <w:t>природу мира и природу человеческого мышления</w:t>
      </w:r>
    </w:p>
    <w:p w:rsidR="003762FE" w:rsidRDefault="003762FE" w:rsidP="00277A0F">
      <w:pPr>
        <w:pStyle w:val="a3"/>
        <w:numPr>
          <w:ilvl w:val="0"/>
          <w:numId w:val="1"/>
        </w:numPr>
      </w:pPr>
      <w:r>
        <w:t xml:space="preserve">Понимать </w:t>
      </w:r>
      <w:proofErr w:type="gramStart"/>
      <w:r>
        <w:t>то ,</w:t>
      </w:r>
      <w:proofErr w:type="gramEnd"/>
      <w:r>
        <w:t xml:space="preserve"> чего я не могу изменить , мужество – изменить то , что могу , и мудрость – всегда отличать одно от другого.</w:t>
      </w:r>
    </w:p>
    <w:p w:rsidR="003762FE" w:rsidRDefault="003762FE" w:rsidP="00277A0F">
      <w:pPr>
        <w:pStyle w:val="a3"/>
        <w:numPr>
          <w:ilvl w:val="0"/>
          <w:numId w:val="1"/>
        </w:numPr>
      </w:pPr>
      <w:r>
        <w:t xml:space="preserve">Реальность </w:t>
      </w:r>
      <w:proofErr w:type="gramStart"/>
      <w:r>
        <w:t>такова ,</w:t>
      </w:r>
      <w:proofErr w:type="gramEnd"/>
      <w:r>
        <w:t xml:space="preserve"> чт</w:t>
      </w:r>
      <w:r w:rsidR="00E530DE">
        <w:t xml:space="preserve">о все люди смертны и никто низ них не принадлежит нам и не останется с нами навечно. Признав эту </w:t>
      </w:r>
      <w:proofErr w:type="gramStart"/>
      <w:r w:rsidR="00E530DE">
        <w:t>реальность ,</w:t>
      </w:r>
      <w:proofErr w:type="gramEnd"/>
      <w:r w:rsidR="00E530DE">
        <w:t xml:space="preserve"> мы понимаем ,что должны наслаждаться любовью наших </w:t>
      </w:r>
      <w:proofErr w:type="spellStart"/>
      <w:r w:rsidR="00E530DE">
        <w:t>близкихи</w:t>
      </w:r>
      <w:proofErr w:type="spellEnd"/>
      <w:r w:rsidR="00E530DE">
        <w:t xml:space="preserve"> общением с ними , когда это возможно , а не принимать их как должное.</w:t>
      </w:r>
    </w:p>
    <w:p w:rsidR="00E530DE" w:rsidRDefault="00E530DE" w:rsidP="00277A0F">
      <w:pPr>
        <w:pStyle w:val="a3"/>
        <w:numPr>
          <w:ilvl w:val="0"/>
          <w:numId w:val="1"/>
        </w:numPr>
      </w:pPr>
      <w:r>
        <w:t xml:space="preserve">Все живые на Земле связаны общим </w:t>
      </w:r>
      <w:proofErr w:type="gramStart"/>
      <w:r>
        <w:t>происхождением ,</w:t>
      </w:r>
      <w:proofErr w:type="gramEnd"/>
      <w:r>
        <w:t xml:space="preserve"> как члены одной семьи, и это происхождение можно проследить вплоть до зарождения жизни</w:t>
      </w:r>
    </w:p>
    <w:p w:rsidR="00E530DE" w:rsidRDefault="00E530DE" w:rsidP="00277A0F">
      <w:pPr>
        <w:pStyle w:val="a3"/>
        <w:numPr>
          <w:ilvl w:val="0"/>
          <w:numId w:val="1"/>
        </w:numPr>
      </w:pPr>
      <w:r>
        <w:t xml:space="preserve">Ответственные люди предпочитают простое сложному и доступное - труднодоступному </w:t>
      </w:r>
    </w:p>
    <w:p w:rsidR="00E530DE" w:rsidRPr="00277A0F" w:rsidRDefault="00E530DE" w:rsidP="00277A0F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E530DE" w:rsidRPr="0027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3675E"/>
    <w:multiLevelType w:val="hybridMultilevel"/>
    <w:tmpl w:val="79E23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8F"/>
    <w:rsid w:val="00277A0F"/>
    <w:rsid w:val="002D308F"/>
    <w:rsid w:val="003762FE"/>
    <w:rsid w:val="00541233"/>
    <w:rsid w:val="00E5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587A1-87D2-47C8-87BA-DB8989DD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Tikhonov</dc:creator>
  <cp:keywords/>
  <dc:description/>
  <cp:lastModifiedBy>Ivan Tikhonov</cp:lastModifiedBy>
  <cp:revision>2</cp:revision>
  <dcterms:created xsi:type="dcterms:W3CDTF">2023-03-10T18:26:00Z</dcterms:created>
  <dcterms:modified xsi:type="dcterms:W3CDTF">2023-03-10T18:58:00Z</dcterms:modified>
</cp:coreProperties>
</file>