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9913" w14:textId="09CDD659" w:rsidR="00863B0D" w:rsidRDefault="00717EFF">
      <w:r>
        <w:t>Learn more about Partition Tables here</w:t>
      </w:r>
    </w:p>
    <w:p w14:paraId="42D4C615" w14:textId="11D4872E" w:rsidR="00717EFF" w:rsidRDefault="00717EFF">
      <w:hyperlink r:id="rId4" w:history="1">
        <w:r>
          <w:rPr>
            <w:rStyle w:val="Hyperlink"/>
          </w:rPr>
          <w:t>https://docs.espressif.com/projects/esp-idf/en/latest/api-guides/partition-tables.html</w:t>
        </w:r>
      </w:hyperlink>
      <w:bookmarkStart w:id="0" w:name="_GoBack"/>
      <w:bookmarkEnd w:id="0"/>
    </w:p>
    <w:p w14:paraId="07263A6E" w14:textId="44AEEAB3" w:rsidR="00717EFF" w:rsidRDefault="00717EFF">
      <w:r>
        <w:t>Customizing your own partition tables</w:t>
      </w:r>
    </w:p>
    <w:p w14:paraId="056EBC5B" w14:textId="38009DC7" w:rsidR="00717EFF" w:rsidRDefault="00717EFF">
      <w:hyperlink r:id="rId5" w:history="1">
        <w:r>
          <w:rPr>
            <w:rStyle w:val="Hyperlink"/>
          </w:rPr>
          <w:t>http://iot-bits.com/customizing-esp32-partitions-table/</w:t>
        </w:r>
      </w:hyperlink>
    </w:p>
    <w:sectPr w:rsidR="0071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0D"/>
    <w:rsid w:val="00717EFF"/>
    <w:rsid w:val="0086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3E8D"/>
  <w15:chartTrackingRefBased/>
  <w15:docId w15:val="{38D8FA2F-5440-41F1-A7FE-17FB286E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7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ot-bits.com/customizing-esp32-partitions-table/" TargetMode="External"/><Relationship Id="rId4" Type="http://schemas.openxmlformats.org/officeDocument/2006/relationships/hyperlink" Target="https://docs.espressif.com/projects/esp-idf/en/latest/api-guides/partition-t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2019-09-27T06:54:00Z</dcterms:created>
  <dcterms:modified xsi:type="dcterms:W3CDTF">2019-09-27T06:55:00Z</dcterms:modified>
</cp:coreProperties>
</file>