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E5A03" w14:textId="0F86ADE4" w:rsidR="003F3B1A" w:rsidRDefault="00FD5CEB">
      <w:r>
        <w:t xml:space="preserve">Semaphores </w:t>
      </w:r>
      <w:r w:rsidR="00BE5495">
        <w:t>for Synchronisation</w:t>
      </w:r>
      <w:bookmarkStart w:id="0" w:name="_GoBack"/>
      <w:bookmarkEnd w:id="0"/>
    </w:p>
    <w:p w14:paraId="47310AE1" w14:textId="4CC0A839" w:rsidR="00BE5495" w:rsidRDefault="00BE5495">
      <w:hyperlink r:id="rId4" w:history="1">
        <w:r>
          <w:rPr>
            <w:rStyle w:val="Hyperlink"/>
          </w:rPr>
          <w:t>https://www.geeksforgeeks.org/semaphores-in-process-synchronization/</w:t>
        </w:r>
      </w:hyperlink>
    </w:p>
    <w:sectPr w:rsidR="00BE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1A"/>
    <w:rsid w:val="003F3B1A"/>
    <w:rsid w:val="00BE5495"/>
    <w:rsid w:val="00FD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6A93"/>
  <w15:chartTrackingRefBased/>
  <w15:docId w15:val="{CC9A1C25-7403-409C-9F33-59E4DE50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semaphores-in-process-synchron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2019-09-27T07:15:00Z</dcterms:created>
  <dcterms:modified xsi:type="dcterms:W3CDTF">2019-09-27T09:12:00Z</dcterms:modified>
</cp:coreProperties>
</file>