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7CB9" w14:textId="77777777" w:rsidR="00B622DD" w:rsidRPr="00B622DD" w:rsidRDefault="00B622DD" w:rsidP="00B622DD">
      <w:r w:rsidRPr="00B622DD">
        <w:t xml:space="preserve">Absolutely — here’s the </w:t>
      </w:r>
      <w:r w:rsidRPr="00B622DD">
        <w:rPr>
          <w:b/>
          <w:bCs/>
        </w:rPr>
        <w:t>start-to-end BUILD plan</w:t>
      </w:r>
      <w:r w:rsidRPr="00B622DD">
        <w:t xml:space="preserve"> for the FBM pipeline, written as an implementation playbook that matches </w:t>
      </w:r>
      <w:r w:rsidRPr="00B622DD">
        <w:rPr>
          <w:b/>
          <w:bCs/>
        </w:rPr>
        <w:t>v4.0</w:t>
      </w:r>
      <w:r w:rsidRPr="00B622DD">
        <w:t>.</w:t>
      </w:r>
    </w:p>
    <w:p w14:paraId="67D784D2" w14:textId="77777777" w:rsidR="00B622DD" w:rsidRPr="00B622DD" w:rsidRDefault="00B622DD" w:rsidP="00B622DD">
      <w:r w:rsidRPr="00B622DD">
        <w:t xml:space="preserve">I’m going to follow the spec’s architecture: </w:t>
      </w:r>
      <w:r w:rsidRPr="00B622DD">
        <w:rPr>
          <w:b/>
          <w:bCs/>
        </w:rPr>
        <w:t>PostgreSQL (JSONB) → Azure AI Document Intelligence → Azure OpenAI extraction → harmonization → ML training → FBM synthesis + API</w:t>
      </w:r>
      <w:r w:rsidRPr="00B622DD">
        <w:t xml:space="preserve">, with the same stage structure and validation gates. </w:t>
      </w:r>
    </w:p>
    <w:p w14:paraId="520F4E4B" w14:textId="77777777" w:rsidR="00B622DD" w:rsidRPr="00B622DD" w:rsidRDefault="00B622DD" w:rsidP="00B622DD">
      <w:r w:rsidRPr="00B622DD">
        <w:t>2026-03-03_BUILD_FBM-Data-Pipel…</w:t>
      </w:r>
    </w:p>
    <w:p w14:paraId="303B8391" w14:textId="68008600" w:rsidR="00B622DD" w:rsidRPr="00B622DD" w:rsidRDefault="00B622DD" w:rsidP="00B622DD"/>
    <w:p w14:paraId="76330FDD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0) What we’re building (single output)</w:t>
      </w:r>
    </w:p>
    <w:p w14:paraId="1FF48859" w14:textId="77777777" w:rsidR="00B622DD" w:rsidRPr="00B622DD" w:rsidRDefault="00B622DD" w:rsidP="00B622DD">
      <w:r w:rsidRPr="00B622DD">
        <w:rPr>
          <w:b/>
          <w:bCs/>
        </w:rPr>
        <w:t>FBM outputs one number</w:t>
      </w:r>
      <w:r w:rsidRPr="00B622DD">
        <w:t xml:space="preserve">: </w:t>
      </w:r>
      <w:r w:rsidRPr="00B622DD">
        <w:rPr>
          <w:i/>
          <w:iCs/>
        </w:rPr>
        <w:t>dollar value of foregone economic benefits</w:t>
      </w:r>
      <w:r w:rsidRPr="00B622DD">
        <w:t xml:space="preserve"> caused by suboptimal configuration choices. </w:t>
      </w:r>
    </w:p>
    <w:p w14:paraId="031F89F0" w14:textId="77777777" w:rsidR="00B622DD" w:rsidRPr="00B622DD" w:rsidRDefault="00B622DD" w:rsidP="00B622DD">
      <w:r w:rsidRPr="00B622DD">
        <w:t>2026-03-03_BUILD_FBM-Data-Pipel…</w:t>
      </w:r>
    </w:p>
    <w:p w14:paraId="6BFB7A3A" w14:textId="77777777" w:rsidR="00B622DD" w:rsidRPr="00B622DD" w:rsidRDefault="00B622DD" w:rsidP="00B622DD">
      <w:r w:rsidRPr="00B622DD">
        <w:br/>
        <w:t xml:space="preserve">It combines 3 independently-built components: </w:t>
      </w:r>
      <w:r w:rsidRPr="00B622DD">
        <w:rPr>
          <w:b/>
          <w:bCs/>
        </w:rPr>
        <w:t>ML</w:t>
      </w:r>
      <w:r w:rsidRPr="00B622DD">
        <w:t xml:space="preserve">, </w:t>
      </w:r>
      <w:r w:rsidRPr="00B622DD">
        <w:rPr>
          <w:b/>
          <w:bCs/>
        </w:rPr>
        <w:t>PAPRIKA weights</w:t>
      </w:r>
      <w:r w:rsidRPr="00B622DD">
        <w:t xml:space="preserve">, and the </w:t>
      </w:r>
      <w:r w:rsidRPr="00B622DD">
        <w:rPr>
          <w:b/>
          <w:bCs/>
        </w:rPr>
        <w:t>FBM synthesis engine</w:t>
      </w:r>
      <w:r w:rsidRPr="00B622DD">
        <w:t xml:space="preserve">. </w:t>
      </w:r>
    </w:p>
    <w:p w14:paraId="298CEC33" w14:textId="77777777" w:rsidR="00B622DD" w:rsidRPr="00B622DD" w:rsidRDefault="00B622DD" w:rsidP="00B622DD">
      <w:r w:rsidRPr="00B622DD">
        <w:t>2026-03-03_BUILD_FBM-Data-Pipel…</w:t>
      </w:r>
    </w:p>
    <w:p w14:paraId="1E4E24F0" w14:textId="77218E34" w:rsidR="00B622DD" w:rsidRPr="00B622DD" w:rsidRDefault="00B622DD" w:rsidP="00B622DD"/>
    <w:p w14:paraId="36EBDECF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1) Foundations and setup (Day 1–2)</w:t>
      </w:r>
    </w:p>
    <w:p w14:paraId="11CF79F4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1.1 Confirm canonical framework (non-negotiable)</w:t>
      </w:r>
    </w:p>
    <w:p w14:paraId="5F863571" w14:textId="77777777" w:rsidR="00B622DD" w:rsidRPr="00B622DD" w:rsidRDefault="00B622DD" w:rsidP="00B622DD">
      <w:r w:rsidRPr="00B622DD">
        <w:t xml:space="preserve">Everything must align to the </w:t>
      </w:r>
      <w:r w:rsidRPr="00B622DD">
        <w:rPr>
          <w:b/>
          <w:bCs/>
        </w:rPr>
        <w:t>12 Annex B focal points</w:t>
      </w:r>
      <w:r w:rsidRPr="00B622DD">
        <w:t xml:space="preserve"> (prompts, fields, calibration, Gower distance). </w:t>
      </w:r>
    </w:p>
    <w:p w14:paraId="3ABD2BE8" w14:textId="77777777" w:rsidR="00B622DD" w:rsidRPr="00B622DD" w:rsidRDefault="00B622DD" w:rsidP="00B622DD">
      <w:r w:rsidRPr="00B622DD">
        <w:t>2026-03-03_BUILD_FBM-Data-Pipel…</w:t>
      </w:r>
    </w:p>
    <w:p w14:paraId="064A46CA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1.2 Stand up Postgres schemas (3-layer model)</w:t>
      </w:r>
    </w:p>
    <w:p w14:paraId="6A8A6F40" w14:textId="77777777" w:rsidR="00B622DD" w:rsidRPr="00B622DD" w:rsidRDefault="00B622DD" w:rsidP="00B622DD">
      <w:r w:rsidRPr="00B622DD">
        <w:t>Create the three schemas exactly as the spec intends:</w:t>
      </w:r>
    </w:p>
    <w:p w14:paraId="5BDAC91C" w14:textId="77777777" w:rsidR="00B622DD" w:rsidRPr="00B622DD" w:rsidRDefault="00B622DD" w:rsidP="00B622DD">
      <w:pPr>
        <w:numPr>
          <w:ilvl w:val="0"/>
          <w:numId w:val="1"/>
        </w:numPr>
      </w:pPr>
      <w:r w:rsidRPr="00B622DD">
        <w:t>fbm_raw = document store (PDFs/text/tables)</w:t>
      </w:r>
    </w:p>
    <w:p w14:paraId="73620F5C" w14:textId="77777777" w:rsidR="00B622DD" w:rsidRPr="00B622DD" w:rsidRDefault="00B622DD" w:rsidP="00B622DD">
      <w:pPr>
        <w:numPr>
          <w:ilvl w:val="0"/>
          <w:numId w:val="1"/>
        </w:numPr>
      </w:pPr>
      <w:r w:rsidRPr="00B622DD">
        <w:t>fbm_staging = extracted features w/ confidence + quotes</w:t>
      </w:r>
    </w:p>
    <w:p w14:paraId="13F4349C" w14:textId="77777777" w:rsidR="00B622DD" w:rsidRPr="00B622DD" w:rsidRDefault="00B622DD" w:rsidP="00B622DD">
      <w:pPr>
        <w:numPr>
          <w:ilvl w:val="0"/>
          <w:numId w:val="1"/>
        </w:numPr>
      </w:pPr>
      <w:r w:rsidRPr="00B622DD">
        <w:t>fbm_analytical = harmonized wide table (ML-ready + lineage)</w:t>
      </w:r>
      <w:r w:rsidRPr="00B622DD">
        <w:br/>
      </w:r>
    </w:p>
    <w:p w14:paraId="1A9305A3" w14:textId="77777777" w:rsidR="00B622DD" w:rsidRPr="00B622DD" w:rsidRDefault="00B622DD" w:rsidP="00B622DD">
      <w:r w:rsidRPr="00B622DD">
        <w:t>2026-03-03_BUILD_FBM-Data-Pipel…</w:t>
      </w:r>
    </w:p>
    <w:p w14:paraId="154C0433" w14:textId="77777777" w:rsidR="00B622DD" w:rsidRPr="00B622DD" w:rsidRDefault="00B622DD" w:rsidP="00B622DD">
      <w:r w:rsidRPr="00B622DD">
        <w:rPr>
          <w:b/>
          <w:bCs/>
        </w:rPr>
        <w:t>Implementation note:</w:t>
      </w:r>
      <w:r w:rsidRPr="00B622DD">
        <w:t xml:space="preserve"> this architecture is “decided, not a proposal” (no MongoDB). </w:t>
      </w:r>
    </w:p>
    <w:p w14:paraId="2049E508" w14:textId="77777777" w:rsidR="00B622DD" w:rsidRPr="00B622DD" w:rsidRDefault="00B622DD" w:rsidP="00B622DD">
      <w:r w:rsidRPr="00B622DD">
        <w:t>2026-03-03_BUILD_FBM-Data-Pipel…</w:t>
      </w:r>
    </w:p>
    <w:p w14:paraId="4DE428D7" w14:textId="77777777" w:rsidR="00B622DD" w:rsidRPr="00B622DD" w:rsidRDefault="00B622DD" w:rsidP="00B622DD">
      <w:r w:rsidRPr="00B622DD">
        <w:pict w14:anchorId="7D825951">
          <v:rect id="_x0000_i1025" style="width:0;height:1.5pt" o:hralign="center" o:hrstd="t" o:hr="t" fillcolor="#a0a0a0" stroked="f"/>
        </w:pict>
      </w:r>
    </w:p>
    <w:p w14:paraId="44FF9E24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2) Phase 1 — Source identification (inputs list)</w:t>
      </w:r>
    </w:p>
    <w:p w14:paraId="1D62A359" w14:textId="77777777" w:rsidR="00B622DD" w:rsidRPr="00B622DD" w:rsidRDefault="00B622DD" w:rsidP="00B622DD">
      <w:r w:rsidRPr="00B622DD">
        <w:rPr>
          <w:b/>
          <w:bCs/>
        </w:rPr>
        <w:lastRenderedPageBreak/>
        <w:t>Owner:</w:t>
      </w:r>
      <w:r w:rsidRPr="00B622DD">
        <w:t xml:space="preserve"> Barry (no engineering)</w:t>
      </w:r>
      <w:r w:rsidRPr="00B622DD">
        <w:br/>
      </w:r>
      <w:r w:rsidRPr="00B622DD">
        <w:rPr>
          <w:b/>
          <w:bCs/>
        </w:rPr>
        <w:t>Output:</w:t>
      </w:r>
      <w:r w:rsidRPr="00B622DD">
        <w:t xml:space="preserve"> “source catalogue” of 80+ projects (IDs, URLs, doc types). </w:t>
      </w:r>
    </w:p>
    <w:p w14:paraId="6C213FC2" w14:textId="77777777" w:rsidR="00B622DD" w:rsidRPr="00B622DD" w:rsidRDefault="00B622DD" w:rsidP="00B622DD">
      <w:r w:rsidRPr="00B622DD">
        <w:t>2026-03-03_BUILD_FBM-Data-Pipel…</w:t>
      </w:r>
    </w:p>
    <w:p w14:paraId="5297D8AE" w14:textId="77777777" w:rsidR="00B622DD" w:rsidRPr="00B622DD" w:rsidRDefault="00B622DD" w:rsidP="00B622DD">
      <w:r w:rsidRPr="00B622DD">
        <w:t>What you need from this phase to proceed:</w:t>
      </w:r>
    </w:p>
    <w:p w14:paraId="266077EF" w14:textId="77777777" w:rsidR="00B622DD" w:rsidRPr="00B622DD" w:rsidRDefault="00B622DD" w:rsidP="00B622DD">
      <w:pPr>
        <w:numPr>
          <w:ilvl w:val="0"/>
          <w:numId w:val="2"/>
        </w:numPr>
      </w:pPr>
      <w:r w:rsidRPr="00B622DD">
        <w:t>MDB (WB / ADB)</w:t>
      </w:r>
    </w:p>
    <w:p w14:paraId="5DE5D4CE" w14:textId="77777777" w:rsidR="00B622DD" w:rsidRPr="00B622DD" w:rsidRDefault="00B622DD" w:rsidP="00B622DD">
      <w:pPr>
        <w:numPr>
          <w:ilvl w:val="0"/>
          <w:numId w:val="2"/>
        </w:numPr>
      </w:pPr>
      <w:r w:rsidRPr="00B622DD">
        <w:t>project ID</w:t>
      </w:r>
    </w:p>
    <w:p w14:paraId="5521B987" w14:textId="77777777" w:rsidR="00B622DD" w:rsidRPr="00B622DD" w:rsidRDefault="00B622DD" w:rsidP="00B622DD">
      <w:pPr>
        <w:numPr>
          <w:ilvl w:val="0"/>
          <w:numId w:val="2"/>
        </w:numPr>
      </w:pPr>
      <w:r w:rsidRPr="00B622DD">
        <w:t>document URLs per project (ICR/PCR + PAD/RRP + IEG/PPER where possible)</w:t>
      </w:r>
    </w:p>
    <w:p w14:paraId="09D74FF4" w14:textId="77777777" w:rsidR="00B622DD" w:rsidRPr="00B622DD" w:rsidRDefault="00B622DD" w:rsidP="00B622DD">
      <w:pPr>
        <w:numPr>
          <w:ilvl w:val="0"/>
          <w:numId w:val="2"/>
        </w:numPr>
      </w:pPr>
      <w:r w:rsidRPr="00B622DD">
        <w:t>completion year + country/region tags (SE Asia + Pacific; rural roads)</w:t>
      </w:r>
    </w:p>
    <w:p w14:paraId="24230A4D" w14:textId="77777777" w:rsidR="00B622DD" w:rsidRPr="00B622DD" w:rsidRDefault="00B622DD" w:rsidP="00B622DD">
      <w:r w:rsidRPr="00B622DD">
        <w:pict w14:anchorId="0CA98226">
          <v:rect id="_x0000_i1026" style="width:0;height:1.5pt" o:hralign="center" o:hrstd="t" o:hr="t" fillcolor="#a0a0a0" stroked="f"/>
        </w:pict>
      </w:r>
    </w:p>
    <w:p w14:paraId="6F4EEA76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3) Phase 2 — Raw ingestion (OCR + PDF parsing → fbm_raw)</w:t>
      </w:r>
    </w:p>
    <w:p w14:paraId="41859D70" w14:textId="77777777" w:rsidR="00B622DD" w:rsidRPr="00B622DD" w:rsidRDefault="00B622DD" w:rsidP="00B622DD">
      <w:r w:rsidRPr="00B622DD">
        <w:rPr>
          <w:b/>
          <w:bCs/>
        </w:rPr>
        <w:t>Goal:</w:t>
      </w:r>
      <w:r w:rsidRPr="00B622DD">
        <w:t xml:space="preserve"> Download PDFs, extract text + tables using </w:t>
      </w:r>
      <w:r w:rsidRPr="00B622DD">
        <w:rPr>
          <w:b/>
          <w:bCs/>
        </w:rPr>
        <w:t>Azure AI Document Intelligence</w:t>
      </w:r>
      <w:r w:rsidRPr="00B622DD">
        <w:t xml:space="preserve">, store raw artifacts. </w:t>
      </w:r>
    </w:p>
    <w:p w14:paraId="3DF5B32B" w14:textId="77777777" w:rsidR="00B622DD" w:rsidRPr="00B622DD" w:rsidRDefault="00B622DD" w:rsidP="00B622DD">
      <w:r w:rsidRPr="00B622DD">
        <w:t>2026-03-03_BUILD_FBM-Data-Pipel…</w:t>
      </w:r>
    </w:p>
    <w:p w14:paraId="15E75E87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3.1 Ingestion steps</w:t>
      </w:r>
    </w:p>
    <w:p w14:paraId="682215B7" w14:textId="77777777" w:rsidR="00B622DD" w:rsidRPr="00B622DD" w:rsidRDefault="00B622DD" w:rsidP="00B622DD">
      <w:pPr>
        <w:numPr>
          <w:ilvl w:val="0"/>
          <w:numId w:val="3"/>
        </w:numPr>
      </w:pPr>
      <w:r w:rsidRPr="00B622DD">
        <w:rPr>
          <w:b/>
          <w:bCs/>
        </w:rPr>
        <w:t>Download</w:t>
      </w:r>
      <w:r w:rsidRPr="00B622DD">
        <w:t xml:space="preserve"> PDFs (store original binary)</w:t>
      </w:r>
    </w:p>
    <w:p w14:paraId="7EA801EA" w14:textId="77777777" w:rsidR="00B622DD" w:rsidRPr="00B622DD" w:rsidRDefault="00B622DD" w:rsidP="00B622DD">
      <w:pPr>
        <w:numPr>
          <w:ilvl w:val="0"/>
          <w:numId w:val="3"/>
        </w:numPr>
      </w:pPr>
      <w:r w:rsidRPr="00B622DD">
        <w:t xml:space="preserve">Run </w:t>
      </w:r>
      <w:r w:rsidRPr="00B622DD">
        <w:rPr>
          <w:b/>
          <w:bCs/>
        </w:rPr>
        <w:t>Document Intelligence</w:t>
      </w:r>
      <w:r w:rsidRPr="00B622DD">
        <w:t>:</w:t>
      </w:r>
    </w:p>
    <w:p w14:paraId="0E5E788E" w14:textId="77777777" w:rsidR="00B622DD" w:rsidRPr="00B622DD" w:rsidRDefault="00B622DD" w:rsidP="00B622DD">
      <w:pPr>
        <w:numPr>
          <w:ilvl w:val="1"/>
          <w:numId w:val="3"/>
        </w:numPr>
      </w:pPr>
      <w:r w:rsidRPr="00B622DD">
        <w:t xml:space="preserve">For </w:t>
      </w:r>
      <w:r w:rsidRPr="00B622DD">
        <w:rPr>
          <w:b/>
          <w:bCs/>
        </w:rPr>
        <w:t>native PDFs</w:t>
      </w:r>
      <w:r w:rsidRPr="00B622DD">
        <w:t>: text + layout extraction</w:t>
      </w:r>
    </w:p>
    <w:p w14:paraId="59438D84" w14:textId="77777777" w:rsidR="00B622DD" w:rsidRPr="00B622DD" w:rsidRDefault="00B622DD" w:rsidP="00B622DD">
      <w:pPr>
        <w:numPr>
          <w:ilvl w:val="1"/>
          <w:numId w:val="3"/>
        </w:numPr>
      </w:pPr>
      <w:r w:rsidRPr="00B622DD">
        <w:t xml:space="preserve">For </w:t>
      </w:r>
      <w:r w:rsidRPr="00B622DD">
        <w:rPr>
          <w:b/>
          <w:bCs/>
        </w:rPr>
        <w:t>scanned PDFs</w:t>
      </w:r>
      <w:r w:rsidRPr="00B622DD">
        <w:t>: OCR (and capture confidence)</w:t>
      </w:r>
    </w:p>
    <w:p w14:paraId="0F98E80F" w14:textId="77777777" w:rsidR="00B622DD" w:rsidRPr="00B622DD" w:rsidRDefault="00B622DD" w:rsidP="00B622DD">
      <w:pPr>
        <w:numPr>
          <w:ilvl w:val="0"/>
          <w:numId w:val="3"/>
        </w:numPr>
      </w:pPr>
      <w:r w:rsidRPr="00B622DD">
        <w:t>Store into fbm_raw.documents:</w:t>
      </w:r>
    </w:p>
    <w:p w14:paraId="780B3886" w14:textId="77777777" w:rsidR="00B622DD" w:rsidRPr="00B622DD" w:rsidRDefault="00B622DD" w:rsidP="00B622DD">
      <w:pPr>
        <w:numPr>
          <w:ilvl w:val="1"/>
          <w:numId w:val="3"/>
        </w:numPr>
      </w:pPr>
      <w:r w:rsidRPr="00B622DD">
        <w:t>file_binary, full_text, sections, tables_extracted</w:t>
      </w:r>
    </w:p>
    <w:p w14:paraId="61846BE8" w14:textId="77777777" w:rsidR="00B622DD" w:rsidRPr="00B622DD" w:rsidRDefault="00B622DD" w:rsidP="00B622DD">
      <w:pPr>
        <w:numPr>
          <w:ilvl w:val="0"/>
          <w:numId w:val="3"/>
        </w:numPr>
      </w:pPr>
      <w:r w:rsidRPr="00B622DD">
        <w:t>Link document rows to fbm_raw.projects</w:t>
      </w:r>
    </w:p>
    <w:p w14:paraId="302C8D9B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3.2 OCR failure handling (must implement)</w:t>
      </w:r>
    </w:p>
    <w:p w14:paraId="3841437C" w14:textId="77777777" w:rsidR="00B622DD" w:rsidRPr="00B622DD" w:rsidRDefault="00B622DD" w:rsidP="00B622DD">
      <w:r w:rsidRPr="00B622DD">
        <w:t>If Document Intelligence OCR confidence &lt; 0.7:</w:t>
      </w:r>
    </w:p>
    <w:p w14:paraId="3AC6AD29" w14:textId="77777777" w:rsidR="00B622DD" w:rsidRPr="00B622DD" w:rsidRDefault="00B622DD" w:rsidP="00B622DD">
      <w:pPr>
        <w:numPr>
          <w:ilvl w:val="0"/>
          <w:numId w:val="4"/>
        </w:numPr>
      </w:pPr>
      <w:r w:rsidRPr="00B622DD">
        <w:t>flag as ocr_poor</w:t>
      </w:r>
    </w:p>
    <w:p w14:paraId="72EDD1D0" w14:textId="77777777" w:rsidR="00B622DD" w:rsidRPr="00B622DD" w:rsidRDefault="00B622DD" w:rsidP="00B622DD">
      <w:pPr>
        <w:numPr>
          <w:ilvl w:val="0"/>
          <w:numId w:val="4"/>
        </w:numPr>
      </w:pPr>
      <w:r w:rsidRPr="00B622DD">
        <w:t>attempt re-extraction with better source version if available</w:t>
      </w:r>
    </w:p>
    <w:p w14:paraId="28970330" w14:textId="77777777" w:rsidR="00B622DD" w:rsidRPr="00B622DD" w:rsidRDefault="00B622DD" w:rsidP="00B622DD">
      <w:pPr>
        <w:numPr>
          <w:ilvl w:val="0"/>
          <w:numId w:val="4"/>
        </w:numPr>
      </w:pPr>
      <w:r w:rsidRPr="00B622DD">
        <w:t>otherwise keep partial extraction and set remaining fields NULL with LOW confidence</w:t>
      </w:r>
      <w:r w:rsidRPr="00B622DD">
        <w:br/>
      </w:r>
    </w:p>
    <w:p w14:paraId="44620E32" w14:textId="77777777" w:rsidR="00B622DD" w:rsidRPr="00B622DD" w:rsidRDefault="00B622DD" w:rsidP="00B622DD">
      <w:r w:rsidRPr="00B622DD">
        <w:t>2026-03-03_BUILD_FBM-Data-Pipel…</w:t>
      </w:r>
    </w:p>
    <w:p w14:paraId="00C77221" w14:textId="77777777" w:rsidR="00B622DD" w:rsidRPr="00B622DD" w:rsidRDefault="00B622DD" w:rsidP="00B622DD">
      <w:r w:rsidRPr="00B622DD">
        <w:t>(see “Scanned PDF / OCR Failure” handling)</w:t>
      </w:r>
    </w:p>
    <w:p w14:paraId="7E7206EB" w14:textId="77777777" w:rsidR="00B622DD" w:rsidRPr="00B622DD" w:rsidRDefault="00B622DD" w:rsidP="00B622DD">
      <w:r w:rsidRPr="00B622DD">
        <w:pict w14:anchorId="5DF2A81F">
          <v:rect id="_x0000_i1027" style="width:0;height:1.5pt" o:hralign="center" o:hrstd="t" o:hr="t" fillcolor="#a0a0a0" stroked="f"/>
        </w:pict>
      </w:r>
    </w:p>
    <w:p w14:paraId="778068A5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lastRenderedPageBreak/>
        <w:t>4) Phase 3 — AI extraction (36 prompts → fbm_staging)</w:t>
      </w:r>
    </w:p>
    <w:p w14:paraId="143B7050" w14:textId="77777777" w:rsidR="00B622DD" w:rsidRPr="00B622DD" w:rsidRDefault="00B622DD" w:rsidP="00B622DD">
      <w:r w:rsidRPr="00B622DD">
        <w:rPr>
          <w:b/>
          <w:bCs/>
        </w:rPr>
        <w:t>Goal:</w:t>
      </w:r>
      <w:r w:rsidRPr="00B622DD">
        <w:t xml:space="preserve"> Convert narrative text into </w:t>
      </w:r>
      <w:r w:rsidRPr="00B622DD">
        <w:rPr>
          <w:b/>
          <w:bCs/>
        </w:rPr>
        <w:t>structured focal-point features</w:t>
      </w:r>
      <w:r w:rsidRPr="00B622DD">
        <w:t xml:space="preserve"> using </w:t>
      </w:r>
      <w:r w:rsidRPr="00B622DD">
        <w:rPr>
          <w:b/>
          <w:bCs/>
        </w:rPr>
        <w:t>Azure OpenAI</w:t>
      </w:r>
      <w:r w:rsidRPr="00B622DD">
        <w:t xml:space="preserve"> with </w:t>
      </w:r>
      <w:r w:rsidRPr="00B622DD">
        <w:rPr>
          <w:b/>
          <w:bCs/>
        </w:rPr>
        <w:t>36 prompts</w:t>
      </w:r>
      <w:r w:rsidRPr="00B622DD">
        <w:t xml:space="preserve"> (12 focal points × 3 doc types). </w:t>
      </w:r>
    </w:p>
    <w:p w14:paraId="475075F8" w14:textId="77777777" w:rsidR="00B622DD" w:rsidRPr="00B622DD" w:rsidRDefault="00B622DD" w:rsidP="00B622DD">
      <w:r w:rsidRPr="00B622DD">
        <w:t>2026-03-03_BUILD_FBM-Data-Pipel…</w:t>
      </w:r>
    </w:p>
    <w:p w14:paraId="74CA7AD1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4.1 Execution flow per project</w:t>
      </w:r>
    </w:p>
    <w:p w14:paraId="16D687F5" w14:textId="77777777" w:rsidR="00B622DD" w:rsidRPr="00B622DD" w:rsidRDefault="00B622DD" w:rsidP="00B622DD">
      <w:r w:rsidRPr="00B622DD">
        <w:t>For each project:</w:t>
      </w:r>
    </w:p>
    <w:p w14:paraId="3F2A885D" w14:textId="77777777" w:rsidR="00B622DD" w:rsidRPr="00B622DD" w:rsidRDefault="00B622DD" w:rsidP="00B622DD">
      <w:pPr>
        <w:numPr>
          <w:ilvl w:val="0"/>
          <w:numId w:val="5"/>
        </w:numPr>
      </w:pPr>
      <w:r w:rsidRPr="00B622DD">
        <w:t>For each focal point FP1..FP12:</w:t>
      </w:r>
    </w:p>
    <w:p w14:paraId="5DBE20C4" w14:textId="77777777" w:rsidR="00B622DD" w:rsidRPr="00B622DD" w:rsidRDefault="00B622DD" w:rsidP="00B622DD">
      <w:pPr>
        <w:numPr>
          <w:ilvl w:val="1"/>
          <w:numId w:val="5"/>
        </w:numPr>
      </w:pPr>
      <w:r w:rsidRPr="00B622DD">
        <w:t>Run Prompt A (ICR/PCR “what happened”)</w:t>
      </w:r>
    </w:p>
    <w:p w14:paraId="61FBD5E5" w14:textId="77777777" w:rsidR="00B622DD" w:rsidRPr="00B622DD" w:rsidRDefault="00B622DD" w:rsidP="00B622DD">
      <w:pPr>
        <w:numPr>
          <w:ilvl w:val="1"/>
          <w:numId w:val="5"/>
        </w:numPr>
      </w:pPr>
      <w:r w:rsidRPr="00B622DD">
        <w:t>Run Prompt B (PAD/RRP “what was planned”)</w:t>
      </w:r>
    </w:p>
    <w:p w14:paraId="1549921A" w14:textId="77777777" w:rsidR="00B622DD" w:rsidRPr="00B622DD" w:rsidRDefault="00B622DD" w:rsidP="00B622DD">
      <w:pPr>
        <w:numPr>
          <w:ilvl w:val="1"/>
          <w:numId w:val="5"/>
        </w:numPr>
      </w:pPr>
      <w:r w:rsidRPr="00B622DD">
        <w:t>Run Prompt C (IEG/PPER “what was validated”)</w:t>
      </w:r>
    </w:p>
    <w:p w14:paraId="4276B61A" w14:textId="77777777" w:rsidR="00B622DD" w:rsidRPr="00B622DD" w:rsidRDefault="00B622DD" w:rsidP="00B622DD">
      <w:pPr>
        <w:numPr>
          <w:ilvl w:val="0"/>
          <w:numId w:val="5"/>
        </w:numPr>
      </w:pPr>
      <w:r w:rsidRPr="00B622DD">
        <w:t>Each prompt returns JSON fields +:</w:t>
      </w:r>
    </w:p>
    <w:p w14:paraId="5F34E84C" w14:textId="77777777" w:rsidR="00B622DD" w:rsidRPr="00B622DD" w:rsidRDefault="00B622DD" w:rsidP="00B622DD">
      <w:pPr>
        <w:numPr>
          <w:ilvl w:val="1"/>
          <w:numId w:val="5"/>
        </w:numPr>
      </w:pPr>
      <w:r w:rsidRPr="00B622DD">
        <w:rPr>
          <w:b/>
          <w:bCs/>
        </w:rPr>
        <w:t>confidence</w:t>
      </w:r>
      <w:r w:rsidRPr="00B622DD">
        <w:t xml:space="preserve"> = HIGH/MEDIUM/LOW</w:t>
      </w:r>
    </w:p>
    <w:p w14:paraId="0BC0982F" w14:textId="77777777" w:rsidR="00B622DD" w:rsidRPr="00B622DD" w:rsidRDefault="00B622DD" w:rsidP="00B622DD">
      <w:pPr>
        <w:numPr>
          <w:ilvl w:val="1"/>
          <w:numId w:val="5"/>
        </w:numPr>
      </w:pPr>
      <w:r w:rsidRPr="00B622DD">
        <w:rPr>
          <w:b/>
          <w:bCs/>
        </w:rPr>
        <w:t>source_quote</w:t>
      </w:r>
      <w:r w:rsidRPr="00B622DD">
        <w:t xml:space="preserve"> for audit</w:t>
      </w:r>
    </w:p>
    <w:p w14:paraId="769AFE1D" w14:textId="77777777" w:rsidR="00B622DD" w:rsidRPr="00B622DD" w:rsidRDefault="00B622DD" w:rsidP="00B622DD">
      <w:pPr>
        <w:numPr>
          <w:ilvl w:val="0"/>
          <w:numId w:val="5"/>
        </w:numPr>
      </w:pPr>
      <w:r w:rsidRPr="00B622DD">
        <w:t>Write results to fbm_staging.extracted_features</w:t>
      </w:r>
    </w:p>
    <w:p w14:paraId="3313A3D5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4.2 Confidence rules (pipeline behaviour)</w:t>
      </w:r>
    </w:p>
    <w:p w14:paraId="1381019E" w14:textId="77777777" w:rsidR="00B622DD" w:rsidRPr="00B622DD" w:rsidRDefault="00B622DD" w:rsidP="00B622DD">
      <w:pPr>
        <w:numPr>
          <w:ilvl w:val="0"/>
          <w:numId w:val="6"/>
        </w:numPr>
      </w:pPr>
      <w:r w:rsidRPr="00B622DD">
        <w:rPr>
          <w:b/>
          <w:bCs/>
        </w:rPr>
        <w:t>HIGH</w:t>
      </w:r>
      <w:r w:rsidRPr="00B622DD">
        <w:t>: accept into analytical layer without manual review</w:t>
      </w:r>
    </w:p>
    <w:p w14:paraId="5727B8B4" w14:textId="77777777" w:rsidR="00B622DD" w:rsidRPr="00B622DD" w:rsidRDefault="00B622DD" w:rsidP="00B622DD">
      <w:pPr>
        <w:numPr>
          <w:ilvl w:val="0"/>
          <w:numId w:val="6"/>
        </w:numPr>
      </w:pPr>
      <w:r w:rsidRPr="00B622DD">
        <w:rPr>
          <w:b/>
          <w:bCs/>
        </w:rPr>
        <w:t>MEDIUM</w:t>
      </w:r>
      <w:r w:rsidRPr="00B622DD">
        <w:t>: accept but sample-based QA</w:t>
      </w:r>
    </w:p>
    <w:p w14:paraId="29E5B4F9" w14:textId="77777777" w:rsidR="00B622DD" w:rsidRPr="00B622DD" w:rsidRDefault="00B622DD" w:rsidP="00B622DD">
      <w:pPr>
        <w:numPr>
          <w:ilvl w:val="0"/>
          <w:numId w:val="6"/>
        </w:numPr>
      </w:pPr>
      <w:r w:rsidRPr="00B622DD">
        <w:rPr>
          <w:b/>
          <w:bCs/>
        </w:rPr>
        <w:t>LOW</w:t>
      </w:r>
      <w:r w:rsidRPr="00B622DD">
        <w:t>: must be manually validated; exclude from ML training until validated</w:t>
      </w:r>
      <w:r w:rsidRPr="00B622DD">
        <w:br/>
      </w:r>
    </w:p>
    <w:p w14:paraId="6C5C774A" w14:textId="77777777" w:rsidR="00B622DD" w:rsidRPr="00B622DD" w:rsidRDefault="00B622DD" w:rsidP="00B622DD">
      <w:r w:rsidRPr="00B622DD">
        <w:t>2026-03-03_BUILD_FBM-Data-Pipel…</w:t>
      </w:r>
    </w:p>
    <w:p w14:paraId="325952FC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4.3 Required error handling (non-optional)</w:t>
      </w:r>
    </w:p>
    <w:p w14:paraId="27D16630" w14:textId="77777777" w:rsidR="00B622DD" w:rsidRPr="00B622DD" w:rsidRDefault="00B622DD" w:rsidP="00B622DD">
      <w:pPr>
        <w:numPr>
          <w:ilvl w:val="0"/>
          <w:numId w:val="7"/>
        </w:numPr>
      </w:pPr>
      <w:r w:rsidRPr="00B622DD">
        <w:t>Malformed JSON → retry up to 3 times with backoff, then log to fbm_raw.extraction_errors and continue</w:t>
      </w:r>
    </w:p>
    <w:p w14:paraId="274A14B5" w14:textId="77777777" w:rsidR="00B622DD" w:rsidRPr="00B622DD" w:rsidRDefault="00B622DD" w:rsidP="00B622DD">
      <w:pPr>
        <w:numPr>
          <w:ilvl w:val="0"/>
          <w:numId w:val="7"/>
        </w:numPr>
      </w:pPr>
      <w:r w:rsidRPr="00B622DD">
        <w:t>LOW confidence on critical fields → flag for manual review queue</w:t>
      </w:r>
    </w:p>
    <w:p w14:paraId="6009325A" w14:textId="77777777" w:rsidR="00B622DD" w:rsidRPr="00B622DD" w:rsidRDefault="00B622DD" w:rsidP="00B622DD">
      <w:pPr>
        <w:numPr>
          <w:ilvl w:val="0"/>
          <w:numId w:val="7"/>
        </w:numPr>
      </w:pPr>
      <w:r w:rsidRPr="00B622DD">
        <w:t>Pipeline recovery must be idempotent with UPSERTs and stage checkpoints</w:t>
      </w:r>
      <w:r w:rsidRPr="00B622DD">
        <w:br/>
      </w:r>
    </w:p>
    <w:p w14:paraId="5BDD954A" w14:textId="77777777" w:rsidR="00B622DD" w:rsidRPr="00B622DD" w:rsidRDefault="00B622DD" w:rsidP="00B622DD">
      <w:r w:rsidRPr="00B622DD">
        <w:t>2026-03-03_BUILD_FBM-Data-Pipel…</w:t>
      </w:r>
    </w:p>
    <w:p w14:paraId="5EB5159E" w14:textId="77777777" w:rsidR="00B622DD" w:rsidRPr="00B622DD" w:rsidRDefault="00B622DD" w:rsidP="00B622DD">
      <w:r w:rsidRPr="00B622DD">
        <w:pict w14:anchorId="41288F91">
          <v:rect id="_x0000_i1028" style="width:0;height:1.5pt" o:hralign="center" o:hrstd="t" o:hr="t" fillcolor="#a0a0a0" stroked="f"/>
        </w:pict>
      </w:r>
    </w:p>
    <w:p w14:paraId="640B3127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5) Phase 4 — Harmonization (→ fbm_analytical)</w:t>
      </w:r>
    </w:p>
    <w:p w14:paraId="1C698E72" w14:textId="77777777" w:rsidR="00B622DD" w:rsidRPr="00B622DD" w:rsidRDefault="00B622DD" w:rsidP="00B622DD">
      <w:r w:rsidRPr="00B622DD">
        <w:rPr>
          <w:b/>
          <w:bCs/>
        </w:rPr>
        <w:lastRenderedPageBreak/>
        <w:t>Goal:</w:t>
      </w:r>
      <w:r w:rsidRPr="00B622DD">
        <w:t xml:space="preserve"> Produce one harmonized row per project with typed columns, aligned scales, constant currency, and lineage tracking. </w:t>
      </w:r>
    </w:p>
    <w:p w14:paraId="188A66C3" w14:textId="77777777" w:rsidR="00B622DD" w:rsidRPr="00B622DD" w:rsidRDefault="00B622DD" w:rsidP="00B622DD">
      <w:r w:rsidRPr="00B622DD">
        <w:t>2026-03-03_BUILD_FBM-Data-Pipel…</w:t>
      </w:r>
    </w:p>
    <w:p w14:paraId="1094F4ED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5.1 What harmonization does</w:t>
      </w:r>
    </w:p>
    <w:p w14:paraId="3D84D069" w14:textId="77777777" w:rsidR="00B622DD" w:rsidRPr="00B622DD" w:rsidRDefault="00B622DD" w:rsidP="00B622DD">
      <w:pPr>
        <w:numPr>
          <w:ilvl w:val="0"/>
          <w:numId w:val="8"/>
        </w:numPr>
      </w:pPr>
      <w:r w:rsidRPr="00B622DD">
        <w:t xml:space="preserve">Normalize currencies to </w:t>
      </w:r>
      <w:r w:rsidRPr="00B622DD">
        <w:rPr>
          <w:b/>
          <w:bCs/>
        </w:rPr>
        <w:t>constant-year 2020 USD</w:t>
      </w:r>
    </w:p>
    <w:p w14:paraId="2B3C1B58" w14:textId="77777777" w:rsidR="00B622DD" w:rsidRPr="00B622DD" w:rsidRDefault="00B622DD" w:rsidP="00B622DD">
      <w:pPr>
        <w:numPr>
          <w:ilvl w:val="0"/>
          <w:numId w:val="8"/>
        </w:numPr>
      </w:pPr>
      <w:r w:rsidRPr="00B622DD">
        <w:t>Align WB/ADB rating scales to unified 5-point outcome scale (per mapping)</w:t>
      </w:r>
    </w:p>
    <w:p w14:paraId="3BF1D895" w14:textId="77777777" w:rsidR="00B622DD" w:rsidRPr="00B622DD" w:rsidRDefault="00B622DD" w:rsidP="00B622DD">
      <w:pPr>
        <w:numPr>
          <w:ilvl w:val="0"/>
          <w:numId w:val="8"/>
        </w:numPr>
      </w:pPr>
      <w:r w:rsidRPr="00B622DD">
        <w:t>Resolve duplicates / conflicts across document types (e.g., appraisal vs completion)</w:t>
      </w:r>
    </w:p>
    <w:p w14:paraId="480EAF42" w14:textId="77777777" w:rsidR="00B622DD" w:rsidRPr="00B622DD" w:rsidRDefault="00B622DD" w:rsidP="00B622DD">
      <w:pPr>
        <w:numPr>
          <w:ilvl w:val="0"/>
          <w:numId w:val="8"/>
        </w:numPr>
      </w:pPr>
      <w:r w:rsidRPr="00B622DD">
        <w:t>Populate fbm_analytical.projects wide table</w:t>
      </w:r>
    </w:p>
    <w:p w14:paraId="76665CBA" w14:textId="77777777" w:rsidR="00B622DD" w:rsidRPr="00B622DD" w:rsidRDefault="00B622DD" w:rsidP="00B622DD">
      <w:pPr>
        <w:numPr>
          <w:ilvl w:val="0"/>
          <w:numId w:val="8"/>
        </w:numPr>
      </w:pPr>
      <w:r w:rsidRPr="00B622DD">
        <w:t>Create lineage_json mapping each analytical field back to staging extraction_id(s)</w:t>
      </w:r>
    </w:p>
    <w:p w14:paraId="50003F09" w14:textId="77777777" w:rsidR="00B622DD" w:rsidRPr="00B622DD" w:rsidRDefault="00B622DD" w:rsidP="00B622DD">
      <w:r w:rsidRPr="00B622DD">
        <w:t>This is what makes the dataset ML-ready (and auditable).</w:t>
      </w:r>
    </w:p>
    <w:p w14:paraId="347F12AA" w14:textId="77777777" w:rsidR="00B622DD" w:rsidRPr="00B622DD" w:rsidRDefault="00B622DD" w:rsidP="00B622DD">
      <w:r w:rsidRPr="00B622DD">
        <w:pict w14:anchorId="4C189381">
          <v:rect id="_x0000_i1029" style="width:0;height:1.5pt" o:hralign="center" o:hrstd="t" o:hr="t" fillcolor="#a0a0a0" stroked="f"/>
        </w:pict>
      </w:r>
    </w:p>
    <w:p w14:paraId="09FBC7CC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6) Phase 5 — ML model training (tabular supervised learning)</w:t>
      </w:r>
    </w:p>
    <w:p w14:paraId="1B2C8DE4" w14:textId="77777777" w:rsidR="00B622DD" w:rsidRPr="00B622DD" w:rsidRDefault="00B622DD" w:rsidP="00B622DD">
      <w:r w:rsidRPr="00B622DD">
        <w:t xml:space="preserve">The spec calls for </w:t>
      </w:r>
      <w:r w:rsidRPr="00B622DD">
        <w:rPr>
          <w:b/>
          <w:bCs/>
        </w:rPr>
        <w:t>Random Forest + Gradient Boosting</w:t>
      </w:r>
      <w:r w:rsidRPr="00B622DD">
        <w:t xml:space="preserve"> classification with cross-validation and feature importance. </w:t>
      </w:r>
    </w:p>
    <w:p w14:paraId="174C20D3" w14:textId="77777777" w:rsidR="00B622DD" w:rsidRPr="00B622DD" w:rsidRDefault="00B622DD" w:rsidP="00B622DD">
      <w:r w:rsidRPr="00B622DD">
        <w:t>2026-03-03_BUILD_FBM-Data-Pipel…</w:t>
      </w:r>
    </w:p>
    <w:p w14:paraId="5E93EC95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6.1 Target variable</w:t>
      </w:r>
    </w:p>
    <w:p w14:paraId="6BE7F73A" w14:textId="77777777" w:rsidR="00B622DD" w:rsidRPr="00B622DD" w:rsidRDefault="00B622DD" w:rsidP="00B622DD">
      <w:r w:rsidRPr="00B622DD">
        <w:t xml:space="preserve">Use the unified outcome rating (5-class), but collapse to 3-class if needed. </w:t>
      </w:r>
    </w:p>
    <w:p w14:paraId="3D0469E0" w14:textId="77777777" w:rsidR="00B622DD" w:rsidRPr="00B622DD" w:rsidRDefault="00B622DD" w:rsidP="00B622DD">
      <w:r w:rsidRPr="00B622DD">
        <w:t>2026-03-03_BUILD_FBM-Data-Pipel…</w:t>
      </w:r>
    </w:p>
    <w:p w14:paraId="6D5E8F50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6.2 Evaluation gate</w:t>
      </w:r>
    </w:p>
    <w:p w14:paraId="5FACE134" w14:textId="77777777" w:rsidR="00B622DD" w:rsidRPr="00B622DD" w:rsidRDefault="00B622DD" w:rsidP="00B622DD">
      <w:pPr>
        <w:numPr>
          <w:ilvl w:val="0"/>
          <w:numId w:val="9"/>
        </w:numPr>
      </w:pPr>
      <w:r w:rsidRPr="00B622DD">
        <w:rPr>
          <w:b/>
          <w:bCs/>
        </w:rPr>
        <w:t>5-fold CV</w:t>
      </w:r>
    </w:p>
    <w:p w14:paraId="06486C86" w14:textId="77777777" w:rsidR="00B622DD" w:rsidRPr="00B622DD" w:rsidRDefault="00B622DD" w:rsidP="00B622DD">
      <w:pPr>
        <w:numPr>
          <w:ilvl w:val="0"/>
          <w:numId w:val="9"/>
        </w:numPr>
      </w:pPr>
      <w:r w:rsidRPr="00B622DD">
        <w:t xml:space="preserve">Acceptance: </w:t>
      </w:r>
      <w:r w:rsidRPr="00B622DD">
        <w:rPr>
          <w:b/>
          <w:bCs/>
        </w:rPr>
        <w:t>Weighted F1 ≥ 0.60</w:t>
      </w:r>
      <w:r w:rsidRPr="00B622DD">
        <w:t xml:space="preserve"> (5-class); else collapse classes</w:t>
      </w:r>
      <w:r w:rsidRPr="00B622DD">
        <w:br/>
      </w:r>
    </w:p>
    <w:p w14:paraId="237801FC" w14:textId="77777777" w:rsidR="00B622DD" w:rsidRPr="00B622DD" w:rsidRDefault="00B622DD" w:rsidP="00B622DD">
      <w:r w:rsidRPr="00B622DD">
        <w:t>2026-03-03_BUILD_FBM-Data-Pipel…</w:t>
      </w:r>
    </w:p>
    <w:p w14:paraId="4DF0E7F4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6.3 Outputs saved as artifacts</w:t>
      </w:r>
    </w:p>
    <w:p w14:paraId="2DFF5974" w14:textId="77777777" w:rsidR="00B622DD" w:rsidRPr="00B622DD" w:rsidRDefault="00B622DD" w:rsidP="00B622DD">
      <w:r w:rsidRPr="00B622DD">
        <w:t>Store in blob (immutable versioning):</w:t>
      </w:r>
    </w:p>
    <w:p w14:paraId="38177A81" w14:textId="77777777" w:rsidR="00B622DD" w:rsidRPr="00B622DD" w:rsidRDefault="00B622DD" w:rsidP="00B622DD">
      <w:pPr>
        <w:numPr>
          <w:ilvl w:val="0"/>
          <w:numId w:val="10"/>
        </w:numPr>
      </w:pPr>
      <w:r w:rsidRPr="00B622DD">
        <w:t>trained model</w:t>
      </w:r>
    </w:p>
    <w:p w14:paraId="77C365A6" w14:textId="77777777" w:rsidR="00B622DD" w:rsidRPr="00B622DD" w:rsidRDefault="00B622DD" w:rsidP="00B622DD">
      <w:pPr>
        <w:numPr>
          <w:ilvl w:val="0"/>
          <w:numId w:val="10"/>
        </w:numPr>
      </w:pPr>
      <w:r w:rsidRPr="00B622DD">
        <w:t>feature importance / SHAP outputs (if used)</w:t>
      </w:r>
    </w:p>
    <w:p w14:paraId="1E1F99C0" w14:textId="77777777" w:rsidR="00B622DD" w:rsidRPr="00B622DD" w:rsidRDefault="00B622DD" w:rsidP="00B622DD">
      <w:pPr>
        <w:numPr>
          <w:ilvl w:val="0"/>
          <w:numId w:val="10"/>
        </w:numPr>
      </w:pPr>
      <w:r w:rsidRPr="00B622DD">
        <w:t>training snapshot + CV results</w:t>
      </w:r>
    </w:p>
    <w:p w14:paraId="3D5A2BBF" w14:textId="77777777" w:rsidR="00B622DD" w:rsidRPr="00B622DD" w:rsidRDefault="00B622DD" w:rsidP="00B622DD">
      <w:pPr>
        <w:numPr>
          <w:ilvl w:val="0"/>
          <w:numId w:val="10"/>
        </w:numPr>
      </w:pPr>
      <w:r w:rsidRPr="00B622DD">
        <w:t>model version string</w:t>
      </w:r>
      <w:r w:rsidRPr="00B622DD">
        <w:br/>
      </w:r>
    </w:p>
    <w:p w14:paraId="474D25CA" w14:textId="77777777" w:rsidR="00B622DD" w:rsidRPr="00B622DD" w:rsidRDefault="00B622DD" w:rsidP="00B622DD">
      <w:r w:rsidRPr="00B622DD">
        <w:lastRenderedPageBreak/>
        <w:t>2026-03-03_BUILD_FBM-Data-Pipel…</w:t>
      </w:r>
    </w:p>
    <w:p w14:paraId="75AF8355" w14:textId="77777777" w:rsidR="00B622DD" w:rsidRPr="00B622DD" w:rsidRDefault="00B622DD" w:rsidP="00B622DD">
      <w:r w:rsidRPr="00B622DD">
        <w:t>(model versioning protocol referenced)</w:t>
      </w:r>
    </w:p>
    <w:p w14:paraId="694E429F" w14:textId="77777777" w:rsidR="00B622DD" w:rsidRPr="00B622DD" w:rsidRDefault="00B622DD" w:rsidP="00B622DD">
      <w:r w:rsidRPr="00B622DD">
        <w:pict w14:anchorId="65DF8FEE">
          <v:rect id="_x0000_i1030" style="width:0;height:1.5pt" o:hralign="center" o:hrstd="t" o:hr="t" fillcolor="#a0a0a0" stroked="f"/>
        </w:pict>
      </w:r>
    </w:p>
    <w:p w14:paraId="7A5EB995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7) PAPRIKA calibration (1000Minds → weight vector)</w:t>
      </w:r>
    </w:p>
    <w:p w14:paraId="1F027195" w14:textId="77777777" w:rsidR="00B622DD" w:rsidRPr="00B622DD" w:rsidRDefault="00B622DD" w:rsidP="00B622DD">
      <w:r w:rsidRPr="00B622DD">
        <w:t xml:space="preserve">This runs </w:t>
      </w:r>
      <w:r w:rsidRPr="00B622DD">
        <w:rPr>
          <w:b/>
          <w:bCs/>
        </w:rPr>
        <w:t>in parallel</w:t>
      </w:r>
      <w:r w:rsidRPr="00B622DD">
        <w:t xml:space="preserve"> to ML (decoupled by design). </w:t>
      </w:r>
    </w:p>
    <w:p w14:paraId="3BCC1CB3" w14:textId="77777777" w:rsidR="00B622DD" w:rsidRPr="00B622DD" w:rsidRDefault="00B622DD" w:rsidP="00B622DD">
      <w:r w:rsidRPr="00B622DD">
        <w:t>2026-03-03_BUILD_FBM-Data-Pipel…</w:t>
      </w:r>
    </w:p>
    <w:p w14:paraId="2075C204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7.1 Output</w:t>
      </w:r>
    </w:p>
    <w:p w14:paraId="60A0D5C3" w14:textId="77777777" w:rsidR="00B622DD" w:rsidRPr="00B622DD" w:rsidRDefault="00B622DD" w:rsidP="00B622DD">
      <w:r w:rsidRPr="00B622DD">
        <w:t xml:space="preserve">A weight vector </w:t>
      </w:r>
      <w:r w:rsidRPr="00B622DD">
        <w:rPr>
          <w:b/>
          <w:bCs/>
        </w:rPr>
        <w:t>w₁…w₁₂</w:t>
      </w:r>
      <w:r w:rsidRPr="00B622DD">
        <w:t xml:space="preserve"> (sum to 1.0) across the 12 focal points, produced via pairwise tradeoffs. </w:t>
      </w:r>
    </w:p>
    <w:p w14:paraId="15359087" w14:textId="77777777" w:rsidR="00B622DD" w:rsidRPr="00B622DD" w:rsidRDefault="00B622DD" w:rsidP="00B622DD">
      <w:r w:rsidRPr="00B622DD">
        <w:t>2026-03-03_BUILD_FBM-Data-Pipel…</w:t>
      </w:r>
    </w:p>
    <w:p w14:paraId="42F65A18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7.2 Tiering (important for product strategy)</w:t>
      </w:r>
    </w:p>
    <w:p w14:paraId="7FEB1665" w14:textId="77777777" w:rsidR="00B622DD" w:rsidRPr="00B622DD" w:rsidRDefault="00B622DD" w:rsidP="00B622DD">
      <w:pPr>
        <w:numPr>
          <w:ilvl w:val="0"/>
          <w:numId w:val="11"/>
        </w:numPr>
      </w:pPr>
      <w:r w:rsidRPr="00B622DD">
        <w:t>Tier 1 Base (default)</w:t>
      </w:r>
    </w:p>
    <w:p w14:paraId="78C70C0F" w14:textId="77777777" w:rsidR="00B622DD" w:rsidRPr="00B622DD" w:rsidRDefault="00B622DD" w:rsidP="00B622DD">
      <w:pPr>
        <w:numPr>
          <w:ilvl w:val="0"/>
          <w:numId w:val="11"/>
        </w:numPr>
      </w:pPr>
      <w:r w:rsidRPr="00B622DD">
        <w:t>Tier 2 Institution</w:t>
      </w:r>
    </w:p>
    <w:p w14:paraId="0726A6E5" w14:textId="77777777" w:rsidR="00B622DD" w:rsidRPr="00B622DD" w:rsidRDefault="00B622DD" w:rsidP="00B622DD">
      <w:pPr>
        <w:numPr>
          <w:ilvl w:val="0"/>
          <w:numId w:val="11"/>
        </w:numPr>
      </w:pPr>
      <w:r w:rsidRPr="00B622DD">
        <w:t>Tier 3 Country</w:t>
      </w:r>
      <w:r w:rsidRPr="00B622DD">
        <w:br/>
      </w:r>
    </w:p>
    <w:p w14:paraId="70DD5403" w14:textId="77777777" w:rsidR="00B622DD" w:rsidRPr="00B622DD" w:rsidRDefault="00B622DD" w:rsidP="00B622DD">
      <w:r w:rsidRPr="00B622DD">
        <w:t>2026-03-03_BUILD_FBM-Data-Pipel…</w:t>
      </w:r>
    </w:p>
    <w:p w14:paraId="75ECF976" w14:textId="77777777" w:rsidR="00B622DD" w:rsidRPr="00B622DD" w:rsidRDefault="00B622DD" w:rsidP="00B622DD">
      <w:r w:rsidRPr="00B622DD">
        <w:pict w14:anchorId="4CA19605">
          <v:rect id="_x0000_i1031" style="width:0;height:1.5pt" o:hralign="center" o:hrstd="t" o:hr="t" fillcolor="#a0a0a0" stroked="f"/>
        </w:pict>
      </w:r>
    </w:p>
    <w:p w14:paraId="1F2B262B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8) FBM synthesis engine (compute foregone benefits in dollars)</w:t>
      </w:r>
    </w:p>
    <w:p w14:paraId="556414AA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8.1 Core FBM formula</w:t>
      </w:r>
    </w:p>
    <w:p w14:paraId="7B799DD0" w14:textId="77777777" w:rsidR="00B622DD" w:rsidRPr="00B622DD" w:rsidRDefault="00B622DD" w:rsidP="00B622DD">
      <w:r w:rsidRPr="00B622DD">
        <w:t xml:space="preserve">FBM Gap = </w:t>
      </w:r>
      <w:r w:rsidRPr="00B622DD">
        <w:rPr>
          <w:b/>
          <w:bCs/>
        </w:rPr>
        <w:t>Optimal EIRR − Adjusted Project EIRR</w:t>
      </w:r>
      <w:r w:rsidRPr="00B622DD">
        <w:t xml:space="preserve"> (or ENPV equivalent). </w:t>
      </w:r>
    </w:p>
    <w:p w14:paraId="03A82F86" w14:textId="77777777" w:rsidR="00B622DD" w:rsidRPr="00B622DD" w:rsidRDefault="00B622DD" w:rsidP="00B622DD">
      <w:r w:rsidRPr="00B622DD">
        <w:t>2026-03-03_BUILD_FBM-Data-Pipel…</w:t>
      </w:r>
    </w:p>
    <w:p w14:paraId="6633DE00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8.2 Adjustments (fix broken economics before scoring)</w:t>
      </w:r>
    </w:p>
    <w:p w14:paraId="6ED89A49" w14:textId="77777777" w:rsidR="00B622DD" w:rsidRPr="00B622DD" w:rsidRDefault="00B622DD" w:rsidP="00B622DD">
      <w:r w:rsidRPr="00B622DD">
        <w:t xml:space="preserve">FBM applies defined adjustments for common MDB economic analysis errors (traffic overestimation, arithmetic issues, shadow pricing, omissions, etc.). </w:t>
      </w:r>
    </w:p>
    <w:p w14:paraId="06A3DF21" w14:textId="77777777" w:rsidR="00B622DD" w:rsidRPr="00B622DD" w:rsidRDefault="00B622DD" w:rsidP="00B622DD">
      <w:r w:rsidRPr="00B622DD">
        <w:t>2026-03-03_BUILD_FBM-Data-Pipel…</w:t>
      </w:r>
    </w:p>
    <w:p w14:paraId="57B3AB29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8.3 “Optimal” is empirical, not theoretical</w:t>
      </w:r>
    </w:p>
    <w:p w14:paraId="22BA2A40" w14:textId="77777777" w:rsidR="00B622DD" w:rsidRPr="00B622DD" w:rsidRDefault="00B622DD" w:rsidP="00B622DD">
      <w:r w:rsidRPr="00B622DD">
        <w:t>Compute optimal EIRR by:</w:t>
      </w:r>
    </w:p>
    <w:p w14:paraId="5AF3915F" w14:textId="77777777" w:rsidR="00B622DD" w:rsidRPr="00B622DD" w:rsidRDefault="00B622DD" w:rsidP="00B622DD">
      <w:pPr>
        <w:numPr>
          <w:ilvl w:val="0"/>
          <w:numId w:val="12"/>
        </w:numPr>
      </w:pPr>
      <w:r w:rsidRPr="00B622DD">
        <w:t xml:space="preserve">find </w:t>
      </w:r>
      <w:r w:rsidRPr="00B622DD">
        <w:rPr>
          <w:b/>
          <w:bCs/>
        </w:rPr>
        <w:t>k=10</w:t>
      </w:r>
      <w:r w:rsidRPr="00B622DD">
        <w:t xml:space="preserve"> nearest projects by </w:t>
      </w:r>
      <w:r w:rsidRPr="00B622DD">
        <w:rPr>
          <w:b/>
          <w:bCs/>
        </w:rPr>
        <w:t>PAPRIKA-weighted Gower distance</w:t>
      </w:r>
    </w:p>
    <w:p w14:paraId="4D1CC539" w14:textId="77777777" w:rsidR="00B622DD" w:rsidRPr="00B622DD" w:rsidRDefault="00B622DD" w:rsidP="00B622DD">
      <w:pPr>
        <w:numPr>
          <w:ilvl w:val="0"/>
          <w:numId w:val="12"/>
        </w:numPr>
      </w:pPr>
      <w:r w:rsidRPr="00B622DD">
        <w:t xml:space="preserve">keep those rated </w:t>
      </w:r>
      <w:r w:rsidRPr="00B622DD">
        <w:rPr>
          <w:b/>
          <w:bCs/>
        </w:rPr>
        <w:t>Superior / Adequate-High</w:t>
      </w:r>
    </w:p>
    <w:p w14:paraId="63C70222" w14:textId="77777777" w:rsidR="00B622DD" w:rsidRPr="00B622DD" w:rsidRDefault="00B622DD" w:rsidP="00B622DD">
      <w:pPr>
        <w:numPr>
          <w:ilvl w:val="0"/>
          <w:numId w:val="12"/>
        </w:numPr>
      </w:pPr>
      <w:r w:rsidRPr="00B622DD">
        <w:t xml:space="preserve">weighted-average their adjusted EIRR → </w:t>
      </w:r>
      <w:r w:rsidRPr="00B622DD">
        <w:rPr>
          <w:b/>
          <w:bCs/>
        </w:rPr>
        <w:t>Optimal EIRR</w:t>
      </w:r>
      <w:r w:rsidRPr="00B622DD">
        <w:br/>
      </w:r>
    </w:p>
    <w:p w14:paraId="64A9B7CD" w14:textId="77777777" w:rsidR="00B622DD" w:rsidRPr="00B622DD" w:rsidRDefault="00B622DD" w:rsidP="00B622DD">
      <w:r w:rsidRPr="00B622DD">
        <w:lastRenderedPageBreak/>
        <w:t>2026-03-03_BUILD_FBM-Data-Pipel…</w:t>
      </w:r>
    </w:p>
    <w:p w14:paraId="5DFD316D" w14:textId="77777777" w:rsidR="00B622DD" w:rsidRPr="00B622DD" w:rsidRDefault="00B622DD" w:rsidP="00B622DD">
      <w:r w:rsidRPr="00B622DD">
        <w:t xml:space="preserve">Also: use </w:t>
      </w:r>
      <w:r w:rsidRPr="00B622DD">
        <w:rPr>
          <w:b/>
          <w:bCs/>
        </w:rPr>
        <w:t>pgvector narrative embeddings</w:t>
      </w:r>
      <w:r w:rsidRPr="00B622DD">
        <w:t xml:space="preserve"> as a secondary sanity filter. </w:t>
      </w:r>
    </w:p>
    <w:p w14:paraId="555E0966" w14:textId="77777777" w:rsidR="00B622DD" w:rsidRPr="00B622DD" w:rsidRDefault="00B622DD" w:rsidP="00B622DD">
      <w:r w:rsidRPr="00B622DD">
        <w:t>2026-03-03_BUILD_FBM-Data-Pipel…</w:t>
      </w:r>
    </w:p>
    <w:p w14:paraId="139B6FFD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8.4 Monetize into dollars</w:t>
      </w:r>
    </w:p>
    <w:p w14:paraId="4D23FFE5" w14:textId="77777777" w:rsidR="00B622DD" w:rsidRPr="00B622DD" w:rsidRDefault="00B622DD" w:rsidP="00B622DD">
      <w:r w:rsidRPr="00B622DD">
        <w:t xml:space="preserve">ENPV gap at standard discount rate; if cost/benefit streams missing, use the linear approximation rule in the spec. </w:t>
      </w:r>
    </w:p>
    <w:p w14:paraId="791CDCDD" w14:textId="77777777" w:rsidR="00B622DD" w:rsidRPr="00B622DD" w:rsidRDefault="00B622DD" w:rsidP="00B622DD">
      <w:r w:rsidRPr="00B622DD">
        <w:t>2026-03-03_BUILD_FBM-Data-Pipel…</w:t>
      </w:r>
    </w:p>
    <w:p w14:paraId="635200F8" w14:textId="77777777" w:rsidR="00B622DD" w:rsidRPr="00B622DD" w:rsidRDefault="00B622DD" w:rsidP="00B622DD">
      <w:r w:rsidRPr="00B622DD">
        <w:pict w14:anchorId="6E05219E">
          <v:rect id="_x0000_i1032" style="width:0;height:1.5pt" o:hralign="center" o:hrstd="t" o:hr="t" fillcolor="#a0a0a0" stroked="f"/>
        </w:pict>
      </w:r>
    </w:p>
    <w:p w14:paraId="5BFC1F81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9) API integration (Pack 5)</w:t>
      </w:r>
    </w:p>
    <w:p w14:paraId="725189E7" w14:textId="77777777" w:rsidR="00B622DD" w:rsidRPr="00B622DD" w:rsidRDefault="00B622DD" w:rsidP="00B622DD">
      <w:r w:rsidRPr="00B622DD">
        <w:t>Expose an endpoint that:</w:t>
      </w:r>
    </w:p>
    <w:p w14:paraId="3D244E4A" w14:textId="77777777" w:rsidR="00B622DD" w:rsidRPr="00B622DD" w:rsidRDefault="00B622DD" w:rsidP="00B622DD">
      <w:pPr>
        <w:numPr>
          <w:ilvl w:val="0"/>
          <w:numId w:val="13"/>
        </w:numPr>
      </w:pPr>
      <w:r w:rsidRPr="00B622DD">
        <w:t>accepts new project configuration (+ economic analysis inputs)</w:t>
      </w:r>
    </w:p>
    <w:p w14:paraId="34DC51F6" w14:textId="77777777" w:rsidR="00B622DD" w:rsidRPr="00B622DD" w:rsidRDefault="00B622DD" w:rsidP="00B622DD">
      <w:pPr>
        <w:numPr>
          <w:ilvl w:val="0"/>
          <w:numId w:val="13"/>
        </w:numPr>
      </w:pPr>
      <w:r w:rsidRPr="00B622DD">
        <w:t>returns:</w:t>
      </w:r>
    </w:p>
    <w:p w14:paraId="0341257C" w14:textId="77777777" w:rsidR="00B622DD" w:rsidRPr="00B622DD" w:rsidRDefault="00B622DD" w:rsidP="00B622DD">
      <w:pPr>
        <w:numPr>
          <w:ilvl w:val="1"/>
          <w:numId w:val="13"/>
        </w:numPr>
      </w:pPr>
      <w:r w:rsidRPr="00B622DD">
        <w:t>FBM dollar value</w:t>
      </w:r>
    </w:p>
    <w:p w14:paraId="7547B4B9" w14:textId="77777777" w:rsidR="00B622DD" w:rsidRPr="00B622DD" w:rsidRDefault="00B622DD" w:rsidP="00B622DD">
      <w:pPr>
        <w:numPr>
          <w:ilvl w:val="1"/>
          <w:numId w:val="13"/>
        </w:numPr>
      </w:pPr>
      <w:r w:rsidRPr="00B622DD">
        <w:t>top drivers (focal points)</w:t>
      </w:r>
    </w:p>
    <w:p w14:paraId="5AED23A1" w14:textId="77777777" w:rsidR="00B622DD" w:rsidRPr="00B622DD" w:rsidRDefault="00B622DD" w:rsidP="00B622DD">
      <w:pPr>
        <w:numPr>
          <w:ilvl w:val="1"/>
          <w:numId w:val="13"/>
        </w:numPr>
      </w:pPr>
      <w:r w:rsidRPr="00B622DD">
        <w:t>recommendations grounded in comparable projects</w:t>
      </w:r>
    </w:p>
    <w:p w14:paraId="567CC329" w14:textId="77777777" w:rsidR="00B622DD" w:rsidRPr="00B622DD" w:rsidRDefault="00B622DD" w:rsidP="00B622DD">
      <w:pPr>
        <w:numPr>
          <w:ilvl w:val="1"/>
          <w:numId w:val="13"/>
        </w:numPr>
      </w:pPr>
      <w:r w:rsidRPr="00B622DD">
        <w:t>model_version for traceability</w:t>
      </w:r>
      <w:r w:rsidRPr="00B622DD">
        <w:br/>
        <w:t xml:space="preserve">(Endpoint details are referenced as “draft; see v3.0”, but v4.0 requires the versioning field.) </w:t>
      </w:r>
    </w:p>
    <w:p w14:paraId="0B57D669" w14:textId="77777777" w:rsidR="00B622DD" w:rsidRPr="00B622DD" w:rsidRDefault="00B622DD" w:rsidP="00B622DD">
      <w:r w:rsidRPr="00B622DD">
        <w:t>2026-03-03_BUILD_FBM-Data-Pipel…</w:t>
      </w:r>
    </w:p>
    <w:p w14:paraId="43C93DCE" w14:textId="77777777" w:rsidR="00B622DD" w:rsidRPr="00B622DD" w:rsidRDefault="00B622DD" w:rsidP="00B622DD">
      <w:r w:rsidRPr="00B622DD">
        <w:pict w14:anchorId="55E7A880">
          <v:rect id="_x0000_i1033" style="width:0;height:1.5pt" o:hralign="center" o:hrstd="t" o:hr="t" fillcolor="#a0a0a0" stroked="f"/>
        </w:pict>
      </w:r>
    </w:p>
    <w:p w14:paraId="1A54E280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10) Validation gates (don’t ship without these)</w:t>
      </w:r>
    </w:p>
    <w:p w14:paraId="45821A19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10.1 Extraction accuracy</w:t>
      </w:r>
    </w:p>
    <w:p w14:paraId="2B300381" w14:textId="77777777" w:rsidR="00B622DD" w:rsidRPr="00B622DD" w:rsidRDefault="00B622DD" w:rsidP="00B622DD">
      <w:r w:rsidRPr="00B622DD">
        <w:t>Manual review of 10 projects:</w:t>
      </w:r>
    </w:p>
    <w:p w14:paraId="6C033E35" w14:textId="77777777" w:rsidR="00B622DD" w:rsidRPr="00B622DD" w:rsidRDefault="00B622DD" w:rsidP="00B622DD">
      <w:pPr>
        <w:numPr>
          <w:ilvl w:val="0"/>
          <w:numId w:val="14"/>
        </w:numPr>
      </w:pPr>
      <w:r w:rsidRPr="00B622DD">
        <w:t>90% agreement for HIGH confidence</w:t>
      </w:r>
    </w:p>
    <w:p w14:paraId="537668FF" w14:textId="77777777" w:rsidR="00B622DD" w:rsidRPr="00B622DD" w:rsidRDefault="00B622DD" w:rsidP="00B622DD">
      <w:pPr>
        <w:numPr>
          <w:ilvl w:val="0"/>
          <w:numId w:val="14"/>
        </w:numPr>
      </w:pPr>
      <w:r w:rsidRPr="00B622DD">
        <w:t>75% for MEDIUM</w:t>
      </w:r>
      <w:r w:rsidRPr="00B622DD">
        <w:br/>
      </w:r>
    </w:p>
    <w:p w14:paraId="00A6CE4A" w14:textId="77777777" w:rsidR="00B622DD" w:rsidRPr="00B622DD" w:rsidRDefault="00B622DD" w:rsidP="00B622DD">
      <w:r w:rsidRPr="00B622DD">
        <w:t>2026-03-03_BUILD_FBM-Data-Pipel…</w:t>
      </w:r>
    </w:p>
    <w:p w14:paraId="1A44A395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10.2 FBM output validation (against sealed expert priors)</w:t>
      </w:r>
    </w:p>
    <w:p w14:paraId="56445588" w14:textId="77777777" w:rsidR="00B622DD" w:rsidRPr="00B622DD" w:rsidRDefault="00B622DD" w:rsidP="00B622DD">
      <w:r w:rsidRPr="00B622DD">
        <w:t xml:space="preserve">Run FBM on 5 pre-registered projects and compare overlap of top-3 recommendations. </w:t>
      </w:r>
    </w:p>
    <w:p w14:paraId="169235E9" w14:textId="77777777" w:rsidR="00B622DD" w:rsidRPr="00B622DD" w:rsidRDefault="00B622DD" w:rsidP="00B622DD">
      <w:r w:rsidRPr="00B622DD">
        <w:t>2026-03-03_BUILD_FBM-Data-Pipel…</w:t>
      </w:r>
    </w:p>
    <w:p w14:paraId="022AF23B" w14:textId="77777777" w:rsidR="00B622DD" w:rsidRPr="00B622DD" w:rsidRDefault="00B622DD" w:rsidP="00B622DD">
      <w:r w:rsidRPr="00B622DD">
        <w:lastRenderedPageBreak/>
        <w:pict w14:anchorId="33382B50">
          <v:rect id="_x0000_i1034" style="width:0;height:1.5pt" o:hralign="center" o:hrstd="t" o:hr="t" fillcolor="#a0a0a0" stroked="f"/>
        </w:pict>
      </w:r>
    </w:p>
    <w:p w14:paraId="449B78F5" w14:textId="77777777" w:rsidR="00B622DD" w:rsidRPr="00B622DD" w:rsidRDefault="00B622DD" w:rsidP="00B622DD">
      <w:pPr>
        <w:rPr>
          <w:b/>
          <w:bCs/>
        </w:rPr>
      </w:pPr>
      <w:r w:rsidRPr="00B622DD">
        <w:rPr>
          <w:b/>
          <w:bCs/>
        </w:rPr>
        <w:t>What you should build first (practical order)</w:t>
      </w:r>
    </w:p>
    <w:p w14:paraId="1B7C1956" w14:textId="77777777" w:rsidR="00B622DD" w:rsidRPr="00B622DD" w:rsidRDefault="00B622DD" w:rsidP="00B622DD">
      <w:r w:rsidRPr="00B622DD">
        <w:t>If you want the fastest path to a working “thin slice”:</w:t>
      </w:r>
    </w:p>
    <w:p w14:paraId="02E4C9EB" w14:textId="77777777" w:rsidR="00B622DD" w:rsidRPr="00B622DD" w:rsidRDefault="00B622DD" w:rsidP="00B622DD">
      <w:pPr>
        <w:numPr>
          <w:ilvl w:val="0"/>
          <w:numId w:val="15"/>
        </w:numPr>
      </w:pPr>
      <w:r w:rsidRPr="00B622DD">
        <w:t xml:space="preserve">Stand up Postgres schemas (raw/staging/analytical) </w:t>
      </w:r>
    </w:p>
    <w:p w14:paraId="1E22EF66" w14:textId="77777777" w:rsidR="00B622DD" w:rsidRPr="00B622DD" w:rsidRDefault="00B622DD" w:rsidP="00B622DD">
      <w:r w:rsidRPr="00B622DD">
        <w:t>2026-03-03_BUILD_FBM-Data-Pipel…</w:t>
      </w:r>
    </w:p>
    <w:p w14:paraId="3D46EA48" w14:textId="77777777" w:rsidR="00B622DD" w:rsidRPr="00B622DD" w:rsidRDefault="00B622DD" w:rsidP="00B622DD">
      <w:pPr>
        <w:numPr>
          <w:ilvl w:val="0"/>
          <w:numId w:val="15"/>
        </w:numPr>
      </w:pPr>
      <w:r w:rsidRPr="00B622DD">
        <w:t>Implement ingestion for 5 projects (native + scanned)</w:t>
      </w:r>
    </w:p>
    <w:p w14:paraId="6496AEE9" w14:textId="77777777" w:rsidR="00B622DD" w:rsidRPr="00B622DD" w:rsidRDefault="00B622DD" w:rsidP="00B622DD">
      <w:pPr>
        <w:numPr>
          <w:ilvl w:val="0"/>
          <w:numId w:val="15"/>
        </w:numPr>
      </w:pPr>
      <w:r w:rsidRPr="00B622DD">
        <w:t>Implement 2 focal points end-to-end (e.g., FP2 + FP5), including confidence + quotes</w:t>
      </w:r>
    </w:p>
    <w:p w14:paraId="03C109EC" w14:textId="77777777" w:rsidR="00B622DD" w:rsidRPr="00B622DD" w:rsidRDefault="00B622DD" w:rsidP="00B622DD">
      <w:pPr>
        <w:numPr>
          <w:ilvl w:val="0"/>
          <w:numId w:val="15"/>
        </w:numPr>
      </w:pPr>
      <w:r w:rsidRPr="00B622DD">
        <w:t>Harmonize → analytical row</w:t>
      </w:r>
    </w:p>
    <w:p w14:paraId="1FA65E14" w14:textId="77777777" w:rsidR="00B622DD" w:rsidRPr="00B622DD" w:rsidRDefault="00B622DD" w:rsidP="00B622DD">
      <w:pPr>
        <w:numPr>
          <w:ilvl w:val="0"/>
          <w:numId w:val="15"/>
        </w:numPr>
      </w:pPr>
      <w:r w:rsidRPr="00B622DD">
        <w:t xml:space="preserve">Implement Gower nearest-neighbours + compute Optimal EIRR </w:t>
      </w:r>
    </w:p>
    <w:p w14:paraId="4C73F9B6" w14:textId="77777777" w:rsidR="00B622DD" w:rsidRPr="00B622DD" w:rsidRDefault="00B622DD" w:rsidP="00B622DD">
      <w:r w:rsidRPr="00B622DD">
        <w:t>2026-03-03_BUILD_FBM-Data-Pipel…</w:t>
      </w:r>
    </w:p>
    <w:p w14:paraId="4384B867" w14:textId="77777777" w:rsidR="00DE2D4A" w:rsidRDefault="00DE2D4A"/>
    <w:sectPr w:rsidR="00DE2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C5D"/>
    <w:multiLevelType w:val="multilevel"/>
    <w:tmpl w:val="2B30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61A6"/>
    <w:multiLevelType w:val="multilevel"/>
    <w:tmpl w:val="D1BA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841BF"/>
    <w:multiLevelType w:val="multilevel"/>
    <w:tmpl w:val="10B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D342F"/>
    <w:multiLevelType w:val="multilevel"/>
    <w:tmpl w:val="7A9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C2C51"/>
    <w:multiLevelType w:val="multilevel"/>
    <w:tmpl w:val="B3EE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A7ECA"/>
    <w:multiLevelType w:val="multilevel"/>
    <w:tmpl w:val="D87CB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955C5"/>
    <w:multiLevelType w:val="multilevel"/>
    <w:tmpl w:val="4916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E6DB0"/>
    <w:multiLevelType w:val="multilevel"/>
    <w:tmpl w:val="6CAC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BA1C58"/>
    <w:multiLevelType w:val="multilevel"/>
    <w:tmpl w:val="327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B1058"/>
    <w:multiLevelType w:val="multilevel"/>
    <w:tmpl w:val="5A6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76EF7"/>
    <w:multiLevelType w:val="multilevel"/>
    <w:tmpl w:val="A7586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7F3320"/>
    <w:multiLevelType w:val="multilevel"/>
    <w:tmpl w:val="2E94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05DDE"/>
    <w:multiLevelType w:val="multilevel"/>
    <w:tmpl w:val="CF8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D0DA4"/>
    <w:multiLevelType w:val="multilevel"/>
    <w:tmpl w:val="1EEE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C4B4B"/>
    <w:multiLevelType w:val="multilevel"/>
    <w:tmpl w:val="9D7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432148">
    <w:abstractNumId w:val="11"/>
  </w:num>
  <w:num w:numId="2" w16cid:durableId="2144348590">
    <w:abstractNumId w:val="2"/>
  </w:num>
  <w:num w:numId="3" w16cid:durableId="2114520550">
    <w:abstractNumId w:val="10"/>
  </w:num>
  <w:num w:numId="4" w16cid:durableId="811681193">
    <w:abstractNumId w:val="1"/>
  </w:num>
  <w:num w:numId="5" w16cid:durableId="2056074477">
    <w:abstractNumId w:val="6"/>
  </w:num>
  <w:num w:numId="6" w16cid:durableId="1035228785">
    <w:abstractNumId w:val="8"/>
  </w:num>
  <w:num w:numId="7" w16cid:durableId="1265385176">
    <w:abstractNumId w:val="0"/>
  </w:num>
  <w:num w:numId="8" w16cid:durableId="2107577981">
    <w:abstractNumId w:val="4"/>
  </w:num>
  <w:num w:numId="9" w16cid:durableId="309676843">
    <w:abstractNumId w:val="12"/>
  </w:num>
  <w:num w:numId="10" w16cid:durableId="549147045">
    <w:abstractNumId w:val="14"/>
  </w:num>
  <w:num w:numId="11" w16cid:durableId="1729525655">
    <w:abstractNumId w:val="13"/>
  </w:num>
  <w:num w:numId="12" w16cid:durableId="1471171763">
    <w:abstractNumId w:val="5"/>
  </w:num>
  <w:num w:numId="13" w16cid:durableId="2018189717">
    <w:abstractNumId w:val="9"/>
  </w:num>
  <w:num w:numId="14" w16cid:durableId="1420756409">
    <w:abstractNumId w:val="3"/>
  </w:num>
  <w:num w:numId="15" w16cid:durableId="11177995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DD"/>
    <w:rsid w:val="004200B0"/>
    <w:rsid w:val="00435385"/>
    <w:rsid w:val="00A1205E"/>
    <w:rsid w:val="00B25FFB"/>
    <w:rsid w:val="00B622DD"/>
    <w:rsid w:val="00C22A66"/>
    <w:rsid w:val="00DE2D4A"/>
    <w:rsid w:val="00F86398"/>
    <w:rsid w:val="00F9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4A762"/>
  <w15:chartTrackingRefBased/>
  <w15:docId w15:val="{37C6794B-000D-408B-816C-7CFAA59DA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1132</Words>
  <Characters>6455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Yego, Francis (Alliance Bioversity-CIAT)</dc:creator>
  <cp:keywords/>
  <dc:description/>
  <cp:lastModifiedBy>Yego, Francis (Alliance Bioversity-CIAT)</cp:lastModifiedBy>
  <cp:revision>1</cp:revision>
  <dcterms:created xsi:type="dcterms:W3CDTF">2026-03-02T22:26:00Z</dcterms:created>
  <dcterms:modified xsi:type="dcterms:W3CDTF">2026-03-09T01:57:00Z</dcterms:modified>
</cp:coreProperties>
</file>