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DA702">
      <w:pPr>
        <w:pStyle w:val="2"/>
        <w:numPr>
          <w:ilvl w:val="0"/>
          <w:numId w:val="0"/>
        </w:numPr>
        <w:bidi w:val="0"/>
        <w:ind w:left="1260" w:leftChars="0" w:firstLine="420" w:firstLineChars="0"/>
        <w:jc w:val="both"/>
        <w:rPr>
          <w:rFonts w:hint="eastAsia"/>
          <w:lang w:val="en-US" w:eastAsia="zh-CN"/>
        </w:rPr>
      </w:pPr>
      <w:bookmarkStart w:id="0" w:name="_Toc9159"/>
      <w:r>
        <w:rPr>
          <w:rFonts w:hint="eastAsia"/>
          <w:lang w:val="en-US" w:eastAsia="zh-CN"/>
        </w:rPr>
        <w:t>MaUWB AOA Tag Data Sheet</w:t>
      </w:r>
      <w:bookmarkEnd w:id="0"/>
    </w:p>
    <w:p w14:paraId="592922DF">
      <w:pPr>
        <w:rPr>
          <w:rFonts w:hint="eastAsia"/>
          <w:lang w:val="en-US" w:eastAsia="zh-CN"/>
        </w:rPr>
      </w:pPr>
      <w:r>
        <w:rPr>
          <w:rFonts w:hint="eastAsia"/>
          <w:lang w:val="en-US" w:eastAsia="zh-CN"/>
        </w:rPr>
        <w:t>version: 1.0</w:t>
      </w:r>
    </w:p>
    <w:p w14:paraId="067DBBFE">
      <w:pPr>
        <w:rPr>
          <w:rFonts w:hint="default"/>
          <w:lang w:val="en-US" w:eastAsia="zh-CN"/>
        </w:rPr>
      </w:pPr>
      <w:r>
        <w:rPr>
          <w:rFonts w:hint="eastAsia"/>
          <w:lang w:val="en-US" w:eastAsia="zh-CN"/>
        </w:rPr>
        <w:t>by: Leobo</w:t>
      </w:r>
    </w:p>
    <w:sdt>
      <w:sdtPr>
        <w:rPr>
          <w:rFonts w:ascii="宋体" w:hAnsi="宋体" w:eastAsia="宋体" w:cstheme="minorBidi"/>
          <w:kern w:val="2"/>
          <w:sz w:val="21"/>
          <w:szCs w:val="24"/>
          <w:lang w:val="en-US" w:eastAsia="zh-CN" w:bidi="ar-SA"/>
        </w:rPr>
        <w:id w:val="147460834"/>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13F942F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4647CB5">
          <w:pPr>
            <w:pStyle w:val="11"/>
            <w:tabs>
              <w:tab w:val="right" w:leader="dot" w:pos="8306"/>
            </w:tabs>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TOC \o "1-2" \h \u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_Toc9159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MaUWB AOA Tag Data Sheet</w:t>
          </w:r>
          <w:r>
            <w:tab/>
          </w:r>
          <w:r>
            <w:fldChar w:fldCharType="begin"/>
          </w:r>
          <w:r>
            <w:instrText xml:space="preserve"> PAGEREF _Toc9159 \h </w:instrText>
          </w:r>
          <w:r>
            <w:fldChar w:fldCharType="separate"/>
          </w:r>
          <w:r>
            <w:t>1</w:t>
          </w:r>
          <w:r>
            <w:fldChar w:fldCharType="end"/>
          </w:r>
          <w:r>
            <w:rPr>
              <w:rFonts w:hint="eastAsia" w:asciiTheme="minorHAnsi" w:hAnsiTheme="minorHAnsi" w:eastAsiaTheme="minorEastAsia" w:cstheme="minorBidi"/>
              <w:kern w:val="2"/>
              <w:szCs w:val="24"/>
              <w:lang w:val="en-US" w:eastAsia="zh-CN" w:bidi="ar-SA"/>
            </w:rPr>
            <w:fldChar w:fldCharType="end"/>
          </w:r>
        </w:p>
        <w:p w14:paraId="155619ED">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_Toc6134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1. </w:t>
          </w:r>
          <w:r>
            <w:rPr>
              <w:rFonts w:hint="eastAsia"/>
              <w:lang w:val="en-US" w:eastAsia="zh-CN"/>
            </w:rPr>
            <w:t>Product Introduction</w:t>
          </w:r>
          <w:r>
            <w:tab/>
          </w:r>
          <w:r>
            <w:fldChar w:fldCharType="begin"/>
          </w:r>
          <w:r>
            <w:instrText xml:space="preserve"> PAGEREF _Toc6134 \h </w:instrText>
          </w:r>
          <w:r>
            <w:fldChar w:fldCharType="separate"/>
          </w:r>
          <w:r>
            <w:t>1</w:t>
          </w:r>
          <w:r>
            <w:fldChar w:fldCharType="end"/>
          </w:r>
          <w:r>
            <w:rPr>
              <w:rFonts w:hint="eastAsia" w:asciiTheme="minorHAnsi" w:hAnsiTheme="minorHAnsi" w:eastAsiaTheme="minorEastAsia" w:cstheme="minorBidi"/>
              <w:kern w:val="2"/>
              <w:szCs w:val="24"/>
              <w:lang w:val="en-US" w:eastAsia="zh-CN" w:bidi="ar-SA"/>
            </w:rPr>
            <w:fldChar w:fldCharType="end"/>
          </w:r>
        </w:p>
        <w:p w14:paraId="3FDCE2EC">
          <w:pPr>
            <w:pStyle w:val="12"/>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_Toc13879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1.1 </w:t>
          </w:r>
          <w:r>
            <w:rPr>
              <w:rFonts w:hint="eastAsia"/>
              <w:lang w:val="en-US" w:eastAsia="zh-CN"/>
            </w:rPr>
            <w:t>Product Introduction</w:t>
          </w:r>
          <w:r>
            <w:tab/>
          </w:r>
          <w:r>
            <w:fldChar w:fldCharType="begin"/>
          </w:r>
          <w:r>
            <w:instrText xml:space="preserve"> PAGEREF _Toc13879 \h </w:instrText>
          </w:r>
          <w:r>
            <w:fldChar w:fldCharType="separate"/>
          </w:r>
          <w:r>
            <w:t>1</w:t>
          </w:r>
          <w:r>
            <w:fldChar w:fldCharType="end"/>
          </w:r>
          <w:r>
            <w:rPr>
              <w:rFonts w:hint="eastAsia" w:asciiTheme="minorHAnsi" w:hAnsiTheme="minorHAnsi" w:eastAsiaTheme="minorEastAsia" w:cstheme="minorBidi"/>
              <w:kern w:val="2"/>
              <w:szCs w:val="24"/>
              <w:lang w:val="en-US" w:eastAsia="zh-CN" w:bidi="ar-SA"/>
            </w:rPr>
            <w:fldChar w:fldCharType="end"/>
          </w:r>
        </w:p>
        <w:p w14:paraId="63D41291">
          <w:pPr>
            <w:pStyle w:val="12"/>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_Toc29048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1.2 </w:t>
          </w:r>
          <w:r>
            <w:rPr>
              <w:rFonts w:hint="eastAsia"/>
              <w:lang w:val="en-US" w:eastAsia="zh-CN"/>
            </w:rPr>
            <w:t>Product Features</w:t>
          </w:r>
          <w:r>
            <w:tab/>
          </w:r>
          <w:r>
            <w:fldChar w:fldCharType="begin"/>
          </w:r>
          <w:r>
            <w:instrText xml:space="preserve"> PAGEREF _Toc29048 \h </w:instrText>
          </w:r>
          <w:r>
            <w:fldChar w:fldCharType="separate"/>
          </w:r>
          <w:r>
            <w:t>2</w:t>
          </w:r>
          <w:r>
            <w:fldChar w:fldCharType="end"/>
          </w:r>
          <w:r>
            <w:rPr>
              <w:rFonts w:hint="eastAsia" w:asciiTheme="minorHAnsi" w:hAnsiTheme="minorHAnsi" w:eastAsiaTheme="minorEastAsia" w:cstheme="minorBidi"/>
              <w:kern w:val="2"/>
              <w:szCs w:val="24"/>
              <w:lang w:val="en-US" w:eastAsia="zh-CN" w:bidi="ar-SA"/>
            </w:rPr>
            <w:fldChar w:fldCharType="end"/>
          </w:r>
        </w:p>
        <w:p w14:paraId="2A5E8CAC">
          <w:pPr>
            <w:pStyle w:val="12"/>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_Toc10844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1.3 </w:t>
          </w:r>
          <w:r>
            <w:rPr>
              <w:rFonts w:hint="eastAsia"/>
              <w:lang w:val="en-US" w:eastAsia="zh-CN"/>
            </w:rPr>
            <w:t>Application objects</w:t>
          </w:r>
          <w:r>
            <w:tab/>
          </w:r>
          <w:r>
            <w:fldChar w:fldCharType="begin"/>
          </w:r>
          <w:r>
            <w:instrText xml:space="preserve"> PAGEREF _Toc10844 \h </w:instrText>
          </w:r>
          <w:r>
            <w:fldChar w:fldCharType="separate"/>
          </w:r>
          <w:r>
            <w:t>3</w:t>
          </w:r>
          <w:r>
            <w:fldChar w:fldCharType="end"/>
          </w:r>
          <w:r>
            <w:rPr>
              <w:rFonts w:hint="eastAsia" w:asciiTheme="minorHAnsi" w:hAnsiTheme="minorHAnsi" w:eastAsiaTheme="minorEastAsia" w:cstheme="minorBidi"/>
              <w:kern w:val="2"/>
              <w:szCs w:val="24"/>
              <w:lang w:val="en-US" w:eastAsia="zh-CN" w:bidi="ar-SA"/>
            </w:rPr>
            <w:fldChar w:fldCharType="end"/>
          </w:r>
        </w:p>
        <w:p w14:paraId="45A9E4D6">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_Toc31150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2. </w:t>
          </w:r>
          <w:r>
            <w:rPr>
              <w:rFonts w:hint="eastAsia"/>
              <w:lang w:val="en-US" w:eastAsia="zh-CN"/>
            </w:rPr>
            <w:t>Module Hardware Specifications</w:t>
          </w:r>
          <w:r>
            <w:tab/>
          </w:r>
          <w:r>
            <w:fldChar w:fldCharType="begin"/>
          </w:r>
          <w:r>
            <w:instrText xml:space="preserve"> PAGEREF _Toc31150 \h </w:instrText>
          </w:r>
          <w:r>
            <w:fldChar w:fldCharType="separate"/>
          </w:r>
          <w:r>
            <w:t>4</w:t>
          </w:r>
          <w:r>
            <w:fldChar w:fldCharType="end"/>
          </w:r>
          <w:r>
            <w:rPr>
              <w:rFonts w:hint="eastAsia" w:asciiTheme="minorHAnsi" w:hAnsiTheme="minorHAnsi" w:eastAsiaTheme="minorEastAsia" w:cstheme="minorBidi"/>
              <w:kern w:val="2"/>
              <w:szCs w:val="24"/>
              <w:lang w:val="en-US" w:eastAsia="zh-CN" w:bidi="ar-SA"/>
            </w:rPr>
            <w:fldChar w:fldCharType="end"/>
          </w:r>
        </w:p>
        <w:p w14:paraId="7EB86245">
          <w:pPr>
            <w:pStyle w:val="12"/>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_Toc12265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2.1 </w:t>
          </w:r>
          <w:r>
            <w:rPr>
              <w:rFonts w:hint="eastAsia"/>
              <w:lang w:val="en-US" w:eastAsia="zh-CN"/>
            </w:rPr>
            <w:t>Module Hardware Pin Definitions</w:t>
          </w:r>
          <w:r>
            <w:tab/>
          </w:r>
          <w:r>
            <w:fldChar w:fldCharType="begin"/>
          </w:r>
          <w:r>
            <w:instrText xml:space="preserve"> PAGEREF _Toc12265 \h </w:instrText>
          </w:r>
          <w:r>
            <w:fldChar w:fldCharType="separate"/>
          </w:r>
          <w:r>
            <w:t>4</w:t>
          </w:r>
          <w:r>
            <w:fldChar w:fldCharType="end"/>
          </w:r>
          <w:r>
            <w:rPr>
              <w:rFonts w:hint="eastAsia" w:asciiTheme="minorHAnsi" w:hAnsiTheme="minorHAnsi" w:eastAsiaTheme="minorEastAsia" w:cstheme="minorBidi"/>
              <w:kern w:val="2"/>
              <w:szCs w:val="24"/>
              <w:lang w:val="en-US" w:eastAsia="zh-CN" w:bidi="ar-SA"/>
            </w:rPr>
            <w:fldChar w:fldCharType="end"/>
          </w:r>
        </w:p>
        <w:p w14:paraId="063125CB">
          <w:pPr>
            <w:pStyle w:val="12"/>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_Toc10766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2.2 </w:t>
          </w:r>
          <w:r>
            <w:rPr>
              <w:rFonts w:hint="eastAsia"/>
              <w:lang w:val="en-US" w:eastAsia="zh-CN"/>
            </w:rPr>
            <w:t>Module hardware packaging dimensions</w:t>
          </w:r>
          <w:r>
            <w:tab/>
          </w:r>
          <w:r>
            <w:fldChar w:fldCharType="begin"/>
          </w:r>
          <w:r>
            <w:instrText xml:space="preserve"> PAGEREF _Toc10766 \h </w:instrText>
          </w:r>
          <w:r>
            <w:fldChar w:fldCharType="separate"/>
          </w:r>
          <w:r>
            <w:t>5</w:t>
          </w:r>
          <w:r>
            <w:fldChar w:fldCharType="end"/>
          </w:r>
          <w:r>
            <w:rPr>
              <w:rFonts w:hint="eastAsia" w:asciiTheme="minorHAnsi" w:hAnsiTheme="minorHAnsi" w:eastAsiaTheme="minorEastAsia" w:cstheme="minorBidi"/>
              <w:kern w:val="2"/>
              <w:szCs w:val="24"/>
              <w:lang w:val="en-US" w:eastAsia="zh-CN" w:bidi="ar-SA"/>
            </w:rPr>
            <w:fldChar w:fldCharType="end"/>
          </w:r>
        </w:p>
        <w:p w14:paraId="02D608F7">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_Toc2257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3. Communication</w:t>
          </w:r>
          <w:r>
            <w:rPr>
              <w:rFonts w:hint="eastAsia"/>
              <w:lang w:val="en-US" w:eastAsia="zh-CN"/>
            </w:rPr>
            <w:t xml:space="preserve"> </w:t>
          </w:r>
          <w:r>
            <w:rPr>
              <w:rFonts w:hint="default"/>
              <w:lang w:val="en-US" w:eastAsia="zh-CN"/>
            </w:rPr>
            <w:t>Protocol Description</w:t>
          </w:r>
          <w:r>
            <w:tab/>
          </w:r>
          <w:r>
            <w:fldChar w:fldCharType="begin"/>
          </w:r>
          <w:r>
            <w:instrText xml:space="preserve"> PAGEREF _Toc2257 \h </w:instrText>
          </w:r>
          <w:r>
            <w:fldChar w:fldCharType="separate"/>
          </w:r>
          <w:r>
            <w:t>6</w:t>
          </w:r>
          <w:r>
            <w:fldChar w:fldCharType="end"/>
          </w:r>
          <w:r>
            <w:rPr>
              <w:rFonts w:hint="eastAsia" w:asciiTheme="minorHAnsi" w:hAnsiTheme="minorHAnsi" w:eastAsiaTheme="minorEastAsia" w:cstheme="minorBidi"/>
              <w:kern w:val="2"/>
              <w:szCs w:val="24"/>
              <w:lang w:val="en-US" w:eastAsia="zh-CN" w:bidi="ar-SA"/>
            </w:rPr>
            <w:fldChar w:fldCharType="end"/>
          </w:r>
        </w:p>
        <w:p w14:paraId="3ABFDEE8">
          <w:pPr>
            <w:pStyle w:val="12"/>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_Toc23013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3.1 </w:t>
          </w:r>
          <w:r>
            <w:rPr>
              <w:rFonts w:hint="eastAsia"/>
              <w:lang w:val="en-US" w:eastAsia="zh-CN"/>
            </w:rPr>
            <w:t>Base Station Positioning Frame</w:t>
          </w:r>
          <w:r>
            <w:tab/>
          </w:r>
          <w:r>
            <w:fldChar w:fldCharType="begin"/>
          </w:r>
          <w:r>
            <w:instrText xml:space="preserve"> PAGEREF _Toc23013 \h </w:instrText>
          </w:r>
          <w:r>
            <w:fldChar w:fldCharType="separate"/>
          </w:r>
          <w:r>
            <w:t>6</w:t>
          </w:r>
          <w:r>
            <w:fldChar w:fldCharType="end"/>
          </w:r>
          <w:r>
            <w:rPr>
              <w:rFonts w:hint="eastAsia" w:asciiTheme="minorHAnsi" w:hAnsiTheme="minorHAnsi" w:eastAsiaTheme="minorEastAsia" w:cstheme="minorBidi"/>
              <w:kern w:val="2"/>
              <w:szCs w:val="24"/>
              <w:lang w:val="en-US" w:eastAsia="zh-CN" w:bidi="ar-SA"/>
            </w:rPr>
            <w:fldChar w:fldCharType="end"/>
          </w:r>
        </w:p>
        <w:p w14:paraId="747D8974">
          <w:pPr>
            <w:pStyle w:val="12"/>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_Toc24511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3.2 Base station positioning frame RSSI</w:t>
          </w:r>
          <w:r>
            <w:tab/>
          </w:r>
          <w:r>
            <w:fldChar w:fldCharType="begin"/>
          </w:r>
          <w:r>
            <w:instrText xml:space="preserve"> PAGEREF _Toc24511 \h </w:instrText>
          </w:r>
          <w:r>
            <w:fldChar w:fldCharType="separate"/>
          </w:r>
          <w:r>
            <w:t>8</w:t>
          </w:r>
          <w:r>
            <w:fldChar w:fldCharType="end"/>
          </w:r>
          <w:r>
            <w:rPr>
              <w:rFonts w:hint="eastAsia" w:asciiTheme="minorHAnsi" w:hAnsiTheme="minorHAnsi" w:eastAsiaTheme="minorEastAsia" w:cstheme="minorBidi"/>
              <w:kern w:val="2"/>
              <w:szCs w:val="24"/>
              <w:lang w:val="en-US" w:eastAsia="zh-CN" w:bidi="ar-SA"/>
            </w:rPr>
            <w:fldChar w:fldCharType="end"/>
          </w:r>
        </w:p>
        <w:p w14:paraId="42643518">
          <w:pPr>
            <w:pStyle w:val="12"/>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_Toc24418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3.3 </w:t>
          </w:r>
          <w:r>
            <w:rPr>
              <w:rFonts w:hint="eastAsia"/>
              <w:lang w:val="en-US" w:eastAsia="zh-CN"/>
            </w:rPr>
            <w:t>Tag Configuration Frame</w:t>
          </w:r>
          <w:r>
            <w:tab/>
          </w:r>
          <w:r>
            <w:fldChar w:fldCharType="begin"/>
          </w:r>
          <w:r>
            <w:instrText xml:space="preserve"> PAGEREF _Toc24418 \h </w:instrText>
          </w:r>
          <w:r>
            <w:fldChar w:fldCharType="separate"/>
          </w:r>
          <w:r>
            <w:t>10</w:t>
          </w:r>
          <w:r>
            <w:fldChar w:fldCharType="end"/>
          </w:r>
          <w:r>
            <w:rPr>
              <w:rFonts w:hint="eastAsia" w:asciiTheme="minorHAnsi" w:hAnsiTheme="minorHAnsi" w:eastAsiaTheme="minorEastAsia" w:cstheme="minorBidi"/>
              <w:kern w:val="2"/>
              <w:szCs w:val="24"/>
              <w:lang w:val="en-US" w:eastAsia="zh-CN" w:bidi="ar-SA"/>
            </w:rPr>
            <w:fldChar w:fldCharType="end"/>
          </w:r>
        </w:p>
        <w:p w14:paraId="23560B78">
          <w:pPr>
            <w:pStyle w:val="12"/>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_Toc30611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 xml:space="preserve">3.4 </w:t>
          </w:r>
          <w:r>
            <w:rPr>
              <w:rFonts w:hint="eastAsia"/>
              <w:lang w:val="en-US" w:eastAsia="zh-CN"/>
            </w:rPr>
            <w:t>OTA upgrade frame</w:t>
          </w:r>
          <w:r>
            <w:tab/>
          </w:r>
          <w:r>
            <w:fldChar w:fldCharType="begin"/>
          </w:r>
          <w:r>
            <w:instrText xml:space="preserve"> PAGEREF _Toc30611 \h </w:instrText>
          </w:r>
          <w:r>
            <w:fldChar w:fldCharType="separate"/>
          </w:r>
          <w:r>
            <w:t>10</w:t>
          </w:r>
          <w:r>
            <w:fldChar w:fldCharType="end"/>
          </w:r>
          <w:r>
            <w:rPr>
              <w:rFonts w:hint="eastAsia" w:asciiTheme="minorHAnsi" w:hAnsiTheme="minorHAnsi" w:eastAsiaTheme="minorEastAsia" w:cstheme="minorBidi"/>
              <w:kern w:val="2"/>
              <w:szCs w:val="24"/>
              <w:lang w:val="en-US" w:eastAsia="zh-CN" w:bidi="ar-SA"/>
            </w:rPr>
            <w:fldChar w:fldCharType="end"/>
          </w:r>
        </w:p>
        <w:p w14:paraId="2A617B2E">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Cs w:val="24"/>
              <w:lang w:val="en-US" w:eastAsia="zh-CN" w:bidi="ar-SA"/>
            </w:rPr>
            <w:fldChar w:fldCharType="end"/>
          </w:r>
        </w:p>
      </w:sdtContent>
    </w:sdt>
    <w:p w14:paraId="3A56CD3B">
      <w:pPr>
        <w:rPr>
          <w:rFonts w:hint="eastAsia" w:asciiTheme="minorHAnsi" w:hAnsiTheme="minorHAnsi" w:eastAsiaTheme="minorEastAsia" w:cstheme="minorBidi"/>
          <w:kern w:val="2"/>
          <w:sz w:val="21"/>
          <w:szCs w:val="24"/>
          <w:lang w:val="en-US" w:eastAsia="zh-CN" w:bidi="ar-SA"/>
        </w:rPr>
      </w:pPr>
    </w:p>
    <w:p w14:paraId="2C78F9E2">
      <w:pPr>
        <w:pStyle w:val="2"/>
        <w:numPr>
          <w:ilvl w:val="0"/>
          <w:numId w:val="2"/>
        </w:numPr>
        <w:bidi w:val="0"/>
        <w:rPr>
          <w:rFonts w:hint="default"/>
          <w:lang w:val="en-US" w:eastAsia="zh-CN"/>
        </w:rPr>
      </w:pPr>
      <w:bookmarkStart w:id="1" w:name="_Toc6134"/>
      <w:r>
        <w:rPr>
          <w:rFonts w:hint="eastAsia"/>
          <w:lang w:val="en-US" w:eastAsia="zh-CN"/>
        </w:rPr>
        <w:t>Product Introduction</w:t>
      </w:r>
      <w:bookmarkEnd w:id="1"/>
    </w:p>
    <w:p w14:paraId="53E92CF8">
      <w:pPr>
        <w:pStyle w:val="3"/>
        <w:numPr>
          <w:ilvl w:val="1"/>
          <w:numId w:val="3"/>
        </w:numPr>
        <w:bidi w:val="0"/>
        <w:rPr>
          <w:rFonts w:hint="eastAsia"/>
          <w:lang w:val="en-US" w:eastAsia="zh-CN"/>
        </w:rPr>
      </w:pPr>
      <w:bookmarkStart w:id="2" w:name="_Toc13879"/>
      <w:r>
        <w:rPr>
          <w:rFonts w:hint="eastAsia"/>
          <w:lang w:val="en-US" w:eastAsia="zh-CN"/>
        </w:rPr>
        <w:t>Product Introduction</w:t>
      </w:r>
      <w:bookmarkEnd w:id="2"/>
    </w:p>
    <w:p w14:paraId="576586F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lang w:val="en-US" w:eastAsia="zh-CN"/>
        </w:rPr>
      </w:pPr>
      <w:r>
        <w:rPr>
          <w:rFonts w:hint="eastAsia"/>
          <w:lang w:val="en-US" w:eastAsia="zh-CN"/>
        </w:rPr>
        <w:t xml:space="preserve">Makerfabs </w:t>
      </w:r>
      <w:r>
        <w:rPr>
          <w:rFonts w:hint="default"/>
          <w:lang w:val="en-US" w:eastAsia="zh-CN"/>
        </w:rPr>
        <w:t>Electronics'</w:t>
      </w:r>
      <w:r>
        <w:rPr>
          <w:rFonts w:hint="eastAsia"/>
          <w:lang w:val="en-US" w:eastAsia="zh-CN"/>
        </w:rPr>
        <w:t xml:space="preserve"> MaUWB-AOA</w:t>
      </w:r>
      <w:r>
        <w:rPr>
          <w:rFonts w:hint="default"/>
          <w:lang w:val="en-US" w:eastAsia="zh-CN"/>
        </w:rPr>
        <w:t xml:space="preserve">-T is a patch-type tag module specifically designed for the </w:t>
      </w:r>
      <w:r>
        <w:rPr>
          <w:rFonts w:hint="eastAsia"/>
          <w:lang w:val="en-US" w:eastAsia="zh-CN"/>
        </w:rPr>
        <w:t>Ma</w:t>
      </w:r>
      <w:bookmarkStart w:id="14" w:name="_GoBack"/>
      <w:bookmarkEnd w:id="14"/>
      <w:r>
        <w:rPr>
          <w:rFonts w:hint="default"/>
          <w:lang w:val="en-US" w:eastAsia="zh-CN"/>
        </w:rPr>
        <w:t xml:space="preserve">UWB-AOA positioning system and is used in conjunction with </w:t>
      </w:r>
      <w:r>
        <w:rPr>
          <w:rFonts w:hint="eastAsia"/>
          <w:lang w:val="en-US" w:eastAsia="zh-CN"/>
        </w:rPr>
        <w:t>Ma</w:t>
      </w:r>
      <w:r>
        <w:rPr>
          <w:rFonts w:hint="default"/>
          <w:lang w:val="en-US" w:eastAsia="zh-CN"/>
        </w:rPr>
        <w:t>UWB-AOA-</w:t>
      </w:r>
      <w:r>
        <w:rPr>
          <w:rFonts w:hint="eastAsia"/>
          <w:lang w:val="en-US" w:eastAsia="zh-CN"/>
        </w:rPr>
        <w:t>U</w:t>
      </w:r>
      <w:r>
        <w:rPr>
          <w:rFonts w:hint="default"/>
          <w:lang w:val="en-US" w:eastAsia="zh-CN"/>
        </w:rPr>
        <w:t>. The module continuously emits UWB signals, and the base station receives them to calculate the relative distance and angle of the wearer, enabling automatic following of equipment such as luggage carts, AGVs, and service robots. The bare board module has a shape suitable for customers to embed into their own products for secondary customization development. The entire system has a measurement error of less than 10 cm, an angle error of less than 5°, a maximum visible distance of 50 meters, and is not affected by light interference, outperforming visual and ultrasonic following solutions.</w:t>
      </w:r>
    </w:p>
    <w:p w14:paraId="511C3885">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lang w:val="en-US" w:eastAsia="zh-CN"/>
        </w:rPr>
      </w:pPr>
    </w:p>
    <w:p w14:paraId="228B223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lang w:val="en-US" w:eastAsia="zh-CN"/>
        </w:rPr>
      </w:pPr>
    </w:p>
    <w:p w14:paraId="5276DBA6">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lang w:val="en-US" w:eastAsia="zh-CN"/>
        </w:rPr>
      </w:pPr>
    </w:p>
    <w:p w14:paraId="4CCEEA5C">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lang w:val="en-US" w:eastAsia="zh-CN"/>
        </w:rPr>
      </w:pPr>
    </w:p>
    <w:p w14:paraId="4D5AC32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lang w:val="en-US" w:eastAsia="zh-CN"/>
        </w:rPr>
      </w:pPr>
    </w:p>
    <w:tbl>
      <w:tblPr>
        <w:tblStyle w:val="14"/>
        <w:tblW w:w="8304" w:type="dxa"/>
        <w:tblInd w:w="0" w:type="dxa"/>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9"/>
        <w:gridCol w:w="6755"/>
      </w:tblGrid>
      <w:tr w14:paraId="73CEFF79">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8304" w:type="dxa"/>
            <w:gridSpan w:val="2"/>
            <w:tcBorders>
              <w:top w:val="single" w:color="D9D9D9" w:sz="2" w:space="0"/>
              <w:left w:val="single" w:color="D9D9D9" w:sz="2" w:space="0"/>
              <w:bottom w:val="single" w:color="D9D9D9" w:sz="2" w:space="0"/>
              <w:right w:val="single" w:color="D9D9D9" w:sz="2" w:space="0"/>
            </w:tcBorders>
            <w:shd w:val="clear" w:color="auto" w:fill="D9EAFC"/>
            <w:vAlign w:val="center"/>
          </w:tcPr>
          <w:p w14:paraId="5AEB0F7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eastAsiaTheme="minorEastAsia"/>
                <w:lang w:val="en-US" w:eastAsia="zh-CN"/>
              </w:rPr>
            </w:pPr>
            <w:r>
              <w:rPr>
                <w:rFonts w:hint="eastAsia" w:asciiTheme="minorHAnsi" w:hAnsiTheme="minorHAnsi" w:eastAsiaTheme="minorEastAsia" w:cstheme="minorBidi"/>
                <w:kern w:val="2"/>
                <w:sz w:val="21"/>
                <w:szCs w:val="24"/>
                <w:lang w:val="en-US" w:eastAsia="zh-CN" w:bidi="ar-SA"/>
              </w:rPr>
              <w:t xml:space="preserve">Follow tag: </w:t>
            </w:r>
            <w:r>
              <w:rPr>
                <w:rFonts w:hint="eastAsia" w:cstheme="minorBidi"/>
                <w:kern w:val="2"/>
                <w:sz w:val="21"/>
                <w:szCs w:val="24"/>
                <w:lang w:val="en-US" w:eastAsia="zh-CN" w:bidi="ar-SA"/>
              </w:rPr>
              <w:t>MaUWB</w:t>
            </w:r>
            <w:r>
              <w:rPr>
                <w:rFonts w:hint="eastAsia" w:asciiTheme="minorHAnsi" w:hAnsiTheme="minorHAnsi" w:eastAsiaTheme="minorEastAsia" w:cstheme="minorBidi"/>
                <w:kern w:val="2"/>
                <w:sz w:val="21"/>
                <w:szCs w:val="24"/>
                <w:lang w:val="en-US" w:eastAsia="zh-CN" w:bidi="ar-SA"/>
              </w:rPr>
              <w:t>-AOA-T</w:t>
            </w:r>
            <w:r>
              <w:rPr>
                <w:rFonts w:hint="eastAsia" w:cstheme="minorBidi"/>
                <w:kern w:val="2"/>
                <w:sz w:val="21"/>
                <w:szCs w:val="24"/>
                <w:lang w:val="en-US" w:eastAsia="zh-CN" w:bidi="ar-SA"/>
              </w:rPr>
              <w:t xml:space="preserve"> module</w:t>
            </w:r>
          </w:p>
        </w:tc>
      </w:tr>
      <w:tr w14:paraId="18EC318A">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2264DED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Product Images</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3FF652F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ascii="宋体" w:hAnsi="宋体" w:eastAsia="宋体" w:cs="宋体"/>
                <w:sz w:val="24"/>
                <w:szCs w:val="24"/>
              </w:rPr>
              <w:drawing>
                <wp:inline distT="0" distB="0" distL="114300" distR="114300">
                  <wp:extent cx="1091565" cy="1967865"/>
                  <wp:effectExtent l="0" t="0" r="3810" b="3810"/>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4"/>
                          <a:stretch>
                            <a:fillRect/>
                          </a:stretch>
                        </pic:blipFill>
                        <pic:spPr>
                          <a:xfrm>
                            <a:off x="0" y="0"/>
                            <a:ext cx="1091565" cy="1967865"/>
                          </a:xfrm>
                          <a:prstGeom prst="rect">
                            <a:avLst/>
                          </a:prstGeom>
                          <a:noFill/>
                          <a:ln w="9525">
                            <a:noFill/>
                          </a:ln>
                        </pic:spPr>
                      </pic:pic>
                    </a:graphicData>
                  </a:graphic>
                </wp:inline>
              </w:drawing>
            </w:r>
          </w:p>
        </w:tc>
      </w:tr>
      <w:tr w14:paraId="6D924FC0">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0104189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External dimensions</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1BC8DB9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13mm*23mm*2mm</w:t>
            </w:r>
          </w:p>
        </w:tc>
      </w:tr>
      <w:tr w14:paraId="5891B20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3A2E2FE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Product Weight</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7449DFB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1.5g</w:t>
            </w:r>
          </w:p>
        </w:tc>
      </w:tr>
      <w:tr w14:paraId="7BAC9370">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271D3DA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Power supply method</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23321CA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3.3V/200MA</w:t>
            </w:r>
          </w:p>
        </w:tc>
      </w:tr>
      <w:tr w14:paraId="074867F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42DD7C7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Operating Current</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17D517A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12MA</w:t>
            </w:r>
          </w:p>
        </w:tc>
      </w:tr>
      <w:tr w14:paraId="165CF428">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7925E48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Communication Methods</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5AC350B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UART TTL</w:t>
            </w:r>
          </w:p>
        </w:tc>
      </w:tr>
      <w:tr w14:paraId="7D51939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1E1D808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Operating frequency</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008E42E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CH9</w:t>
            </w:r>
            <w:r>
              <w:rPr>
                <w:rFonts w:hint="eastAsia" w:asciiTheme="minorHAnsi" w:hAnsiTheme="minorHAnsi" w:eastAsiaTheme="minorEastAsia" w:cstheme="minorBidi"/>
                <w:kern w:val="2"/>
                <w:sz w:val="21"/>
                <w:szCs w:val="24"/>
                <w:lang w:val="en-US" w:eastAsia="zh-CN" w:bidi="ar-SA"/>
              </w:rPr>
              <w:t xml:space="preserve"> band </w:t>
            </w:r>
            <w:r>
              <w:rPr>
                <w:rFonts w:hint="default" w:asciiTheme="minorHAnsi" w:hAnsiTheme="minorHAnsi" w:eastAsiaTheme="minorEastAsia" w:cstheme="minorBidi"/>
                <w:kern w:val="2"/>
                <w:sz w:val="21"/>
                <w:szCs w:val="24"/>
                <w:lang w:val="en-US" w:eastAsia="zh-CN" w:bidi="ar-SA"/>
              </w:rPr>
              <w:t>8987.2MHz</w:t>
            </w:r>
          </w:p>
        </w:tc>
      </w:tr>
      <w:tr w14:paraId="0ADFAA35">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27CFF28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Distance Measurement Error</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1403CCC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&lt;10CM</w:t>
            </w:r>
          </w:p>
        </w:tc>
      </w:tr>
      <w:tr w14:paraId="561E504F">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417AE1E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Angle Error</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30D8861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&lt;5°</w:t>
            </w:r>
          </w:p>
        </w:tc>
      </w:tr>
      <w:tr w14:paraId="1534ABCA">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398E181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Operating Temperature</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5FE6B4A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cstheme="minorBidi"/>
                <w:kern w:val="2"/>
                <w:sz w:val="21"/>
                <w:szCs w:val="24"/>
                <w:lang w:val="en-US" w:eastAsia="zh-CN" w:bidi="ar-SA"/>
              </w:rPr>
            </w:pPr>
            <w:r>
              <w:t>-20℃~+65℃</w:t>
            </w:r>
          </w:p>
        </w:tc>
      </w:tr>
      <w:tr w14:paraId="51A1FB09">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1C7AC8E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Use Cases</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35B63D4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rPr>
              <w:t>Follow the scene application (combined with base station usage)</w:t>
            </w:r>
          </w:p>
        </w:tc>
      </w:tr>
      <w:tr w14:paraId="452ADAC5">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248" w:hRule="atLeast"/>
        </w:trPr>
        <w:tc>
          <w:tcPr>
            <w:tcW w:w="1549"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05131AA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Features</w:t>
            </w:r>
          </w:p>
        </w:tc>
        <w:tc>
          <w:tcPr>
            <w:tcW w:w="675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40C10C5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rPr>
            </w:pPr>
            <w:r>
              <w:rPr>
                <w:rFonts w:hint="eastAsia"/>
              </w:rPr>
              <w:t>Labeling is optional; the frequency band complies with MIIT regulations; the module is ultra-compact at 1.3 × 2.3 cm; simply plug it in to use.</w:t>
            </w:r>
          </w:p>
        </w:tc>
      </w:tr>
    </w:tbl>
    <w:p w14:paraId="02E47D94">
      <w:pPr>
        <w:pStyle w:val="3"/>
        <w:numPr>
          <w:ilvl w:val="1"/>
          <w:numId w:val="3"/>
        </w:numPr>
        <w:bidi w:val="0"/>
        <w:ind w:left="0" w:leftChars="0" w:firstLine="0" w:firstLineChars="0"/>
        <w:rPr>
          <w:rFonts w:hint="eastAsia"/>
          <w:lang w:val="en-US" w:eastAsia="zh-CN"/>
        </w:rPr>
      </w:pPr>
      <w:bookmarkStart w:id="3" w:name="_Toc29048"/>
      <w:r>
        <w:rPr>
          <w:rFonts w:hint="eastAsia"/>
          <w:lang w:val="en-US" w:eastAsia="zh-CN"/>
        </w:rPr>
        <w:t>Product Features</w:t>
      </w:r>
      <w:bookmarkEnd w:id="3"/>
    </w:p>
    <w:p w14:paraId="6D1A038A">
      <w:pPr>
        <w:widowControl w:val="0"/>
        <w:numPr>
          <w:ilvl w:val="0"/>
          <w:numId w:val="4"/>
        </w:numPr>
        <w:ind w:left="420" w:leftChars="0" w:hanging="420" w:firstLineChars="0"/>
        <w:jc w:val="both"/>
        <w:rPr>
          <w:rFonts w:hint="eastAsia"/>
          <w:lang w:val="en-US" w:eastAsia="zh-CN"/>
        </w:rPr>
      </w:pPr>
      <w:r>
        <w:rPr>
          <w:rFonts w:hint="eastAsia"/>
          <w:lang w:val="en-US" w:eastAsia="zh-CN"/>
        </w:rPr>
        <w:t>Small, thin and easy to integrate:The device is compact in size and can be easily integrated into various wearable and remote control devices. This makes it convenient for the secondary development of the entire machine.</w:t>
      </w:r>
    </w:p>
    <w:p w14:paraId="7B0DAF04">
      <w:pPr>
        <w:widowControl w:val="0"/>
        <w:numPr>
          <w:ilvl w:val="0"/>
          <w:numId w:val="4"/>
        </w:numPr>
        <w:ind w:left="420" w:leftChars="0" w:hanging="420" w:firstLineChars="0"/>
        <w:jc w:val="both"/>
        <w:rPr>
          <w:rFonts w:hint="eastAsia"/>
          <w:lang w:val="en-US" w:eastAsia="zh-CN"/>
        </w:rPr>
      </w:pPr>
      <w:r>
        <w:rPr>
          <w:rFonts w:hint="eastAsia"/>
          <w:lang w:val="en-US" w:eastAsia="zh-CN"/>
        </w:rPr>
        <w:t>Strong environmental anti-interference capability:Not affected by strong light, indoor lighting, or mild non-metallic obstructions, compared to visual and ultrasonic tracking methods, it has greater stability in outdoor and complex indoor environments.</w:t>
      </w:r>
    </w:p>
    <w:p w14:paraId="0F5D46C9">
      <w:pPr>
        <w:widowControl w:val="0"/>
        <w:numPr>
          <w:ilvl w:val="0"/>
          <w:numId w:val="4"/>
        </w:numPr>
        <w:ind w:left="420" w:leftChars="0" w:hanging="420" w:firstLineChars="0"/>
        <w:jc w:val="both"/>
        <w:rPr>
          <w:rFonts w:hint="eastAsia"/>
          <w:lang w:val="en-US" w:eastAsia="zh-CN"/>
        </w:rPr>
      </w:pPr>
      <w:r>
        <w:rPr>
          <w:rFonts w:hint="eastAsia"/>
          <w:lang w:val="en-US" w:eastAsia="zh-CN"/>
        </w:rPr>
        <w:t>Multiple devices without interference:Supports custom network IDs. Multiple sets of slave devices can work simultaneously without interfering with each other.</w:t>
      </w:r>
    </w:p>
    <w:p w14:paraId="5144E955">
      <w:pPr>
        <w:widowControl w:val="0"/>
        <w:numPr>
          <w:ilvl w:val="0"/>
          <w:numId w:val="4"/>
        </w:numPr>
        <w:ind w:left="420" w:leftChars="0" w:hanging="420" w:firstLineChars="0"/>
        <w:jc w:val="both"/>
        <w:rPr>
          <w:rFonts w:hint="eastAsia"/>
          <w:lang w:val="en-US" w:eastAsia="zh-CN"/>
        </w:rPr>
      </w:pPr>
      <w:r>
        <w:rPr>
          <w:rFonts w:hint="eastAsia"/>
          <w:lang w:val="en-US" w:eastAsia="zh-CN"/>
        </w:rPr>
        <w:t>High-precision AOA positioning output:By combining with the supporting base stations, TOF ranging + AOA angle measurement is achieved. The ranging error is less than 10cm, the angle measurement error is less than 5°, the visual communication range is up to 50 meters, and the positioning accuracy is high.</w:t>
      </w:r>
    </w:p>
    <w:p w14:paraId="422E95A8">
      <w:pPr>
        <w:widowControl w:val="0"/>
        <w:numPr>
          <w:ilvl w:val="0"/>
          <w:numId w:val="4"/>
        </w:numPr>
        <w:ind w:left="420" w:leftChars="0" w:hanging="420" w:firstLineChars="0"/>
        <w:jc w:val="both"/>
        <w:rPr>
          <w:rFonts w:hint="eastAsia"/>
          <w:lang w:val="en-US" w:eastAsia="zh-CN"/>
        </w:rPr>
      </w:pPr>
      <w:r>
        <w:rPr>
          <w:rFonts w:hint="eastAsia"/>
          <w:lang w:val="en-US" w:eastAsia="zh-CN"/>
        </w:rPr>
        <w:t>Full-directional antenna, with wide signal coverage range:During daily use, there is no need to deliberately adjust the placement or wearing angle. The signal can be stably transmitted even in the normal usage posture.</w:t>
      </w:r>
    </w:p>
    <w:p w14:paraId="1E390DAB">
      <w:pPr>
        <w:pStyle w:val="3"/>
        <w:numPr>
          <w:ilvl w:val="1"/>
          <w:numId w:val="3"/>
        </w:numPr>
        <w:bidi w:val="0"/>
        <w:ind w:left="0" w:leftChars="0" w:firstLine="0" w:firstLineChars="0"/>
        <w:rPr>
          <w:rFonts w:hint="default"/>
          <w:lang w:val="en-US" w:eastAsia="zh-CN"/>
        </w:rPr>
      </w:pPr>
      <w:bookmarkStart w:id="4" w:name="_Toc10844"/>
      <w:r>
        <w:rPr>
          <w:rFonts w:hint="eastAsia"/>
          <w:lang w:val="en-US" w:eastAsia="zh-CN"/>
        </w:rPr>
        <w:t>Application objects</w:t>
      </w:r>
      <w:bookmarkEnd w:id="4"/>
    </w:p>
    <w:p w14:paraId="38285E12">
      <w:pPr>
        <w:widowControl w:val="0"/>
        <w:numPr>
          <w:ilvl w:val="0"/>
          <w:numId w:val="4"/>
        </w:numPr>
        <w:ind w:left="420" w:leftChars="0" w:hanging="420" w:firstLineChars="0"/>
        <w:jc w:val="both"/>
        <w:rPr>
          <w:rFonts w:hint="eastAsia"/>
          <w:lang w:val="en-US" w:eastAsia="zh-CN"/>
        </w:rPr>
      </w:pPr>
      <w:r>
        <w:rPr>
          <w:rFonts w:hint="eastAsia"/>
          <w:lang w:val="en-US" w:eastAsia="zh-CN"/>
        </w:rPr>
        <w:t>Following applications of balance scooters and following robots</w:t>
      </w:r>
    </w:p>
    <w:p w14:paraId="69CBC26A">
      <w:pPr>
        <w:widowControl w:val="0"/>
        <w:numPr>
          <w:ilvl w:val="0"/>
          <w:numId w:val="4"/>
        </w:numPr>
        <w:ind w:left="420" w:leftChars="0" w:hanging="420" w:firstLineChars="0"/>
        <w:jc w:val="both"/>
        <w:rPr>
          <w:rFonts w:hint="eastAsia"/>
          <w:lang w:val="en-US" w:eastAsia="zh-CN"/>
        </w:rPr>
      </w:pPr>
      <w:r>
        <w:rPr>
          <w:rFonts w:hint="eastAsia"/>
          <w:lang w:val="en-US" w:eastAsia="zh-CN"/>
        </w:rPr>
        <w:t>Application of service robots</w:t>
      </w:r>
    </w:p>
    <w:p w14:paraId="3C6F9A6F">
      <w:pPr>
        <w:widowControl w:val="0"/>
        <w:numPr>
          <w:ilvl w:val="0"/>
          <w:numId w:val="4"/>
        </w:numPr>
        <w:ind w:left="420" w:leftChars="0" w:hanging="420" w:firstLineChars="0"/>
        <w:jc w:val="both"/>
        <w:rPr>
          <w:rFonts w:hint="eastAsia"/>
          <w:lang w:val="en-US" w:eastAsia="zh-CN"/>
        </w:rPr>
      </w:pPr>
      <w:r>
        <w:rPr>
          <w:rFonts w:hint="eastAsia"/>
          <w:lang w:val="en-US" w:eastAsia="zh-CN"/>
        </w:rPr>
        <w:t>Specialized robots and unmanned aerial vehicle applications</w:t>
      </w:r>
    </w:p>
    <w:p w14:paraId="2A45C37E">
      <w:pPr>
        <w:widowControl w:val="0"/>
        <w:numPr>
          <w:ilvl w:val="0"/>
          <w:numId w:val="0"/>
        </w:numPr>
        <w:jc w:val="both"/>
        <w:rPr>
          <w:rFonts w:hint="eastAsia"/>
          <w:lang w:val="en-US" w:eastAsia="zh-CN"/>
        </w:rPr>
      </w:pPr>
    </w:p>
    <w:p w14:paraId="13229EE5">
      <w:pPr>
        <w:widowControl w:val="0"/>
        <w:numPr>
          <w:ilvl w:val="0"/>
          <w:numId w:val="0"/>
        </w:numPr>
        <w:jc w:val="both"/>
        <w:rPr>
          <w:rFonts w:hint="eastAsia"/>
          <w:lang w:val="en-US" w:eastAsia="zh-CN"/>
        </w:rPr>
      </w:pPr>
    </w:p>
    <w:p w14:paraId="73FADAB6">
      <w:pPr>
        <w:widowControl w:val="0"/>
        <w:numPr>
          <w:ilvl w:val="0"/>
          <w:numId w:val="0"/>
        </w:numPr>
        <w:jc w:val="both"/>
        <w:rPr>
          <w:rFonts w:hint="eastAsia"/>
          <w:lang w:val="en-US" w:eastAsia="zh-CN"/>
        </w:rPr>
      </w:pPr>
    </w:p>
    <w:p w14:paraId="6E7D6A96">
      <w:pPr>
        <w:widowControl w:val="0"/>
        <w:numPr>
          <w:ilvl w:val="0"/>
          <w:numId w:val="0"/>
        </w:numPr>
        <w:jc w:val="both"/>
        <w:rPr>
          <w:rFonts w:hint="eastAsia"/>
          <w:lang w:val="en-US" w:eastAsia="zh-CN"/>
        </w:rPr>
      </w:pPr>
    </w:p>
    <w:p w14:paraId="6251141B">
      <w:pPr>
        <w:widowControl w:val="0"/>
        <w:numPr>
          <w:ilvl w:val="0"/>
          <w:numId w:val="0"/>
        </w:numPr>
        <w:jc w:val="both"/>
        <w:rPr>
          <w:rFonts w:hint="eastAsia"/>
          <w:lang w:val="en-US" w:eastAsia="zh-CN"/>
        </w:rPr>
      </w:pPr>
    </w:p>
    <w:p w14:paraId="6A29F11F">
      <w:pPr>
        <w:widowControl w:val="0"/>
        <w:numPr>
          <w:ilvl w:val="0"/>
          <w:numId w:val="0"/>
        </w:numPr>
        <w:jc w:val="both"/>
        <w:rPr>
          <w:rFonts w:hint="eastAsia"/>
          <w:lang w:val="en-US" w:eastAsia="zh-CN"/>
        </w:rPr>
      </w:pPr>
    </w:p>
    <w:p w14:paraId="385BD894">
      <w:pPr>
        <w:pStyle w:val="2"/>
        <w:numPr>
          <w:ilvl w:val="0"/>
          <w:numId w:val="3"/>
        </w:numPr>
        <w:bidi w:val="0"/>
        <w:rPr>
          <w:rFonts w:hint="default"/>
          <w:lang w:val="en-US" w:eastAsia="zh-CN"/>
        </w:rPr>
      </w:pPr>
      <w:bookmarkStart w:id="5" w:name="_Toc31150"/>
      <w:r>
        <w:rPr>
          <w:rFonts w:hint="eastAsia"/>
          <w:lang w:val="en-US" w:eastAsia="zh-CN"/>
        </w:rPr>
        <w:t>Module Hardware Specifications</w:t>
      </w:r>
      <w:bookmarkEnd w:id="5"/>
    </w:p>
    <w:p w14:paraId="5B5E5B68">
      <w:pPr>
        <w:pStyle w:val="3"/>
        <w:numPr>
          <w:ilvl w:val="1"/>
          <w:numId w:val="3"/>
        </w:numPr>
        <w:bidi w:val="0"/>
        <w:ind w:left="0" w:leftChars="0" w:firstLine="0" w:firstLineChars="0"/>
        <w:rPr>
          <w:rFonts w:hint="eastAsia"/>
          <w:lang w:val="en-US" w:eastAsia="zh-CN"/>
        </w:rPr>
      </w:pPr>
      <w:bookmarkStart w:id="6" w:name="_Toc12265"/>
      <w:r>
        <w:rPr>
          <w:rFonts w:hint="eastAsia"/>
          <w:lang w:val="en-US" w:eastAsia="zh-CN"/>
        </w:rPr>
        <w:t>Module Hardware Pin Definitions</w:t>
      </w:r>
      <w:bookmarkEnd w:id="6"/>
    </w:p>
    <w:p w14:paraId="0D657C34">
      <w:pPr>
        <w:widowControl w:val="0"/>
        <w:numPr>
          <w:ilvl w:val="0"/>
          <w:numId w:val="0"/>
        </w:numPr>
        <w:jc w:val="center"/>
        <w:rPr>
          <w:rFonts w:ascii="宋体" w:hAnsi="宋体" w:eastAsia="宋体" w:cs="宋体"/>
          <w:sz w:val="24"/>
          <w:szCs w:val="24"/>
        </w:rPr>
      </w:pPr>
      <w:r>
        <w:drawing>
          <wp:inline distT="0" distB="0" distL="114300" distR="114300">
            <wp:extent cx="3790950" cy="3829050"/>
            <wp:effectExtent l="0" t="0" r="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5"/>
                    <a:stretch>
                      <a:fillRect/>
                    </a:stretch>
                  </pic:blipFill>
                  <pic:spPr>
                    <a:xfrm>
                      <a:off x="0" y="0"/>
                      <a:ext cx="3790950" cy="3829050"/>
                    </a:xfrm>
                    <a:prstGeom prst="rect">
                      <a:avLst/>
                    </a:prstGeom>
                    <a:noFill/>
                    <a:ln>
                      <a:noFill/>
                    </a:ln>
                  </pic:spPr>
                </pic:pic>
              </a:graphicData>
            </a:graphic>
          </wp:inline>
        </w:drawing>
      </w:r>
    </w:p>
    <w:p w14:paraId="7A6C96A9">
      <w:pPr>
        <w:widowControl w:val="0"/>
        <w:numPr>
          <w:ilvl w:val="0"/>
          <w:numId w:val="0"/>
        </w:numPr>
        <w:jc w:val="center"/>
        <w:rPr>
          <w:rFonts w:hint="default" w:eastAsia="宋体" w:cs="宋体" w:asciiTheme="minorAscii" w:hAnsiTheme="minorAscii"/>
          <w:sz w:val="15"/>
          <w:szCs w:val="15"/>
          <w:lang w:val="en-US" w:eastAsia="zh-CN"/>
        </w:rPr>
      </w:pPr>
      <w:r>
        <w:rPr>
          <w:rFonts w:hint="default" w:eastAsia="宋体" w:cs="宋体" w:asciiTheme="minorAscii" w:hAnsiTheme="minorAscii"/>
          <w:sz w:val="15"/>
          <w:szCs w:val="15"/>
          <w:lang w:val="en-US" w:eastAsia="zh-CN"/>
        </w:rPr>
        <w:t>Module Pinout Description 1</w:t>
      </w:r>
    </w:p>
    <w:p w14:paraId="3A911D55">
      <w:pPr>
        <w:widowControl w:val="0"/>
        <w:numPr>
          <w:ilvl w:val="0"/>
          <w:numId w:val="0"/>
        </w:numPr>
        <w:jc w:val="center"/>
        <w:rPr>
          <w:rFonts w:hint="default" w:ascii="宋体" w:hAnsi="宋体" w:eastAsia="宋体" w:cs="宋体"/>
          <w:sz w:val="24"/>
          <w:szCs w:val="24"/>
          <w:lang w:val="en-US" w:eastAsia="zh-CN"/>
        </w:rPr>
      </w:pPr>
      <w:r>
        <w:drawing>
          <wp:inline distT="0" distB="0" distL="114300" distR="114300">
            <wp:extent cx="5267325" cy="1653540"/>
            <wp:effectExtent l="0" t="0" r="0" b="381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6"/>
                    <a:stretch>
                      <a:fillRect/>
                    </a:stretch>
                  </pic:blipFill>
                  <pic:spPr>
                    <a:xfrm>
                      <a:off x="0" y="0"/>
                      <a:ext cx="5267325" cy="1653540"/>
                    </a:xfrm>
                    <a:prstGeom prst="rect">
                      <a:avLst/>
                    </a:prstGeom>
                    <a:noFill/>
                    <a:ln>
                      <a:noFill/>
                    </a:ln>
                  </pic:spPr>
                </pic:pic>
              </a:graphicData>
            </a:graphic>
          </wp:inline>
        </w:drawing>
      </w:r>
    </w:p>
    <w:p w14:paraId="465067E5">
      <w:pPr>
        <w:widowControl w:val="0"/>
        <w:numPr>
          <w:ilvl w:val="0"/>
          <w:numId w:val="0"/>
        </w:numPr>
        <w:jc w:val="center"/>
        <w:rPr>
          <w:rFonts w:hint="eastAsia" w:eastAsia="宋体" w:cs="宋体" w:asciiTheme="minorAscii" w:hAnsiTheme="minorAscii"/>
          <w:sz w:val="15"/>
          <w:szCs w:val="15"/>
          <w:lang w:val="en-US" w:eastAsia="zh-CN"/>
        </w:rPr>
      </w:pPr>
      <w:r>
        <w:rPr>
          <w:rFonts w:hint="default" w:eastAsia="宋体" w:cs="宋体" w:asciiTheme="minorAscii" w:hAnsiTheme="minorAscii"/>
          <w:sz w:val="15"/>
          <w:szCs w:val="15"/>
          <w:lang w:val="en-US" w:eastAsia="zh-CN"/>
        </w:rPr>
        <w:t xml:space="preserve">Module Pinout Description </w:t>
      </w:r>
      <w:r>
        <w:rPr>
          <w:rFonts w:hint="eastAsia" w:eastAsia="宋体" w:cs="宋体" w:asciiTheme="minorAscii" w:hAnsiTheme="minorAscii"/>
          <w:sz w:val="15"/>
          <w:szCs w:val="15"/>
          <w:lang w:val="en-US" w:eastAsia="zh-CN"/>
        </w:rPr>
        <w:t>2</w:t>
      </w:r>
    </w:p>
    <w:tbl>
      <w:tblPr>
        <w:tblStyle w:val="14"/>
        <w:tblW w:w="8299" w:type="dxa"/>
        <w:tblInd w:w="0" w:type="dxa"/>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24"/>
        <w:gridCol w:w="6375"/>
      </w:tblGrid>
      <w:tr w14:paraId="48A9C496">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924" w:type="dxa"/>
            <w:tcBorders>
              <w:top w:val="single" w:color="D9D9D9" w:sz="2" w:space="0"/>
              <w:left w:val="single" w:color="D9D9D9" w:sz="2" w:space="0"/>
              <w:bottom w:val="single" w:color="D9D9D9" w:sz="2" w:space="0"/>
              <w:right w:val="single" w:color="D9D9D9" w:sz="2" w:space="0"/>
            </w:tcBorders>
            <w:shd w:val="clear" w:color="auto" w:fill="A8D08D"/>
            <w:vAlign w:val="center"/>
          </w:tcPr>
          <w:p w14:paraId="0263647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Pin</w:t>
            </w:r>
          </w:p>
        </w:tc>
        <w:tc>
          <w:tcPr>
            <w:tcW w:w="6375" w:type="dxa"/>
            <w:tcBorders>
              <w:top w:val="single" w:color="D9D9D9" w:sz="2" w:space="0"/>
              <w:left w:val="single" w:color="D9D9D9" w:sz="2" w:space="0"/>
              <w:bottom w:val="single" w:color="D9D9D9" w:sz="2" w:space="0"/>
              <w:right w:val="single" w:color="D9D9D9" w:sz="2" w:space="0"/>
            </w:tcBorders>
            <w:shd w:val="clear" w:color="auto" w:fill="A8D08D"/>
            <w:vAlign w:val="center"/>
          </w:tcPr>
          <w:p w14:paraId="5E73267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Function</w:t>
            </w:r>
          </w:p>
        </w:tc>
      </w:tr>
      <w:tr w14:paraId="679EB724">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308"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3055941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color w:val="00346B"/>
                <w:sz w:val="21"/>
                <w:szCs w:val="21"/>
              </w:rPr>
              <w:t>1</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0BFAA8D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sz w:val="21"/>
                <w:szCs w:val="21"/>
              </w:rPr>
              <w:t>GND</w:t>
            </w:r>
          </w:p>
        </w:tc>
      </w:tr>
      <w:tr w14:paraId="21ED1FDA">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03815F8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color w:val="00346B"/>
                <w:sz w:val="21"/>
                <w:szCs w:val="21"/>
              </w:rPr>
              <w:t>3</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12884E4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eastAsia" w:asciiTheme="minorAscii" w:hAnsiTheme="minorAscii"/>
                <w:sz w:val="21"/>
                <w:szCs w:val="21"/>
                <w:lang w:val="en-US" w:eastAsia="zh-CN"/>
              </w:rPr>
              <w:t xml:space="preserve">Download </w:t>
            </w:r>
            <w:r>
              <w:rPr>
                <w:rFonts w:hint="default" w:asciiTheme="minorAscii" w:hAnsiTheme="minorAscii"/>
                <w:sz w:val="21"/>
                <w:szCs w:val="21"/>
              </w:rPr>
              <w:t>CLK</w:t>
            </w:r>
          </w:p>
        </w:tc>
      </w:tr>
      <w:tr w14:paraId="37073366">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93"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6E7FB8E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color w:val="00346B"/>
                <w:sz w:val="21"/>
                <w:szCs w:val="21"/>
              </w:rPr>
              <w:t>4</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74542F8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eastAsia" w:asciiTheme="minorAscii" w:hAnsiTheme="minorAscii"/>
                <w:sz w:val="21"/>
                <w:szCs w:val="21"/>
                <w:lang w:val="en-US" w:eastAsia="zh-CN"/>
              </w:rPr>
              <w:t xml:space="preserve">Download </w:t>
            </w:r>
            <w:r>
              <w:rPr>
                <w:rFonts w:hint="default" w:asciiTheme="minorAscii" w:hAnsiTheme="minorAscii"/>
                <w:sz w:val="21"/>
                <w:szCs w:val="21"/>
              </w:rPr>
              <w:t>DIO</w:t>
            </w:r>
          </w:p>
        </w:tc>
      </w:tr>
      <w:tr w14:paraId="0DBB5375">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0585A89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color w:val="00346B"/>
                <w:sz w:val="21"/>
                <w:szCs w:val="21"/>
              </w:rPr>
              <w:t>5</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772E5E7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sz w:val="21"/>
                <w:szCs w:val="21"/>
              </w:rPr>
              <w:t>Green status indicator light; power supply is flashing</w:t>
            </w:r>
          </w:p>
        </w:tc>
      </w:tr>
      <w:tr w14:paraId="0A975F57">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shd w:val="clear" w:color="auto" w:fill="auto"/>
          <w:tblCellMar>
            <w:top w:w="15" w:type="dxa"/>
            <w:left w:w="15" w:type="dxa"/>
            <w:bottom w:w="15" w:type="dxa"/>
            <w:right w:w="15" w:type="dxa"/>
          </w:tblCellMar>
        </w:tblPrEx>
        <w:trPr>
          <w:trHeight w:val="495"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624DAF2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color w:val="00346B"/>
                <w:sz w:val="21"/>
                <w:szCs w:val="21"/>
              </w:rPr>
              <w:t>6</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6207E46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default" w:asciiTheme="minorAscii" w:hAnsiTheme="minorAscii"/>
                <w:sz w:val="21"/>
                <w:szCs w:val="21"/>
              </w:rPr>
              <w:t>Red power indicator light; power is on and the light remains lit</w:t>
            </w:r>
          </w:p>
        </w:tc>
      </w:tr>
      <w:tr w14:paraId="5EF5B2E2">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42F3F92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color w:val="00346B"/>
                <w:sz w:val="21"/>
                <w:szCs w:val="21"/>
                <w:lang w:val="en-US" w:eastAsia="zh-CN"/>
              </w:rPr>
              <w:t>2、</w:t>
            </w:r>
            <w:r>
              <w:rPr>
                <w:rFonts w:hint="default" w:asciiTheme="minorAscii" w:hAnsiTheme="minorAscii"/>
                <w:color w:val="00346B"/>
                <w:sz w:val="21"/>
                <w:szCs w:val="21"/>
              </w:rPr>
              <w:t>7</w:t>
            </w:r>
            <w:r>
              <w:rPr>
                <w:rFonts w:hint="eastAsia" w:asciiTheme="minorAscii" w:hAnsiTheme="minorAscii"/>
                <w:color w:val="00346B"/>
                <w:sz w:val="21"/>
                <w:szCs w:val="21"/>
                <w:lang w:eastAsia="zh-CN"/>
              </w:rPr>
              <w:t>、</w:t>
            </w:r>
            <w:r>
              <w:rPr>
                <w:rFonts w:hint="eastAsia" w:asciiTheme="minorAscii" w:hAnsiTheme="minorAscii"/>
                <w:color w:val="00346B"/>
                <w:sz w:val="21"/>
                <w:szCs w:val="21"/>
                <w:lang w:val="en-US" w:eastAsia="zh-CN"/>
              </w:rPr>
              <w:t>8、9、10、14、15</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682DEB0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sz w:val="21"/>
                <w:szCs w:val="21"/>
              </w:rPr>
              <w:t>NC</w:t>
            </w:r>
            <w:r>
              <w:rPr>
                <w:rFonts w:hint="eastAsia" w:asciiTheme="minorAscii" w:hAnsiTheme="minorAscii"/>
                <w:sz w:val="21"/>
                <w:szCs w:val="21"/>
                <w:lang w:val="en-US" w:eastAsia="zh-CN"/>
              </w:rPr>
              <w:t xml:space="preserve"> must be suspended</w:t>
            </w:r>
          </w:p>
        </w:tc>
      </w:tr>
      <w:tr w14:paraId="02509E43">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4BF652A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11</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454C2D50">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default" w:asciiTheme="minorAscii" w:hAnsiTheme="minorAscii"/>
                <w:sz w:val="21"/>
                <w:szCs w:val="21"/>
              </w:rPr>
              <w:t>UART_Tx</w:t>
            </w:r>
            <w:r>
              <w:rPr>
                <w:rFonts w:hint="eastAsia" w:asciiTheme="minorAscii" w:hAnsiTheme="minorAscii"/>
                <w:sz w:val="21"/>
                <w:szCs w:val="21"/>
                <w:lang w:val="en-US" w:eastAsia="zh-CN"/>
              </w:rPr>
              <w:t xml:space="preserve"> Pin</w:t>
            </w:r>
            <w:r>
              <w:rPr>
                <w:rFonts w:hint="default" w:asciiTheme="minorAscii" w:hAnsiTheme="minorAscii"/>
                <w:sz w:val="21"/>
                <w:szCs w:val="21"/>
              </w:rPr>
              <w:t xml:space="preserve"> </w:t>
            </w:r>
            <w:r>
              <w:rPr>
                <w:rFonts w:hint="eastAsia" w:asciiTheme="minorAscii" w:hAnsiTheme="minorAscii"/>
                <w:sz w:val="21"/>
                <w:szCs w:val="21"/>
                <w:lang w:val="en-US" w:eastAsia="zh-CN"/>
              </w:rPr>
              <w:t xml:space="preserve">speed </w:t>
            </w:r>
            <w:r>
              <w:rPr>
                <w:rFonts w:hint="default" w:asciiTheme="minorAscii" w:hAnsiTheme="minorAscii"/>
                <w:sz w:val="21"/>
                <w:szCs w:val="21"/>
              </w:rPr>
              <w:t>115200</w:t>
            </w:r>
          </w:p>
        </w:tc>
      </w:tr>
      <w:tr w14:paraId="6D677B19">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4C6285E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Theme="minorAscii" w:hAnsiTheme="minorAscii" w:eastAsiaTheme="minorEastAsia"/>
                <w:sz w:val="21"/>
                <w:szCs w:val="21"/>
                <w:lang w:val="en-US" w:eastAsia="zh-CN"/>
              </w:rPr>
            </w:pPr>
            <w:r>
              <w:rPr>
                <w:rFonts w:hint="default" w:asciiTheme="minorAscii" w:hAnsiTheme="minorAscii"/>
                <w:color w:val="00346B"/>
                <w:sz w:val="21"/>
                <w:szCs w:val="21"/>
              </w:rPr>
              <w:t>1</w:t>
            </w:r>
            <w:r>
              <w:rPr>
                <w:rFonts w:hint="eastAsia" w:asciiTheme="minorAscii" w:hAnsiTheme="minorAscii"/>
                <w:color w:val="00346B"/>
                <w:sz w:val="21"/>
                <w:szCs w:val="21"/>
                <w:lang w:val="en-US" w:eastAsia="zh-CN"/>
              </w:rPr>
              <w:t>2</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33F541A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lang w:val="en-US" w:eastAsia="zh-CN"/>
              </w:rPr>
            </w:pPr>
            <w:r>
              <w:rPr>
                <w:rFonts w:hint="default" w:asciiTheme="minorAscii" w:hAnsiTheme="minorAscii"/>
                <w:sz w:val="21"/>
                <w:szCs w:val="21"/>
              </w:rPr>
              <w:t>UART_Rx</w:t>
            </w:r>
            <w:r>
              <w:rPr>
                <w:rFonts w:hint="eastAsia" w:asciiTheme="minorAscii" w:hAnsiTheme="minorAscii"/>
                <w:sz w:val="21"/>
                <w:szCs w:val="21"/>
                <w:lang w:val="en-US" w:eastAsia="zh-CN"/>
              </w:rPr>
              <w:t xml:space="preserve"> Pin</w:t>
            </w:r>
            <w:r>
              <w:rPr>
                <w:rFonts w:hint="default" w:asciiTheme="minorAscii" w:hAnsiTheme="minorAscii"/>
                <w:sz w:val="21"/>
                <w:szCs w:val="21"/>
              </w:rPr>
              <w:t xml:space="preserve"> </w:t>
            </w:r>
            <w:r>
              <w:rPr>
                <w:rFonts w:hint="eastAsia" w:asciiTheme="minorAscii" w:hAnsiTheme="minorAscii"/>
                <w:sz w:val="21"/>
                <w:szCs w:val="21"/>
                <w:lang w:val="en-US" w:eastAsia="zh-CN"/>
              </w:rPr>
              <w:t xml:space="preserve">speed </w:t>
            </w:r>
            <w:r>
              <w:rPr>
                <w:rFonts w:hint="default" w:asciiTheme="minorAscii" w:hAnsiTheme="minorAscii"/>
                <w:sz w:val="21"/>
                <w:szCs w:val="21"/>
              </w:rPr>
              <w:t>115200</w:t>
            </w:r>
          </w:p>
        </w:tc>
      </w:tr>
      <w:tr w14:paraId="69C334C1">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5715A49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13</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4269ECB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sz w:val="21"/>
                <w:szCs w:val="21"/>
              </w:rPr>
              <w:t>Reset pin, with low level as the effective signal</w:t>
            </w:r>
          </w:p>
        </w:tc>
      </w:tr>
      <w:tr w14:paraId="0E423BA4">
        <w:tblPrEx>
          <w:tblBorders>
            <w:top w:val="single" w:color="D9D9D9" w:sz="2" w:space="0"/>
            <w:left w:val="single" w:color="D9D9D9" w:sz="2" w:space="0"/>
            <w:bottom w:val="single" w:color="D9D9D9" w:sz="2" w:space="0"/>
            <w:right w:val="single" w:color="D9D9D9" w:sz="2" w:space="0"/>
            <w:insideH w:val="none" w:color="auto" w:sz="0" w:space="0"/>
            <w:insideV w:val="none" w:color="auto" w:sz="0" w:space="0"/>
          </w:tblBorders>
          <w:tblCellMar>
            <w:top w:w="15" w:type="dxa"/>
            <w:left w:w="15" w:type="dxa"/>
            <w:bottom w:w="15" w:type="dxa"/>
            <w:right w:w="15" w:type="dxa"/>
          </w:tblCellMar>
        </w:tblPrEx>
        <w:trPr>
          <w:trHeight w:val="248" w:hRule="atLeast"/>
        </w:trPr>
        <w:tc>
          <w:tcPr>
            <w:tcW w:w="1924" w:type="dxa"/>
            <w:tcBorders>
              <w:top w:val="single" w:color="D9D9D9" w:sz="2" w:space="0"/>
              <w:left w:val="single" w:color="D9D9D9" w:sz="2" w:space="0"/>
              <w:bottom w:val="single" w:color="D9D9D9" w:sz="2" w:space="0"/>
              <w:right w:val="single" w:color="D9D9D9" w:sz="2" w:space="0"/>
            </w:tcBorders>
            <w:shd w:val="clear" w:color="auto" w:fill="D9EAFC"/>
            <w:vAlign w:val="center"/>
          </w:tcPr>
          <w:p w14:paraId="61E8BA9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16</w:t>
            </w:r>
          </w:p>
        </w:tc>
        <w:tc>
          <w:tcPr>
            <w:tcW w:w="6375" w:type="dxa"/>
            <w:tcBorders>
              <w:top w:val="single" w:color="D9D9D9" w:sz="2" w:space="0"/>
              <w:left w:val="single" w:color="D9D9D9" w:sz="2" w:space="0"/>
              <w:bottom w:val="single" w:color="D9D9D9" w:sz="2" w:space="0"/>
              <w:right w:val="single" w:color="D9D9D9" w:sz="2" w:space="0"/>
            </w:tcBorders>
            <w:shd w:val="clear" w:color="auto" w:fill="auto"/>
            <w:vAlign w:val="center"/>
          </w:tcPr>
          <w:p w14:paraId="0C2E916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heme="minorAscii" w:hAnsiTheme="minorAscii"/>
                <w:sz w:val="21"/>
                <w:szCs w:val="21"/>
              </w:rPr>
            </w:pPr>
            <w:r>
              <w:rPr>
                <w:rFonts w:hint="default" w:asciiTheme="minorAscii" w:hAnsiTheme="minorAscii"/>
                <w:sz w:val="21"/>
                <w:szCs w:val="21"/>
              </w:rPr>
              <w:t>Positive power supply terminal is powered by 3.3V</w:t>
            </w:r>
          </w:p>
        </w:tc>
      </w:tr>
    </w:tbl>
    <w:p w14:paraId="39E000CB">
      <w:pPr>
        <w:pStyle w:val="3"/>
        <w:numPr>
          <w:ilvl w:val="1"/>
          <w:numId w:val="3"/>
        </w:numPr>
        <w:bidi w:val="0"/>
        <w:ind w:left="0" w:leftChars="0" w:firstLine="0" w:firstLineChars="0"/>
        <w:rPr>
          <w:rFonts w:hint="eastAsia"/>
          <w:lang w:val="en-US" w:eastAsia="zh-CN"/>
        </w:rPr>
      </w:pPr>
      <w:bookmarkStart w:id="7" w:name="_Toc10766"/>
      <w:r>
        <w:rPr>
          <w:rFonts w:hint="eastAsia"/>
          <w:lang w:val="en-US" w:eastAsia="zh-CN"/>
        </w:rPr>
        <w:t>Module hardware packaging dimensions</w:t>
      </w:r>
      <w:bookmarkEnd w:id="7"/>
    </w:p>
    <w:p w14:paraId="630232D2">
      <w:pPr>
        <w:jc w:val="center"/>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5269230" cy="5290820"/>
            <wp:effectExtent l="0" t="0" r="7620" b="508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5269230" cy="5290820"/>
                    </a:xfrm>
                    <a:prstGeom prst="rect">
                      <a:avLst/>
                    </a:prstGeom>
                    <a:noFill/>
                    <a:ln w="9525">
                      <a:noFill/>
                    </a:ln>
                  </pic:spPr>
                </pic:pic>
              </a:graphicData>
            </a:graphic>
          </wp:inline>
        </w:drawing>
      </w:r>
    </w:p>
    <w:p w14:paraId="7B944F48">
      <w:pPr>
        <w:jc w:val="center"/>
        <w:rPr>
          <w:rFonts w:hint="default" w:eastAsia="宋体" w:cs="宋体" w:asciiTheme="minorAscii" w:hAnsiTheme="minorAscii"/>
          <w:sz w:val="15"/>
          <w:szCs w:val="15"/>
          <w:lang w:val="en-US" w:eastAsia="zh-CN"/>
        </w:rPr>
      </w:pPr>
      <w:r>
        <w:rPr>
          <w:rFonts w:hint="default" w:eastAsia="宋体" w:cs="宋体" w:asciiTheme="minorAscii" w:hAnsiTheme="minorAscii"/>
          <w:sz w:val="15"/>
          <w:szCs w:val="15"/>
          <w:lang w:val="en-US" w:eastAsia="zh-CN"/>
        </w:rPr>
        <w:t>Module size specifications</w:t>
      </w:r>
    </w:p>
    <w:p w14:paraId="4FF5A24E">
      <w:pPr>
        <w:pStyle w:val="2"/>
        <w:numPr>
          <w:ilvl w:val="0"/>
          <w:numId w:val="3"/>
        </w:numPr>
        <w:bidi w:val="0"/>
        <w:rPr>
          <w:rFonts w:hint="default"/>
          <w:lang w:val="en-US" w:eastAsia="zh-CN"/>
        </w:rPr>
      </w:pPr>
      <w:bookmarkStart w:id="8" w:name="_Toc2257"/>
      <w:r>
        <w:rPr>
          <w:rFonts w:hint="default"/>
          <w:lang w:val="en-US" w:eastAsia="zh-CN"/>
        </w:rPr>
        <w:t>Communication</w:t>
      </w:r>
      <w:r>
        <w:rPr>
          <w:rFonts w:hint="eastAsia"/>
          <w:lang w:val="en-US" w:eastAsia="zh-CN"/>
        </w:rPr>
        <w:t xml:space="preserve"> </w:t>
      </w:r>
      <w:r>
        <w:rPr>
          <w:rFonts w:hint="default"/>
          <w:lang w:val="en-US" w:eastAsia="zh-CN"/>
        </w:rPr>
        <w:t>Protocol Description</w:t>
      </w:r>
      <w:bookmarkEnd w:id="8"/>
    </w:p>
    <w:p w14:paraId="7A324AEA">
      <w:pPr>
        <w:pStyle w:val="3"/>
        <w:numPr>
          <w:ilvl w:val="1"/>
          <w:numId w:val="3"/>
        </w:numPr>
        <w:bidi w:val="0"/>
        <w:ind w:left="0" w:leftChars="0" w:firstLine="0" w:firstLineChars="0"/>
        <w:rPr>
          <w:rFonts w:hint="default"/>
          <w:lang w:val="en-US" w:eastAsia="zh-CN"/>
        </w:rPr>
      </w:pPr>
      <w:bookmarkStart w:id="9" w:name="_Toc23013"/>
      <w:r>
        <w:rPr>
          <w:rFonts w:hint="eastAsia"/>
          <w:lang w:val="en-US" w:eastAsia="zh-CN"/>
        </w:rPr>
        <w:t>Base Station Positioning Frame</w:t>
      </w:r>
      <w:bookmarkEnd w:id="9"/>
    </w:p>
    <w:tbl>
      <w:tblPr>
        <w:tblStyle w:val="14"/>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1706"/>
        <w:gridCol w:w="785"/>
        <w:gridCol w:w="1728"/>
        <w:gridCol w:w="1728"/>
        <w:gridCol w:w="2693"/>
      </w:tblGrid>
      <w:tr w14:paraId="53D73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A4A4A4" w:themeFill="background1" w:themeFillShade="A5"/>
            <w:vAlign w:val="center"/>
          </w:tcPr>
          <w:p w14:paraId="332B1096">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Field name</w:t>
            </w:r>
          </w:p>
        </w:tc>
        <w:tc>
          <w:tcPr>
            <w:tcW w:w="785" w:type="dxa"/>
            <w:shd w:val="clear" w:color="auto" w:fill="A4A4A4" w:themeFill="background1" w:themeFillShade="A5"/>
            <w:vAlign w:val="center"/>
          </w:tcPr>
          <w:p w14:paraId="307ABBDE">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Byte type</w:t>
            </w:r>
          </w:p>
        </w:tc>
        <w:tc>
          <w:tcPr>
            <w:tcW w:w="1728" w:type="dxa"/>
            <w:shd w:val="clear" w:color="auto" w:fill="A4A4A4" w:themeFill="background1" w:themeFillShade="A5"/>
            <w:vAlign w:val="center"/>
          </w:tcPr>
          <w:p w14:paraId="016B44C4">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Length (Byte)</w:t>
            </w:r>
          </w:p>
        </w:tc>
        <w:tc>
          <w:tcPr>
            <w:tcW w:w="1728" w:type="dxa"/>
            <w:shd w:val="clear" w:color="auto" w:fill="A4A4A4" w:themeFill="background1" w:themeFillShade="A5"/>
            <w:vAlign w:val="center"/>
          </w:tcPr>
          <w:p w14:paraId="123834C7">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Index subscript</w:t>
            </w:r>
          </w:p>
        </w:tc>
        <w:tc>
          <w:tcPr>
            <w:tcW w:w="2693" w:type="dxa"/>
            <w:shd w:val="clear" w:color="auto" w:fill="A4A4A4" w:themeFill="background1" w:themeFillShade="A5"/>
            <w:vAlign w:val="center"/>
          </w:tcPr>
          <w:p w14:paraId="03231356">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Function Description</w:t>
            </w:r>
          </w:p>
        </w:tc>
      </w:tr>
      <w:tr w14:paraId="501AA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3D1E27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head</w:t>
            </w:r>
          </w:p>
        </w:tc>
        <w:tc>
          <w:tcPr>
            <w:tcW w:w="785" w:type="dxa"/>
            <w:shd w:val="clear" w:color="auto" w:fill="22262B"/>
            <w:vAlign w:val="center"/>
          </w:tcPr>
          <w:p w14:paraId="3C74706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4B121F8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6A96E79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0</w:t>
            </w:r>
          </w:p>
        </w:tc>
        <w:tc>
          <w:tcPr>
            <w:tcW w:w="2693" w:type="dxa"/>
            <w:shd w:val="clear" w:color="auto" w:fill="22262B"/>
            <w:vAlign w:val="center"/>
          </w:tcPr>
          <w:p w14:paraId="4027ED6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Fixed header </w:t>
            </w:r>
            <w:r>
              <w:rPr>
                <w:rStyle w:val="16"/>
                <w:rFonts w:hint="default" w:eastAsia="monospace" w:cs="monospace" w:asciiTheme="minorAscii" w:hAnsiTheme="minorAscii"/>
                <w:i w:val="0"/>
                <w:iCs w:val="0"/>
                <w:caps w:val="0"/>
                <w:color w:val="C4C7C5"/>
                <w:spacing w:val="0"/>
                <w:kern w:val="0"/>
                <w:sz w:val="21"/>
                <w:szCs w:val="21"/>
                <w:lang w:val="en-US" w:eastAsia="zh-CN" w:bidi="ar"/>
              </w:rPr>
              <w:t>0x2A</w:t>
            </w:r>
          </w:p>
        </w:tc>
      </w:tr>
      <w:tr w14:paraId="36766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4D5A282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cmd_len</w:t>
            </w:r>
          </w:p>
        </w:tc>
        <w:tc>
          <w:tcPr>
            <w:tcW w:w="785" w:type="dxa"/>
            <w:shd w:val="clear" w:color="auto" w:fill="22262B"/>
            <w:vAlign w:val="center"/>
          </w:tcPr>
          <w:p w14:paraId="7B7A382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58F2480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728" w:type="dxa"/>
            <w:shd w:val="clear" w:color="auto" w:fill="22262B"/>
            <w:vAlign w:val="center"/>
          </w:tcPr>
          <w:p w14:paraId="75D4828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2693" w:type="dxa"/>
            <w:shd w:val="clear" w:color="auto" w:fill="22262B"/>
            <w:vAlign w:val="center"/>
          </w:tcPr>
          <w:p w14:paraId="28DCED1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Data frame length (length of the fields: cm</w:t>
            </w:r>
            <w:r>
              <w:rPr>
                <w:rFonts w:hint="eastAsia" w:eastAsia="Noto Sans SC" w:cs="Noto Sans SC" w:asciiTheme="minorAscii" w:hAnsiTheme="minorAscii"/>
                <w:i w:val="0"/>
                <w:iCs w:val="0"/>
                <w:caps w:val="0"/>
                <w:color w:val="C7C7C7"/>
                <w:spacing w:val="0"/>
                <w:sz w:val="21"/>
                <w:szCs w:val="21"/>
                <w:lang w:val="en-US" w:eastAsia="zh-CN"/>
              </w:rPr>
              <w:t>d_</w:t>
            </w:r>
            <w:r>
              <w:rPr>
                <w:rFonts w:hint="default" w:eastAsia="Noto Sans SC" w:cs="Noto Sans SC" w:asciiTheme="minorAscii" w:hAnsiTheme="minorAscii"/>
                <w:i w:val="0"/>
                <w:iCs w:val="0"/>
                <w:caps w:val="0"/>
                <w:color w:val="C7C7C7"/>
                <w:spacing w:val="0"/>
                <w:sz w:val="21"/>
                <w:szCs w:val="21"/>
                <w:lang w:val="en-US" w:eastAsia="zh-CN"/>
              </w:rPr>
              <w:t>saddr-reserve)</w:t>
            </w:r>
          </w:p>
        </w:tc>
      </w:tr>
      <w:tr w14:paraId="21AD0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6490AC9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cmd_saddr</w:t>
            </w:r>
          </w:p>
        </w:tc>
        <w:tc>
          <w:tcPr>
            <w:tcW w:w="785" w:type="dxa"/>
            <w:shd w:val="clear" w:color="auto" w:fill="22262B"/>
            <w:vAlign w:val="center"/>
          </w:tcPr>
          <w:p w14:paraId="6304F49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2E797EE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5DD5781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3</w:t>
            </w:r>
          </w:p>
        </w:tc>
        <w:tc>
          <w:tcPr>
            <w:tcW w:w="2693" w:type="dxa"/>
            <w:shd w:val="clear" w:color="auto" w:fill="22262B"/>
            <w:vAlign w:val="center"/>
          </w:tcPr>
          <w:p w14:paraId="12CCE4A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Self-assigned long address (8 bytes reserved)</w:t>
            </w:r>
          </w:p>
        </w:tc>
      </w:tr>
      <w:tr w14:paraId="6CD43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394FF3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cmd_daddr</w:t>
            </w:r>
          </w:p>
        </w:tc>
        <w:tc>
          <w:tcPr>
            <w:tcW w:w="785" w:type="dxa"/>
            <w:shd w:val="clear" w:color="auto" w:fill="22262B"/>
            <w:vAlign w:val="center"/>
          </w:tcPr>
          <w:p w14:paraId="35CF834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5233D49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2E168B2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11</w:t>
            </w:r>
          </w:p>
        </w:tc>
        <w:tc>
          <w:tcPr>
            <w:tcW w:w="2693" w:type="dxa"/>
            <w:shd w:val="clear" w:color="auto" w:fill="22262B"/>
            <w:vAlign w:val="center"/>
          </w:tcPr>
          <w:p w14:paraId="0121517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Recipient's full address (8 bytes reserved)</w:t>
            </w:r>
          </w:p>
        </w:tc>
      </w:tr>
      <w:tr w14:paraId="76776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4CC9F60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cmd_type</w:t>
            </w:r>
          </w:p>
        </w:tc>
        <w:tc>
          <w:tcPr>
            <w:tcW w:w="785" w:type="dxa"/>
            <w:shd w:val="clear" w:color="auto" w:fill="22262B"/>
            <w:vAlign w:val="center"/>
          </w:tcPr>
          <w:p w14:paraId="10686A1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004EDA4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7E4F20F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19</w:t>
            </w:r>
          </w:p>
        </w:tc>
        <w:tc>
          <w:tcPr>
            <w:tcW w:w="2693" w:type="dxa"/>
            <w:shd w:val="clear" w:color="auto" w:fill="22262B"/>
            <w:vAlign w:val="center"/>
          </w:tcPr>
          <w:p w14:paraId="05210BE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types  (1: Base station positioning frame 2: Base station configuration frame 3: Tag configuration frame 4: OTA upgrade frame 5: Whole machine configuration frame 0x64: Base station positioning frame RSSI)</w:t>
            </w:r>
          </w:p>
        </w:tc>
      </w:tr>
      <w:tr w14:paraId="3F85E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7389BB5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cmd_direct</w:t>
            </w:r>
          </w:p>
        </w:tc>
        <w:tc>
          <w:tcPr>
            <w:tcW w:w="785" w:type="dxa"/>
            <w:shd w:val="clear" w:color="auto" w:fill="22262B"/>
            <w:vAlign w:val="center"/>
          </w:tcPr>
          <w:p w14:paraId="1AA7720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5C90B67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75746EC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20</w:t>
            </w:r>
          </w:p>
        </w:tc>
        <w:tc>
          <w:tcPr>
            <w:tcW w:w="2693" w:type="dxa"/>
            <w:shd w:val="clear" w:color="auto" w:fill="22262B"/>
            <w:vAlign w:val="center"/>
          </w:tcPr>
          <w:p w14:paraId="466DB40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direction (1: Engine request, 2: Device response, 3: Device request, 4: Engine response, 5: Engine report, 6: Device report)</w:t>
            </w:r>
          </w:p>
        </w:tc>
      </w:tr>
      <w:tr w14:paraId="42871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A0E002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eastAsia" w:eastAsia="monospace" w:cs="monospace" w:asciiTheme="minorAscii" w:hAnsiTheme="minorAscii"/>
                <w:i w:val="0"/>
                <w:iCs w:val="0"/>
                <w:caps w:val="0"/>
                <w:color w:val="C4C7C5"/>
                <w:spacing w:val="0"/>
                <w:kern w:val="0"/>
                <w:sz w:val="21"/>
                <w:szCs w:val="21"/>
                <w:lang w:val="en-US" w:eastAsia="zh-CN" w:bidi="ar"/>
              </w:rPr>
              <w:t>tag</w:t>
            </w:r>
            <w:r>
              <w:rPr>
                <w:rStyle w:val="16"/>
                <w:rFonts w:hint="default" w:eastAsia="monospace" w:cs="monospace" w:asciiTheme="minorAscii" w:hAnsiTheme="minorAscii"/>
                <w:i w:val="0"/>
                <w:iCs w:val="0"/>
                <w:caps w:val="0"/>
                <w:color w:val="C4C7C5"/>
                <w:spacing w:val="0"/>
                <w:kern w:val="0"/>
                <w:sz w:val="21"/>
                <w:szCs w:val="21"/>
                <w:lang w:val="en-US" w:eastAsia="zh-CN" w:bidi="ar"/>
              </w:rPr>
              <w:t>_time</w:t>
            </w:r>
          </w:p>
        </w:tc>
        <w:tc>
          <w:tcPr>
            <w:tcW w:w="785" w:type="dxa"/>
            <w:shd w:val="clear" w:color="auto" w:fill="22262B"/>
            <w:vAlign w:val="center"/>
          </w:tcPr>
          <w:p w14:paraId="3642A44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uint32_t</w:t>
            </w:r>
          </w:p>
        </w:tc>
        <w:tc>
          <w:tcPr>
            <w:tcW w:w="1728" w:type="dxa"/>
            <w:shd w:val="clear" w:color="auto" w:fill="22262B"/>
            <w:vAlign w:val="center"/>
          </w:tcPr>
          <w:p w14:paraId="1B81689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4</w:t>
            </w:r>
          </w:p>
        </w:tc>
        <w:tc>
          <w:tcPr>
            <w:tcW w:w="1728" w:type="dxa"/>
            <w:shd w:val="clear" w:color="auto" w:fill="22262B"/>
            <w:vAlign w:val="center"/>
          </w:tcPr>
          <w:p w14:paraId="57B803E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21</w:t>
            </w:r>
          </w:p>
        </w:tc>
        <w:tc>
          <w:tcPr>
            <w:tcW w:w="2693" w:type="dxa"/>
            <w:shd w:val="clear" w:color="auto" w:fill="22262B"/>
            <w:vAlign w:val="center"/>
          </w:tcPr>
          <w:p w14:paraId="4CE5B42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w:t>
            </w:r>
            <w:r>
              <w:rPr>
                <w:rFonts w:hint="default" w:eastAsia="Noto Sans SC" w:cs="Noto Sans SC" w:asciiTheme="minorAscii" w:hAnsiTheme="minorAscii"/>
                <w:i w:val="0"/>
                <w:iCs w:val="0"/>
                <w:caps w:val="0"/>
                <w:color w:val="C7C7C7"/>
                <w:spacing w:val="0"/>
                <w:sz w:val="21"/>
                <w:szCs w:val="21"/>
              </w:rPr>
              <w:t xml:space="preserve"> communication time</w:t>
            </w:r>
          </w:p>
        </w:tc>
      </w:tr>
      <w:tr w14:paraId="2F29B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1E5D007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rPr>
            </w:pPr>
            <w:r>
              <w:rPr>
                <w:rStyle w:val="16"/>
                <w:rFonts w:hint="eastAsia" w:eastAsia="monospace" w:cs="monospace" w:asciiTheme="minorAscii" w:hAnsiTheme="minorAscii"/>
                <w:i w:val="0"/>
                <w:iCs w:val="0"/>
                <w:caps w:val="0"/>
                <w:color w:val="C4C7C5"/>
                <w:spacing w:val="0"/>
                <w:kern w:val="0"/>
                <w:sz w:val="21"/>
                <w:szCs w:val="21"/>
                <w:lang w:val="en-US" w:eastAsia="zh-CN" w:bidi="ar"/>
              </w:rPr>
              <w:t>anc</w:t>
            </w:r>
            <w:r>
              <w:rPr>
                <w:rStyle w:val="16"/>
                <w:rFonts w:hint="default" w:eastAsia="monospace" w:cs="monospace" w:asciiTheme="minorAscii" w:hAnsiTheme="minorAscii"/>
                <w:i w:val="0"/>
                <w:iCs w:val="0"/>
                <w:caps w:val="0"/>
                <w:color w:val="C4C7C5"/>
                <w:spacing w:val="0"/>
                <w:kern w:val="0"/>
                <w:sz w:val="21"/>
                <w:szCs w:val="21"/>
                <w:lang w:val="en-US" w:eastAsia="zh-CN" w:bidi="ar"/>
              </w:rPr>
              <w:t>_</w:t>
            </w:r>
            <w:r>
              <w:rPr>
                <w:rStyle w:val="16"/>
                <w:rFonts w:hint="eastAsia" w:eastAsia="monospace" w:cs="monospace" w:asciiTheme="minorAscii" w:hAnsiTheme="minorAscii"/>
                <w:i w:val="0"/>
                <w:iCs w:val="0"/>
                <w:caps w:val="0"/>
                <w:color w:val="C4C7C5"/>
                <w:spacing w:val="0"/>
                <w:kern w:val="0"/>
                <w:sz w:val="21"/>
                <w:szCs w:val="21"/>
                <w:lang w:val="en-US" w:eastAsia="zh-CN" w:bidi="ar"/>
              </w:rPr>
              <w:t>addr16</w:t>
            </w:r>
          </w:p>
        </w:tc>
        <w:tc>
          <w:tcPr>
            <w:tcW w:w="785" w:type="dxa"/>
            <w:shd w:val="clear" w:color="auto" w:fill="22262B"/>
            <w:vAlign w:val="center"/>
          </w:tcPr>
          <w:p w14:paraId="42B4DFF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olor w:val="C4C7C5"/>
                <w:spacing w:val="0"/>
                <w:kern w:val="0"/>
                <w:sz w:val="21"/>
                <w:szCs w:val="21"/>
                <w:lang w:val="en-US" w:eastAsia="zh-CN" w:bidi="ar"/>
              </w:rPr>
              <w:t>U</w:t>
            </w:r>
            <w:r>
              <w:rPr>
                <w:rStyle w:val="16"/>
                <w:rFonts w:hint="default" w:eastAsia="monospace" w:cs="monospace" w:asciiTheme="minorAscii" w:hAnsiTheme="minorAscii"/>
                <w:i w:val="0"/>
                <w:iCs w:val="0"/>
                <w:caps w:val="0"/>
                <w:color w:val="C4C7C5"/>
                <w:spacing w:val="0"/>
                <w:kern w:val="0"/>
                <w:sz w:val="21"/>
                <w:szCs w:val="21"/>
                <w:lang w:val="en-US" w:eastAsia="zh-CN" w:bidi="ar"/>
              </w:rPr>
              <w:t>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48317E7D">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2A1E764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25</w:t>
            </w:r>
          </w:p>
        </w:tc>
        <w:tc>
          <w:tcPr>
            <w:tcW w:w="2693" w:type="dxa"/>
            <w:shd w:val="clear" w:color="auto" w:fill="22262B"/>
            <w:vAlign w:val="center"/>
          </w:tcPr>
          <w:p w14:paraId="3C8A12E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The short address of the base station</w:t>
            </w:r>
          </w:p>
        </w:tc>
      </w:tr>
      <w:tr w14:paraId="0B8E4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413D125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tag_addr16</w:t>
            </w:r>
          </w:p>
        </w:tc>
        <w:tc>
          <w:tcPr>
            <w:tcW w:w="785" w:type="dxa"/>
            <w:shd w:val="clear" w:color="auto" w:fill="22262B"/>
            <w:vAlign w:val="center"/>
          </w:tcPr>
          <w:p w14:paraId="1A50198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0E627C4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728" w:type="dxa"/>
            <w:shd w:val="clear" w:color="auto" w:fill="22262B"/>
            <w:vAlign w:val="center"/>
          </w:tcPr>
          <w:p w14:paraId="2F9DC46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rPr>
            </w:pPr>
            <w:r>
              <w:rPr>
                <w:rFonts w:hint="default" w:eastAsia="Noto Sans SC" w:cs="Noto Sans SC" w:asciiTheme="minorAscii" w:hAnsiTheme="minorAscii"/>
                <w:i w:val="0"/>
                <w:iCs w:val="0"/>
                <w:caps w:val="0"/>
                <w:color w:val="C7C7C7"/>
                <w:spacing w:val="0"/>
                <w:kern w:val="0"/>
                <w:sz w:val="21"/>
                <w:szCs w:val="21"/>
                <w:lang w:val="en-US" w:eastAsia="zh-CN" w:bidi="ar"/>
              </w:rPr>
              <w:t>2</w:t>
            </w:r>
            <w:r>
              <w:rPr>
                <w:rFonts w:hint="eastAsia" w:eastAsia="Noto Sans SC" w:cs="Noto Sans SC" w:asciiTheme="minorAscii" w:hAnsiTheme="minorAscii"/>
                <w:i w:val="0"/>
                <w:iCs w:val="0"/>
                <w:caps w:val="0"/>
                <w:color w:val="C7C7C7"/>
                <w:spacing w:val="0"/>
                <w:kern w:val="0"/>
                <w:sz w:val="21"/>
                <w:szCs w:val="21"/>
                <w:lang w:val="en-US" w:eastAsia="zh-CN" w:bidi="ar"/>
              </w:rPr>
              <w:t>7</w:t>
            </w:r>
          </w:p>
        </w:tc>
        <w:tc>
          <w:tcPr>
            <w:tcW w:w="2693" w:type="dxa"/>
            <w:shd w:val="clear" w:color="auto" w:fill="22262B"/>
            <w:vAlign w:val="center"/>
          </w:tcPr>
          <w:p w14:paraId="53C01D0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rPr>
              <w:t xml:space="preserve">The short address of the </w:t>
            </w:r>
            <w:r>
              <w:rPr>
                <w:rFonts w:hint="eastAsia" w:eastAsia="Noto Sans SC" w:cs="Noto Sans SC" w:asciiTheme="minorAscii" w:hAnsiTheme="minorAscii"/>
                <w:i w:val="0"/>
                <w:iCs w:val="0"/>
                <w:caps w:val="0"/>
                <w:color w:val="C7C7C7"/>
                <w:spacing w:val="0"/>
                <w:sz w:val="21"/>
                <w:szCs w:val="21"/>
                <w:lang w:val="en-US" w:eastAsia="zh-CN"/>
              </w:rPr>
              <w:t>tag</w:t>
            </w:r>
          </w:p>
        </w:tc>
      </w:tr>
      <w:tr w14:paraId="628A2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1146D47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tag_sn</w:t>
            </w:r>
          </w:p>
        </w:tc>
        <w:tc>
          <w:tcPr>
            <w:tcW w:w="785" w:type="dxa"/>
            <w:shd w:val="clear" w:color="auto" w:fill="22262B"/>
            <w:vAlign w:val="center"/>
          </w:tcPr>
          <w:p w14:paraId="6111EB5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15113C2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2CFD939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29</w:t>
            </w:r>
          </w:p>
        </w:tc>
        <w:tc>
          <w:tcPr>
            <w:tcW w:w="2693" w:type="dxa"/>
            <w:shd w:val="clear" w:color="auto" w:fill="22262B"/>
            <w:vAlign w:val="center"/>
          </w:tcPr>
          <w:p w14:paraId="2FE99DEC">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kern w:val="2"/>
                <w:sz w:val="21"/>
                <w:szCs w:val="21"/>
                <w:lang w:val="en-US" w:eastAsia="zh-CN" w:bidi="ar-SA"/>
              </w:rPr>
              <w:t xml:space="preserve">Tag communication </w:t>
            </w:r>
            <w:r>
              <w:rPr>
                <w:rFonts w:hint="eastAsia" w:eastAsia="Noto Sans SC" w:cs="Noto Sans SC" w:asciiTheme="minorAscii" w:hAnsiTheme="minorAscii"/>
                <w:i w:val="0"/>
                <w:iCs w:val="0"/>
                <w:caps w:val="0"/>
                <w:color w:val="C7C7C7"/>
                <w:spacing w:val="0"/>
                <w:kern w:val="2"/>
                <w:sz w:val="21"/>
                <w:szCs w:val="21"/>
                <w:lang w:val="en-US" w:eastAsia="zh-CN" w:bidi="ar-SA"/>
              </w:rPr>
              <w:t>sn</w:t>
            </w:r>
          </w:p>
        </w:tc>
      </w:tr>
      <w:tr w14:paraId="23791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15B1DF9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tag_mask</w:t>
            </w:r>
          </w:p>
        </w:tc>
        <w:tc>
          <w:tcPr>
            <w:tcW w:w="785" w:type="dxa"/>
            <w:shd w:val="clear" w:color="auto" w:fill="22262B"/>
            <w:vAlign w:val="center"/>
          </w:tcPr>
          <w:p w14:paraId="162D621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eastAsia" w:eastAsia="monospace" w:cs="monospace" w:asciiTheme="minorAscii" w:hAnsiTheme="minorAscii"/>
                <w:i w:val="0"/>
                <w:iCs w:val="0"/>
                <w:caps w:val="0"/>
                <w:color w:val="C4C7C5"/>
                <w:spacing w:val="0"/>
                <w:kern w:val="0"/>
                <w:sz w:val="21"/>
                <w:szCs w:val="21"/>
                <w:lang w:val="en-US" w:eastAsia="zh-CN" w:bidi="ar"/>
              </w:rPr>
              <w:t>u</w:t>
            </w:r>
            <w:r>
              <w:rPr>
                <w:rStyle w:val="16"/>
                <w:rFonts w:hint="default" w:eastAsia="monospace" w:cs="monospace" w:asciiTheme="minorAscii" w:hAnsiTheme="minorAscii"/>
                <w:i w:val="0"/>
                <w:iCs w:val="0"/>
                <w:caps w:val="0"/>
                <w:color w:val="C4C7C5"/>
                <w:spacing w:val="0"/>
                <w:kern w:val="0"/>
                <w:sz w:val="21"/>
                <w:szCs w:val="21"/>
                <w:lang w:val="en-US" w:eastAsia="zh-CN" w:bidi="ar"/>
              </w:rPr>
              <w:t>int</w:t>
            </w:r>
            <w:r>
              <w:rPr>
                <w:rStyle w:val="16"/>
                <w:rFonts w:hint="eastAsia" w:eastAsia="monospace" w:cs="monospace" w:asciiTheme="minorAscii" w:hAnsiTheme="minorAscii"/>
                <w:i w:val="0"/>
                <w:iCs w:val="0"/>
                <w:caps w:val="0"/>
                <w:color w:val="C4C7C5"/>
                <w:spacing w:val="0"/>
                <w:kern w:val="0"/>
                <w:sz w:val="21"/>
                <w:szCs w:val="21"/>
                <w:lang w:val="en-US" w:eastAsia="zh-CN" w:bidi="ar"/>
              </w:rPr>
              <w:t>8</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1C13E2DA">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728" w:type="dxa"/>
            <w:shd w:val="clear" w:color="auto" w:fill="22262B"/>
            <w:vAlign w:val="center"/>
          </w:tcPr>
          <w:p w14:paraId="08C58B5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rPr>
            </w:pPr>
            <w:r>
              <w:rPr>
                <w:rFonts w:hint="default" w:eastAsia="Noto Sans SC" w:cs="Noto Sans SC" w:asciiTheme="minorAscii" w:hAnsiTheme="minorAscii"/>
                <w:i w:val="0"/>
                <w:iCs w:val="0"/>
                <w:caps w:val="0"/>
                <w:color w:val="C7C7C7"/>
                <w:spacing w:val="0"/>
                <w:kern w:val="0"/>
                <w:sz w:val="21"/>
                <w:szCs w:val="21"/>
                <w:lang w:val="en-US" w:eastAsia="zh-CN" w:bidi="ar"/>
              </w:rPr>
              <w:t>3</w:t>
            </w:r>
            <w:r>
              <w:rPr>
                <w:rFonts w:hint="eastAsia" w:eastAsia="Noto Sans SC" w:cs="Noto Sans SC" w:asciiTheme="minorAscii" w:hAnsiTheme="minorAscii"/>
                <w:i w:val="0"/>
                <w:iCs w:val="0"/>
                <w:caps w:val="0"/>
                <w:color w:val="C7C7C7"/>
                <w:spacing w:val="0"/>
                <w:kern w:val="0"/>
                <w:sz w:val="21"/>
                <w:szCs w:val="21"/>
                <w:lang w:val="en-US" w:eastAsia="zh-CN" w:bidi="ar"/>
              </w:rPr>
              <w:t>0</w:t>
            </w:r>
          </w:p>
        </w:tc>
        <w:tc>
          <w:tcPr>
            <w:tcW w:w="2693" w:type="dxa"/>
            <w:shd w:val="clear" w:color="auto" w:fill="22262B"/>
            <w:vAlign w:val="center"/>
          </w:tcPr>
          <w:p w14:paraId="58D6C167">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Tag communication is effective</w:t>
            </w:r>
            <w:r>
              <w:rPr>
                <w:rFonts w:hint="eastAsia" w:eastAsia="Noto Sans SC" w:cs="Noto Sans SC" w:asciiTheme="minorAscii" w:hAnsiTheme="minorAscii"/>
                <w:i w:val="0"/>
                <w:iCs w:val="0"/>
                <w:caps w:val="0"/>
                <w:color w:val="C7C7C7"/>
                <w:spacing w:val="0"/>
                <w:sz w:val="21"/>
                <w:szCs w:val="21"/>
                <w:lang w:val="en-US" w:eastAsia="zh-CN"/>
              </w:rPr>
              <w:t>.</w:t>
            </w:r>
          </w:p>
        </w:tc>
      </w:tr>
      <w:tr w14:paraId="55E77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47CFDF6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tag_a0_filter_angle</w:t>
            </w:r>
          </w:p>
        </w:tc>
        <w:tc>
          <w:tcPr>
            <w:tcW w:w="785" w:type="dxa"/>
            <w:shd w:val="clear" w:color="auto" w:fill="22262B"/>
            <w:vAlign w:val="center"/>
          </w:tcPr>
          <w:p w14:paraId="1E7DE83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eastAsia" w:eastAsia="monospace" w:cs="monospace" w:asciiTheme="minorAscii" w:hAnsiTheme="minorAscii"/>
                <w:i w:val="0"/>
                <w:iCs w:val="0"/>
                <w:caps w:val="0"/>
                <w:color w:val="C4C7C5"/>
                <w:spacing w:val="0"/>
                <w:kern w:val="0"/>
                <w:sz w:val="21"/>
                <w:szCs w:val="21"/>
                <w:lang w:val="en-US" w:eastAsia="zh-CN" w:bidi="ar"/>
              </w:rPr>
              <w:t>i</w:t>
            </w:r>
            <w:r>
              <w:rPr>
                <w:rStyle w:val="16"/>
                <w:rFonts w:hint="default" w:eastAsia="monospace" w:cs="monospace" w:asciiTheme="minorAscii" w:hAnsiTheme="minorAscii"/>
                <w:i w:val="0"/>
                <w:iCs w:val="0"/>
                <w:caps w:val="0"/>
                <w:color w:val="C4C7C5"/>
                <w:spacing w:val="0"/>
                <w:kern w:val="0"/>
                <w:sz w:val="21"/>
                <w:szCs w:val="21"/>
                <w:lang w:val="en-US" w:eastAsia="zh-CN" w:bidi="ar"/>
              </w:rPr>
              <w:t>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6737FDF4">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E0070B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31</w:t>
            </w:r>
          </w:p>
        </w:tc>
        <w:tc>
          <w:tcPr>
            <w:tcW w:w="2693" w:type="dxa"/>
            <w:shd w:val="clear" w:color="auto" w:fill="22262B"/>
            <w:vAlign w:val="center"/>
          </w:tcPr>
          <w:p w14:paraId="37EA19B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Base station 0 filtering angle (°)</w:t>
            </w:r>
          </w:p>
        </w:tc>
      </w:tr>
      <w:tr w14:paraId="613E0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60B7000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tag_a0_filter_range</w:t>
            </w:r>
          </w:p>
        </w:tc>
        <w:tc>
          <w:tcPr>
            <w:tcW w:w="785" w:type="dxa"/>
            <w:shd w:val="clear" w:color="auto" w:fill="22262B"/>
            <w:vAlign w:val="center"/>
          </w:tcPr>
          <w:p w14:paraId="2A48278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47E82DB2">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55E84B6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rPr>
            </w:pPr>
            <w:r>
              <w:rPr>
                <w:rFonts w:hint="default" w:eastAsia="Noto Sans SC" w:cs="Noto Sans SC" w:asciiTheme="minorAscii" w:hAnsiTheme="minorAscii"/>
                <w:i w:val="0"/>
                <w:iCs w:val="0"/>
                <w:caps w:val="0"/>
                <w:color w:val="C7C7C7"/>
                <w:spacing w:val="0"/>
                <w:kern w:val="0"/>
                <w:sz w:val="21"/>
                <w:szCs w:val="21"/>
                <w:lang w:val="en-US" w:eastAsia="zh-CN" w:bidi="ar"/>
              </w:rPr>
              <w:t>3</w:t>
            </w:r>
            <w:r>
              <w:rPr>
                <w:rFonts w:hint="eastAsia" w:eastAsia="Noto Sans SC" w:cs="Noto Sans SC" w:asciiTheme="minorAscii" w:hAnsiTheme="minorAscii"/>
                <w:i w:val="0"/>
                <w:iCs w:val="0"/>
                <w:caps w:val="0"/>
                <w:color w:val="C7C7C7"/>
                <w:spacing w:val="0"/>
                <w:kern w:val="0"/>
                <w:sz w:val="21"/>
                <w:szCs w:val="21"/>
                <w:lang w:val="en-US" w:eastAsia="zh-CN" w:bidi="ar"/>
              </w:rPr>
              <w:t>3</w:t>
            </w:r>
          </w:p>
        </w:tc>
        <w:tc>
          <w:tcPr>
            <w:tcW w:w="2693" w:type="dxa"/>
            <w:shd w:val="clear" w:color="auto" w:fill="22262B"/>
            <w:vAlign w:val="center"/>
          </w:tcPr>
          <w:p w14:paraId="764666B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Base station 0 filtering distance (cm)</w:t>
            </w:r>
          </w:p>
        </w:tc>
      </w:tr>
      <w:tr w14:paraId="60F9A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0EE0ECB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rPr>
            </w:pPr>
            <w:r>
              <w:rPr>
                <w:rFonts w:hint="eastAsia" w:eastAsia="Noto Sans SC" w:cs="Noto Sans SC" w:asciiTheme="minorAscii" w:hAnsiTheme="minorAscii"/>
                <w:i w:val="0"/>
                <w:iCs w:val="0"/>
                <w:caps w:val="0"/>
                <w:color w:val="C7C7C7"/>
                <w:spacing w:val="0"/>
                <w:sz w:val="21"/>
                <w:szCs w:val="21"/>
                <w:lang w:val="en-US" w:eastAsia="zh-CN"/>
              </w:rPr>
              <w:t>tag_a1_filter_angle</w:t>
            </w:r>
          </w:p>
        </w:tc>
        <w:tc>
          <w:tcPr>
            <w:tcW w:w="785" w:type="dxa"/>
            <w:shd w:val="clear" w:color="auto" w:fill="22262B"/>
            <w:vAlign w:val="center"/>
          </w:tcPr>
          <w:p w14:paraId="19F5F0F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int16_t</w:t>
            </w:r>
          </w:p>
        </w:tc>
        <w:tc>
          <w:tcPr>
            <w:tcW w:w="1728" w:type="dxa"/>
            <w:shd w:val="clear" w:color="auto" w:fill="22262B"/>
            <w:vAlign w:val="center"/>
          </w:tcPr>
          <w:p w14:paraId="42ECD19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728" w:type="dxa"/>
            <w:shd w:val="clear" w:color="auto" w:fill="22262B"/>
            <w:vAlign w:val="center"/>
          </w:tcPr>
          <w:p w14:paraId="08BB5CB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35</w:t>
            </w:r>
          </w:p>
        </w:tc>
        <w:tc>
          <w:tcPr>
            <w:tcW w:w="2693" w:type="dxa"/>
            <w:shd w:val="clear" w:color="auto" w:fill="22262B"/>
            <w:vAlign w:val="center"/>
          </w:tcPr>
          <w:p w14:paraId="2BA860B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1</w:t>
            </w:r>
            <w:r>
              <w:rPr>
                <w:rFonts w:hint="default" w:eastAsia="Noto Sans SC" w:cs="Noto Sans SC" w:asciiTheme="minorAscii" w:hAnsiTheme="minorAscii"/>
                <w:i w:val="0"/>
                <w:iCs w:val="0"/>
                <w:caps w:val="0"/>
                <w:color w:val="C7C7C7"/>
                <w:spacing w:val="0"/>
                <w:sz w:val="21"/>
                <w:szCs w:val="21"/>
              </w:rPr>
              <w:t xml:space="preserve"> filtering angle (°)</w:t>
            </w:r>
          </w:p>
        </w:tc>
      </w:tr>
      <w:tr w14:paraId="22BFA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6CE6AC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rPr>
            </w:pPr>
            <w:r>
              <w:rPr>
                <w:rFonts w:hint="eastAsia" w:eastAsia="Noto Sans SC" w:cs="Noto Sans SC" w:asciiTheme="minorAscii" w:hAnsiTheme="minorAscii"/>
                <w:i w:val="0"/>
                <w:iCs w:val="0"/>
                <w:caps w:val="0"/>
                <w:color w:val="C7C7C7"/>
                <w:spacing w:val="0"/>
                <w:sz w:val="21"/>
                <w:szCs w:val="21"/>
                <w:lang w:val="en-US" w:eastAsia="zh-CN"/>
              </w:rPr>
              <w:t>tag_a1_filter_range</w:t>
            </w:r>
          </w:p>
        </w:tc>
        <w:tc>
          <w:tcPr>
            <w:tcW w:w="785" w:type="dxa"/>
            <w:shd w:val="clear" w:color="auto" w:fill="22262B"/>
            <w:vAlign w:val="center"/>
          </w:tcPr>
          <w:p w14:paraId="5DD5630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eastAsia" w:eastAsia="monospace" w:cs="monospace" w:asciiTheme="minorAscii" w:hAnsiTheme="minorAscii"/>
                <w:i w:val="0"/>
                <w:iCs w:val="0"/>
                <w:caps w:val="0"/>
                <w:color w:val="C4C7C5"/>
                <w:spacing w:val="0"/>
                <w:kern w:val="0"/>
                <w:sz w:val="21"/>
                <w:szCs w:val="21"/>
                <w:lang w:val="en-US" w:eastAsia="zh-CN" w:bidi="ar"/>
              </w:rPr>
              <w:t>u</w:t>
            </w:r>
            <w:r>
              <w:rPr>
                <w:rStyle w:val="16"/>
                <w:rFonts w:hint="default" w:eastAsia="monospace" w:cs="monospace" w:asciiTheme="minorAscii" w:hAnsiTheme="minorAscii"/>
                <w:i w:val="0"/>
                <w:iCs w:val="0"/>
                <w:caps w:val="0"/>
                <w:color w:val="C4C7C5"/>
                <w:spacing w:val="0"/>
                <w:kern w:val="0"/>
                <w:sz w:val="21"/>
                <w:szCs w:val="21"/>
                <w:lang w:val="en-US" w:eastAsia="zh-CN" w:bidi="ar"/>
              </w:rPr>
              <w:t>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07CF64CD">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0267D79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37</w:t>
            </w:r>
          </w:p>
        </w:tc>
        <w:tc>
          <w:tcPr>
            <w:tcW w:w="2693" w:type="dxa"/>
            <w:shd w:val="clear" w:color="auto" w:fill="22262B"/>
            <w:vAlign w:val="center"/>
          </w:tcPr>
          <w:p w14:paraId="50A84E8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1</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13BE0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2CF3DBC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tag_a2_filter_angle</w:t>
            </w:r>
          </w:p>
        </w:tc>
        <w:tc>
          <w:tcPr>
            <w:tcW w:w="785" w:type="dxa"/>
            <w:shd w:val="clear" w:color="auto" w:fill="22262B"/>
            <w:vAlign w:val="center"/>
          </w:tcPr>
          <w:p w14:paraId="54E4E8B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1C26C533">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53C6E35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39</w:t>
            </w:r>
          </w:p>
        </w:tc>
        <w:tc>
          <w:tcPr>
            <w:tcW w:w="2693" w:type="dxa"/>
            <w:shd w:val="clear" w:color="auto" w:fill="22262B"/>
            <w:vAlign w:val="center"/>
          </w:tcPr>
          <w:p w14:paraId="46ACBEA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2</w:t>
            </w:r>
            <w:r>
              <w:rPr>
                <w:rFonts w:hint="default" w:eastAsia="Noto Sans SC" w:cs="Noto Sans SC" w:asciiTheme="minorAscii" w:hAnsiTheme="minorAscii"/>
                <w:i w:val="0"/>
                <w:iCs w:val="0"/>
                <w:caps w:val="0"/>
                <w:color w:val="C7C7C7"/>
                <w:spacing w:val="0"/>
                <w:sz w:val="21"/>
                <w:szCs w:val="21"/>
              </w:rPr>
              <w:t xml:space="preserve"> filtering angle (°)</w:t>
            </w:r>
          </w:p>
        </w:tc>
      </w:tr>
      <w:tr w14:paraId="04DC7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0800F56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tag_a2_filter_range</w:t>
            </w:r>
          </w:p>
        </w:tc>
        <w:tc>
          <w:tcPr>
            <w:tcW w:w="785" w:type="dxa"/>
            <w:shd w:val="clear" w:color="auto" w:fill="22262B"/>
            <w:vAlign w:val="center"/>
          </w:tcPr>
          <w:p w14:paraId="2C1604CB">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w:t>
            </w:r>
            <w:r>
              <w:rPr>
                <w:rStyle w:val="16"/>
                <w:rFonts w:hint="default" w:eastAsia="monospace" w:cs="monospace" w:asciiTheme="minorAscii" w:hAnsiTheme="minorAscii"/>
                <w:i w:val="0"/>
                <w:iCs w:val="0"/>
                <w:caps w:val="0"/>
                <w:color w:val="C4C7C5"/>
                <w:spacing w:val="0"/>
                <w:kern w:val="0"/>
                <w:sz w:val="21"/>
                <w:szCs w:val="21"/>
                <w:lang w:val="en-US" w:eastAsia="zh-CN" w:bidi="ar"/>
              </w:rPr>
              <w:t>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32CCE8B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125804E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41</w:t>
            </w:r>
          </w:p>
        </w:tc>
        <w:tc>
          <w:tcPr>
            <w:tcW w:w="2693" w:type="dxa"/>
            <w:shd w:val="clear" w:color="auto" w:fill="22262B"/>
            <w:vAlign w:val="center"/>
          </w:tcPr>
          <w:p w14:paraId="59DA7BD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2</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173D1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75A63288">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tag_a3_filter_angle</w:t>
            </w:r>
          </w:p>
        </w:tc>
        <w:tc>
          <w:tcPr>
            <w:tcW w:w="785" w:type="dxa"/>
            <w:shd w:val="clear" w:color="auto" w:fill="22262B"/>
            <w:vAlign w:val="center"/>
          </w:tcPr>
          <w:p w14:paraId="7407A2F5">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53AD992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462F69C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43</w:t>
            </w:r>
          </w:p>
        </w:tc>
        <w:tc>
          <w:tcPr>
            <w:tcW w:w="2693" w:type="dxa"/>
            <w:shd w:val="clear" w:color="auto" w:fill="22262B"/>
            <w:vAlign w:val="center"/>
          </w:tcPr>
          <w:p w14:paraId="1D3112F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3</w:t>
            </w:r>
            <w:r>
              <w:rPr>
                <w:rFonts w:hint="default" w:eastAsia="Noto Sans SC" w:cs="Noto Sans SC" w:asciiTheme="minorAscii" w:hAnsiTheme="minorAscii"/>
                <w:i w:val="0"/>
                <w:iCs w:val="0"/>
                <w:caps w:val="0"/>
                <w:color w:val="C7C7C7"/>
                <w:spacing w:val="0"/>
                <w:sz w:val="21"/>
                <w:szCs w:val="21"/>
              </w:rPr>
              <w:t xml:space="preserve"> filtering angle (°</w:t>
            </w:r>
            <w:r>
              <w:rPr>
                <w:rFonts w:hint="eastAsia" w:eastAsia="Noto Sans SC" w:cs="Noto Sans SC" w:asciiTheme="minorAscii" w:hAnsiTheme="minorAscii"/>
                <w:i w:val="0"/>
                <w:iCs w:val="0"/>
                <w:caps w:val="0"/>
                <w:color w:val="C7C7C7"/>
                <w:spacing w:val="0"/>
                <w:sz w:val="21"/>
                <w:szCs w:val="21"/>
                <w:lang w:val="en-US" w:eastAsia="zh-CN"/>
              </w:rPr>
              <w:t>)</w:t>
            </w:r>
          </w:p>
        </w:tc>
      </w:tr>
      <w:tr w14:paraId="196E2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C0BD941">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tag_a3_filter_range</w:t>
            </w:r>
          </w:p>
        </w:tc>
        <w:tc>
          <w:tcPr>
            <w:tcW w:w="785" w:type="dxa"/>
            <w:shd w:val="clear" w:color="auto" w:fill="22262B"/>
            <w:vAlign w:val="center"/>
          </w:tcPr>
          <w:p w14:paraId="4A79E560">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w:t>
            </w:r>
            <w:r>
              <w:rPr>
                <w:rStyle w:val="16"/>
                <w:rFonts w:hint="default" w:eastAsia="monospace" w:cs="monospace" w:asciiTheme="minorAscii" w:hAnsiTheme="minorAscii"/>
                <w:i w:val="0"/>
                <w:iCs w:val="0"/>
                <w:caps w:val="0"/>
                <w:color w:val="C4C7C5"/>
                <w:spacing w:val="0"/>
                <w:kern w:val="0"/>
                <w:sz w:val="21"/>
                <w:szCs w:val="21"/>
                <w:lang w:val="en-US" w:eastAsia="zh-CN" w:bidi="ar"/>
              </w:rPr>
              <w:t>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1FB27CF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055E817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45</w:t>
            </w:r>
          </w:p>
        </w:tc>
        <w:tc>
          <w:tcPr>
            <w:tcW w:w="2693" w:type="dxa"/>
            <w:shd w:val="clear" w:color="auto" w:fill="22262B"/>
            <w:vAlign w:val="center"/>
          </w:tcPr>
          <w:p w14:paraId="6F6BFD4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3</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41E47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694DF8A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tag_detail_para</w:t>
            </w:r>
          </w:p>
        </w:tc>
        <w:tc>
          <w:tcPr>
            <w:tcW w:w="785" w:type="dxa"/>
            <w:shd w:val="clear" w:color="auto" w:fill="22262B"/>
            <w:vAlign w:val="center"/>
          </w:tcPr>
          <w:p w14:paraId="0DAC71B7">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uint32_t</w:t>
            </w:r>
          </w:p>
        </w:tc>
        <w:tc>
          <w:tcPr>
            <w:tcW w:w="1728" w:type="dxa"/>
            <w:shd w:val="clear" w:color="auto" w:fill="22262B"/>
            <w:vAlign w:val="center"/>
          </w:tcPr>
          <w:p w14:paraId="54A782A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4</w:t>
            </w:r>
          </w:p>
        </w:tc>
        <w:tc>
          <w:tcPr>
            <w:tcW w:w="1728" w:type="dxa"/>
            <w:shd w:val="clear" w:color="auto" w:fill="22262B"/>
            <w:vAlign w:val="center"/>
          </w:tcPr>
          <w:p w14:paraId="3C89CF7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47</w:t>
            </w:r>
          </w:p>
        </w:tc>
        <w:tc>
          <w:tcPr>
            <w:tcW w:w="2693" w:type="dxa"/>
            <w:shd w:val="clear" w:color="auto" w:fill="22262B"/>
            <w:vAlign w:val="center"/>
          </w:tcPr>
          <w:p w14:paraId="424981A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 data (tag type / battery power / charging status / remote control status) [Note 1: bit structure]</w:t>
            </w:r>
          </w:p>
        </w:tc>
      </w:tr>
      <w:tr w14:paraId="15637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0AC22E6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tag_acc_x</w:t>
            </w:r>
          </w:p>
        </w:tc>
        <w:tc>
          <w:tcPr>
            <w:tcW w:w="785" w:type="dxa"/>
            <w:shd w:val="clear" w:color="auto" w:fill="22262B"/>
            <w:vAlign w:val="center"/>
          </w:tcPr>
          <w:p w14:paraId="7C57DC7D">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7CA991B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6D1733F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51</w:t>
            </w:r>
          </w:p>
        </w:tc>
        <w:tc>
          <w:tcPr>
            <w:tcW w:w="2693" w:type="dxa"/>
            <w:shd w:val="clear" w:color="auto" w:fill="22262B"/>
            <w:vAlign w:val="center"/>
          </w:tcPr>
          <w:p w14:paraId="11DC1F5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 acceleration along the x-axis</w:t>
            </w:r>
          </w:p>
        </w:tc>
      </w:tr>
      <w:tr w14:paraId="46E9F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7610F39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tag_acc_y</w:t>
            </w:r>
          </w:p>
        </w:tc>
        <w:tc>
          <w:tcPr>
            <w:tcW w:w="785" w:type="dxa"/>
            <w:shd w:val="clear" w:color="auto" w:fill="22262B"/>
            <w:vAlign w:val="center"/>
          </w:tcPr>
          <w:p w14:paraId="12B6E814">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5CC9D6C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7AF00F9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53</w:t>
            </w:r>
          </w:p>
        </w:tc>
        <w:tc>
          <w:tcPr>
            <w:tcW w:w="2693" w:type="dxa"/>
            <w:shd w:val="clear" w:color="auto" w:fill="22262B"/>
            <w:vAlign w:val="center"/>
          </w:tcPr>
          <w:p w14:paraId="5A76E9A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Tagged acceleration along the y-axis</w:t>
            </w:r>
          </w:p>
        </w:tc>
      </w:tr>
      <w:tr w14:paraId="62995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227EF31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tag_acc_z</w:t>
            </w:r>
          </w:p>
        </w:tc>
        <w:tc>
          <w:tcPr>
            <w:tcW w:w="785" w:type="dxa"/>
            <w:shd w:val="clear" w:color="auto" w:fill="22262B"/>
            <w:vAlign w:val="center"/>
          </w:tcPr>
          <w:p w14:paraId="0D24F182">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7C1B875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00550A7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55</w:t>
            </w:r>
          </w:p>
        </w:tc>
        <w:tc>
          <w:tcPr>
            <w:tcW w:w="2693" w:type="dxa"/>
            <w:shd w:val="clear" w:color="auto" w:fill="22262B"/>
            <w:vAlign w:val="center"/>
          </w:tcPr>
          <w:p w14:paraId="1F4D85C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Tagged acceleration along the z-axis</w:t>
            </w:r>
          </w:p>
        </w:tc>
      </w:tr>
      <w:tr w14:paraId="41AC6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289E7A2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tag_gcc_x</w:t>
            </w:r>
          </w:p>
        </w:tc>
        <w:tc>
          <w:tcPr>
            <w:tcW w:w="785" w:type="dxa"/>
            <w:shd w:val="clear" w:color="auto" w:fill="22262B"/>
            <w:vAlign w:val="center"/>
          </w:tcPr>
          <w:p w14:paraId="52B80080">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02636E4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61A2222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57</w:t>
            </w:r>
          </w:p>
        </w:tc>
        <w:tc>
          <w:tcPr>
            <w:tcW w:w="2693" w:type="dxa"/>
            <w:shd w:val="clear" w:color="auto" w:fill="22262B"/>
            <w:vAlign w:val="center"/>
          </w:tcPr>
          <w:p w14:paraId="437C575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Taggy Gyroscope X-axis</w:t>
            </w:r>
          </w:p>
        </w:tc>
      </w:tr>
      <w:tr w14:paraId="7511C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1E5BE8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tag_gcc_y</w:t>
            </w:r>
          </w:p>
        </w:tc>
        <w:tc>
          <w:tcPr>
            <w:tcW w:w="785" w:type="dxa"/>
            <w:shd w:val="clear" w:color="auto" w:fill="22262B"/>
            <w:vAlign w:val="center"/>
          </w:tcPr>
          <w:p w14:paraId="49E766E3">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49C2637E">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7419C24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59</w:t>
            </w:r>
          </w:p>
        </w:tc>
        <w:tc>
          <w:tcPr>
            <w:tcW w:w="2693" w:type="dxa"/>
            <w:shd w:val="clear" w:color="auto" w:fill="22262B"/>
            <w:vAlign w:val="center"/>
          </w:tcPr>
          <w:p w14:paraId="08FDECB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Taggy Gyroscope Y-axis</w:t>
            </w:r>
          </w:p>
        </w:tc>
      </w:tr>
      <w:tr w14:paraId="1E7EE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4F8CD63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tag_gcc_z</w:t>
            </w:r>
          </w:p>
        </w:tc>
        <w:tc>
          <w:tcPr>
            <w:tcW w:w="785" w:type="dxa"/>
            <w:shd w:val="clear" w:color="auto" w:fill="22262B"/>
            <w:vAlign w:val="center"/>
          </w:tcPr>
          <w:p w14:paraId="0C7BC649">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6D9861F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0070F7C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61</w:t>
            </w:r>
          </w:p>
        </w:tc>
        <w:tc>
          <w:tcPr>
            <w:tcW w:w="2693" w:type="dxa"/>
            <w:shd w:val="clear" w:color="auto" w:fill="22262B"/>
            <w:vAlign w:val="center"/>
          </w:tcPr>
          <w:p w14:paraId="60EC6A7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Taggy Gyroscope </w:t>
            </w:r>
            <w:r>
              <w:rPr>
                <w:rFonts w:hint="eastAsia" w:eastAsia="Noto Sans SC" w:cs="Noto Sans SC" w:asciiTheme="minorAscii" w:hAnsiTheme="minorAscii"/>
                <w:i w:val="0"/>
                <w:iCs w:val="0"/>
                <w:caps w:val="0"/>
                <w:color w:val="C7C7C7"/>
                <w:spacing w:val="0"/>
                <w:sz w:val="21"/>
                <w:szCs w:val="21"/>
                <w:lang w:val="en-US" w:eastAsia="zh-CN"/>
              </w:rPr>
              <w:t>Z</w:t>
            </w:r>
            <w:r>
              <w:rPr>
                <w:rFonts w:hint="default" w:eastAsia="Noto Sans SC" w:cs="Noto Sans SC" w:asciiTheme="minorAscii" w:hAnsiTheme="minorAscii"/>
                <w:i w:val="0"/>
                <w:iCs w:val="0"/>
                <w:caps w:val="0"/>
                <w:color w:val="C7C7C7"/>
                <w:spacing w:val="0"/>
                <w:sz w:val="21"/>
                <w:szCs w:val="21"/>
              </w:rPr>
              <w:t>-axis</w:t>
            </w:r>
          </w:p>
        </w:tc>
      </w:tr>
      <w:tr w14:paraId="6F7BD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21213CD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self_raw_angle</w:t>
            </w:r>
          </w:p>
        </w:tc>
        <w:tc>
          <w:tcPr>
            <w:tcW w:w="785" w:type="dxa"/>
            <w:shd w:val="clear" w:color="auto" w:fill="22262B"/>
            <w:vAlign w:val="center"/>
          </w:tcPr>
          <w:p w14:paraId="07719B8A">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1728" w:type="dxa"/>
            <w:shd w:val="clear" w:color="auto" w:fill="22262B"/>
            <w:vAlign w:val="center"/>
          </w:tcPr>
          <w:p w14:paraId="0847A81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76C160F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63</w:t>
            </w:r>
          </w:p>
        </w:tc>
        <w:tc>
          <w:tcPr>
            <w:tcW w:w="2693" w:type="dxa"/>
            <w:shd w:val="clear" w:color="auto" w:fill="22262B"/>
            <w:vAlign w:val="center"/>
          </w:tcPr>
          <w:p w14:paraId="0922D24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The original measurement angle of the object (unfiltered)</w:t>
            </w:r>
          </w:p>
        </w:tc>
      </w:tr>
      <w:tr w14:paraId="3EFB7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7FC335DD">
            <w:pPr>
              <w:keepNext w:val="0"/>
              <w:keepLines w:val="0"/>
              <w:widowControl/>
              <w:suppressLineNumbers w:val="0"/>
              <w:jc w:val="left"/>
              <w:rPr>
                <w:rFonts w:hint="default" w:eastAsia="Noto Sans SC" w:cs="Noto Sans SC" w:asciiTheme="minorAscii" w:hAnsiTheme="minorAscii"/>
                <w:i w:val="0"/>
                <w:iCs w:val="0"/>
                <w:color w:val="C7C7C7"/>
                <w:spacing w:val="0"/>
                <w:sz w:val="21"/>
                <w:szCs w:val="21"/>
                <w:lang w:val="en-US" w:eastAsia="zh-CN"/>
              </w:rPr>
            </w:pPr>
            <w:r>
              <w:rPr>
                <w:rFonts w:hint="eastAsia" w:eastAsia="Noto Sans SC" w:cs="Noto Sans SC" w:asciiTheme="minorAscii" w:hAnsiTheme="minorAscii"/>
                <w:i w:val="0"/>
                <w:iCs w:val="0"/>
                <w:color w:val="C7C7C7"/>
                <w:spacing w:val="0"/>
                <w:sz w:val="21"/>
                <w:szCs w:val="21"/>
                <w:lang w:val="en-US" w:eastAsia="zh-CN"/>
              </w:rPr>
              <w:t>self_raw_range</w:t>
            </w:r>
          </w:p>
        </w:tc>
        <w:tc>
          <w:tcPr>
            <w:tcW w:w="785" w:type="dxa"/>
            <w:shd w:val="clear" w:color="auto" w:fill="22262B"/>
            <w:vAlign w:val="center"/>
          </w:tcPr>
          <w:p w14:paraId="42F9BC3F">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1EE7B44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04766AD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65</w:t>
            </w:r>
          </w:p>
        </w:tc>
        <w:tc>
          <w:tcPr>
            <w:tcW w:w="2693" w:type="dxa"/>
            <w:shd w:val="clear" w:color="auto" w:fill="22262B"/>
            <w:vAlign w:val="center"/>
          </w:tcPr>
          <w:p w14:paraId="369C930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The o</w:t>
            </w:r>
            <w:r>
              <w:rPr>
                <w:rFonts w:hint="default" w:eastAsia="Noto Sans SC" w:cs="Noto Sans SC" w:asciiTheme="minorAscii" w:hAnsiTheme="minorAscii"/>
                <w:i w:val="0"/>
                <w:iCs w:val="0"/>
                <w:caps w:val="0"/>
                <w:color w:val="C7C7C7"/>
                <w:spacing w:val="0"/>
                <w:sz w:val="21"/>
                <w:szCs w:val="21"/>
              </w:rPr>
              <w:t>riginal measurement distance of the object (unfiltered)</w:t>
            </w:r>
          </w:p>
        </w:tc>
      </w:tr>
      <w:tr w14:paraId="2E54F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2B31F867">
            <w:pPr>
              <w:keepNext w:val="0"/>
              <w:keepLines w:val="0"/>
              <w:widowControl/>
              <w:suppressLineNumbers w:val="0"/>
              <w:jc w:val="left"/>
              <w:rPr>
                <w:rFonts w:hint="default" w:eastAsia="Noto Sans SC" w:cs="Noto Sans SC" w:asciiTheme="minorAscii" w:hAnsiTheme="minorAscii"/>
                <w:i w:val="0"/>
                <w:iCs w:val="0"/>
                <w:color w:val="C7C7C7"/>
                <w:spacing w:val="0"/>
                <w:sz w:val="21"/>
                <w:szCs w:val="21"/>
                <w:lang w:val="en-US" w:eastAsia="zh-CN"/>
              </w:rPr>
            </w:pPr>
            <w:r>
              <w:rPr>
                <w:rFonts w:hint="eastAsia" w:eastAsia="Noto Sans SC" w:cs="Noto Sans SC" w:asciiTheme="minorAscii" w:hAnsiTheme="minorAscii"/>
                <w:i w:val="0"/>
                <w:iCs w:val="0"/>
                <w:color w:val="C7C7C7"/>
                <w:spacing w:val="0"/>
                <w:sz w:val="21"/>
                <w:szCs w:val="21"/>
                <w:lang w:val="en-US" w:eastAsia="zh-CN"/>
              </w:rPr>
              <w:t>self_raw_degree</w:t>
            </w:r>
          </w:p>
        </w:tc>
        <w:tc>
          <w:tcPr>
            <w:tcW w:w="785" w:type="dxa"/>
            <w:shd w:val="clear" w:color="auto" w:fill="22262B"/>
            <w:vAlign w:val="center"/>
          </w:tcPr>
          <w:p w14:paraId="710F9E2F">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int32_t</w:t>
            </w:r>
          </w:p>
        </w:tc>
        <w:tc>
          <w:tcPr>
            <w:tcW w:w="1728" w:type="dxa"/>
            <w:shd w:val="clear" w:color="auto" w:fill="22262B"/>
            <w:vAlign w:val="center"/>
          </w:tcPr>
          <w:p w14:paraId="74A0160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4</w:t>
            </w:r>
          </w:p>
        </w:tc>
        <w:tc>
          <w:tcPr>
            <w:tcW w:w="1728" w:type="dxa"/>
            <w:shd w:val="clear" w:color="auto" w:fill="22262B"/>
            <w:vAlign w:val="center"/>
          </w:tcPr>
          <w:p w14:paraId="713078E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67</w:t>
            </w:r>
          </w:p>
        </w:tc>
        <w:tc>
          <w:tcPr>
            <w:tcW w:w="2693" w:type="dxa"/>
            <w:shd w:val="clear" w:color="auto" w:fill="22262B"/>
            <w:vAlign w:val="center"/>
          </w:tcPr>
          <w:p w14:paraId="5D6713E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Original angle of the tag (used during calibration of the base station)</w:t>
            </w:r>
          </w:p>
        </w:tc>
      </w:tr>
      <w:tr w14:paraId="41CE4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7FE84D66">
            <w:pPr>
              <w:keepNext w:val="0"/>
              <w:keepLines w:val="0"/>
              <w:widowControl/>
              <w:suppressLineNumbers w:val="0"/>
              <w:jc w:val="left"/>
              <w:rPr>
                <w:rFonts w:hint="default" w:eastAsia="Noto Sans SC" w:cs="Noto Sans SC" w:asciiTheme="minorAscii" w:hAnsiTheme="minorAscii"/>
                <w:i w:val="0"/>
                <w:iCs w:val="0"/>
                <w:color w:val="C7C7C7"/>
                <w:spacing w:val="0"/>
                <w:sz w:val="21"/>
                <w:szCs w:val="21"/>
                <w:lang w:val="en-US" w:eastAsia="zh-CN"/>
              </w:rPr>
            </w:pPr>
            <w:r>
              <w:rPr>
                <w:rFonts w:hint="eastAsia" w:eastAsia="Noto Sans SC" w:cs="Noto Sans SC" w:asciiTheme="minorAscii" w:hAnsiTheme="minorAscii"/>
                <w:i w:val="0"/>
                <w:iCs w:val="0"/>
                <w:color w:val="C7C7C7"/>
                <w:spacing w:val="0"/>
                <w:sz w:val="21"/>
                <w:szCs w:val="21"/>
                <w:lang w:val="en-US" w:eastAsia="zh-CN"/>
              </w:rPr>
              <w:t>angle_360</w:t>
            </w:r>
          </w:p>
        </w:tc>
        <w:tc>
          <w:tcPr>
            <w:tcW w:w="785" w:type="dxa"/>
            <w:shd w:val="clear" w:color="auto" w:fill="22262B"/>
            <w:vAlign w:val="center"/>
          </w:tcPr>
          <w:p w14:paraId="1B089E22">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29AC44B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CD583A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71</w:t>
            </w:r>
          </w:p>
        </w:tc>
        <w:tc>
          <w:tcPr>
            <w:tcW w:w="2693" w:type="dxa"/>
            <w:shd w:val="clear" w:color="auto" w:fill="22262B"/>
            <w:vAlign w:val="center"/>
          </w:tcPr>
          <w:p w14:paraId="1894CAE1">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360° angle (used in conjunction with the entire machine)</w:t>
            </w:r>
          </w:p>
        </w:tc>
      </w:tr>
      <w:tr w14:paraId="5FECF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2E9CC679">
            <w:pPr>
              <w:keepNext w:val="0"/>
              <w:keepLines w:val="0"/>
              <w:widowControl/>
              <w:suppressLineNumbers w:val="0"/>
              <w:jc w:val="left"/>
              <w:rPr>
                <w:rFonts w:hint="default" w:eastAsia="Noto Sans SC" w:cs="Noto Sans SC" w:asciiTheme="minorAscii" w:hAnsiTheme="minorAscii"/>
                <w:i w:val="0"/>
                <w:iCs w:val="0"/>
                <w:color w:val="C7C7C7"/>
                <w:spacing w:val="0"/>
                <w:sz w:val="21"/>
                <w:szCs w:val="21"/>
                <w:lang w:val="en-US" w:eastAsia="zh-CN"/>
              </w:rPr>
            </w:pPr>
            <w:r>
              <w:rPr>
                <w:rFonts w:hint="eastAsia" w:eastAsia="Noto Sans SC" w:cs="Noto Sans SC" w:asciiTheme="minorAscii" w:hAnsiTheme="minorAscii"/>
                <w:i w:val="0"/>
                <w:iCs w:val="0"/>
                <w:color w:val="C7C7C7"/>
                <w:spacing w:val="0"/>
                <w:sz w:val="21"/>
                <w:szCs w:val="21"/>
                <w:lang w:val="en-US" w:eastAsia="zh-CN"/>
              </w:rPr>
              <w:t>angle_dir</w:t>
            </w:r>
          </w:p>
        </w:tc>
        <w:tc>
          <w:tcPr>
            <w:tcW w:w="785" w:type="dxa"/>
            <w:shd w:val="clear" w:color="auto" w:fill="22262B"/>
            <w:vAlign w:val="center"/>
          </w:tcPr>
          <w:p w14:paraId="617F1335">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73E82FE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728" w:type="dxa"/>
            <w:shd w:val="clear" w:color="auto" w:fill="22262B"/>
            <w:vAlign w:val="center"/>
          </w:tcPr>
          <w:p w14:paraId="353A6ED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73</w:t>
            </w:r>
          </w:p>
        </w:tc>
        <w:tc>
          <w:tcPr>
            <w:tcW w:w="2693" w:type="dxa"/>
            <w:shd w:val="clear" w:color="auto" w:fill="22262B"/>
            <w:vAlign w:val="center"/>
          </w:tcPr>
          <w:p w14:paraId="350FF2AF">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360° angle approximate direction (for use with the entire machine)</w:t>
            </w:r>
          </w:p>
        </w:tc>
      </w:tr>
      <w:tr w14:paraId="0A1BA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151F5A42">
            <w:pPr>
              <w:keepNext w:val="0"/>
              <w:keepLines w:val="0"/>
              <w:widowControl/>
              <w:suppressLineNumbers w:val="0"/>
              <w:jc w:val="left"/>
              <w:rPr>
                <w:rFonts w:hint="default" w:eastAsia="Noto Sans SC" w:cs="Noto Sans SC" w:asciiTheme="minorAscii" w:hAnsiTheme="minorAscii"/>
                <w:i w:val="0"/>
                <w:iCs w:val="0"/>
                <w:color w:val="C7C7C7"/>
                <w:spacing w:val="0"/>
                <w:sz w:val="21"/>
                <w:szCs w:val="21"/>
                <w:lang w:val="en-US" w:eastAsia="zh-CN"/>
              </w:rPr>
            </w:pPr>
            <w:r>
              <w:rPr>
                <w:rFonts w:hint="eastAsia" w:eastAsia="Noto Sans SC" w:cs="Noto Sans SC" w:asciiTheme="minorAscii" w:hAnsiTheme="minorAscii"/>
                <w:i w:val="0"/>
                <w:iCs w:val="0"/>
                <w:color w:val="C7C7C7"/>
                <w:spacing w:val="0"/>
                <w:sz w:val="21"/>
                <w:szCs w:val="21"/>
                <w:lang w:val="en-US" w:eastAsia="zh-CN"/>
              </w:rPr>
              <w:t>reserve</w:t>
            </w:r>
          </w:p>
        </w:tc>
        <w:tc>
          <w:tcPr>
            <w:tcW w:w="785" w:type="dxa"/>
            <w:shd w:val="clear" w:color="auto" w:fill="22262B"/>
            <w:vAlign w:val="center"/>
          </w:tcPr>
          <w:p w14:paraId="6A5D1013">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6F39E34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5</w:t>
            </w:r>
          </w:p>
        </w:tc>
        <w:tc>
          <w:tcPr>
            <w:tcW w:w="1728" w:type="dxa"/>
            <w:shd w:val="clear" w:color="auto" w:fill="22262B"/>
            <w:vAlign w:val="center"/>
          </w:tcPr>
          <w:p w14:paraId="1AF57A8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74</w:t>
            </w:r>
          </w:p>
        </w:tc>
        <w:tc>
          <w:tcPr>
            <w:tcW w:w="2693" w:type="dxa"/>
            <w:shd w:val="clear" w:color="auto" w:fill="22262B"/>
            <w:vAlign w:val="center"/>
          </w:tcPr>
          <w:p w14:paraId="09E9A99D">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Reserve 5 bytes</w:t>
            </w:r>
          </w:p>
        </w:tc>
      </w:tr>
      <w:tr w14:paraId="56CC1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DAD33EB">
            <w:pPr>
              <w:keepNext w:val="0"/>
              <w:keepLines w:val="0"/>
              <w:widowControl/>
              <w:suppressLineNumbers w:val="0"/>
              <w:jc w:val="left"/>
              <w:rPr>
                <w:rFonts w:hint="default" w:eastAsia="Noto Sans SC" w:cs="Noto Sans SC" w:asciiTheme="minorAscii" w:hAnsiTheme="minorAscii"/>
                <w:i w:val="0"/>
                <w:iCs w:val="0"/>
                <w:color w:val="C7C7C7"/>
                <w:spacing w:val="0"/>
                <w:sz w:val="21"/>
                <w:szCs w:val="21"/>
                <w:lang w:val="en-US" w:eastAsia="zh-CN"/>
              </w:rPr>
            </w:pPr>
            <w:r>
              <w:rPr>
                <w:rFonts w:hint="eastAsia" w:eastAsia="Noto Sans SC" w:cs="Noto Sans SC" w:asciiTheme="minorAscii" w:hAnsiTheme="minorAscii"/>
                <w:i w:val="0"/>
                <w:iCs w:val="0"/>
                <w:color w:val="C7C7C7"/>
                <w:spacing w:val="0"/>
                <w:sz w:val="21"/>
                <w:szCs w:val="21"/>
                <w:lang w:val="en-US" w:eastAsia="zh-CN"/>
              </w:rPr>
              <w:t>check</w:t>
            </w:r>
          </w:p>
        </w:tc>
        <w:tc>
          <w:tcPr>
            <w:tcW w:w="785" w:type="dxa"/>
            <w:shd w:val="clear" w:color="auto" w:fill="22262B"/>
            <w:vAlign w:val="center"/>
          </w:tcPr>
          <w:p w14:paraId="107479F2">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7F30BA6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728" w:type="dxa"/>
            <w:shd w:val="clear" w:color="auto" w:fill="22262B"/>
            <w:vAlign w:val="center"/>
          </w:tcPr>
          <w:p w14:paraId="07DF870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79</w:t>
            </w:r>
          </w:p>
        </w:tc>
        <w:tc>
          <w:tcPr>
            <w:tcW w:w="2693" w:type="dxa"/>
            <w:shd w:val="clear" w:color="auto" w:fill="22262B"/>
            <w:vAlign w:val="center"/>
          </w:tcPr>
          <w:p w14:paraId="6FE9948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Check bit (field: checksum of cmd_saddr-reserve)[Note 2: Checksum calculation program]</w:t>
            </w:r>
          </w:p>
        </w:tc>
      </w:tr>
      <w:tr w14:paraId="59D62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3001E7B0">
            <w:pPr>
              <w:keepNext w:val="0"/>
              <w:keepLines w:val="0"/>
              <w:widowControl/>
              <w:suppressLineNumbers w:val="0"/>
              <w:jc w:val="left"/>
              <w:rPr>
                <w:rFonts w:hint="default" w:eastAsia="Noto Sans SC" w:cs="Noto Sans SC" w:asciiTheme="minorAscii" w:hAnsiTheme="minorAscii"/>
                <w:i w:val="0"/>
                <w:iCs w:val="0"/>
                <w:color w:val="C7C7C7"/>
                <w:spacing w:val="0"/>
                <w:sz w:val="21"/>
                <w:szCs w:val="21"/>
                <w:lang w:val="en-US" w:eastAsia="zh-CN"/>
              </w:rPr>
            </w:pPr>
            <w:r>
              <w:rPr>
                <w:rFonts w:hint="eastAsia" w:eastAsia="Noto Sans SC" w:cs="Noto Sans SC" w:asciiTheme="minorAscii" w:hAnsiTheme="minorAscii"/>
                <w:i w:val="0"/>
                <w:iCs w:val="0"/>
                <w:color w:val="C7C7C7"/>
                <w:spacing w:val="0"/>
                <w:sz w:val="21"/>
                <w:szCs w:val="21"/>
                <w:lang w:val="en-US" w:eastAsia="zh-CN"/>
              </w:rPr>
              <w:t>foot</w:t>
            </w:r>
          </w:p>
        </w:tc>
        <w:tc>
          <w:tcPr>
            <w:tcW w:w="785" w:type="dxa"/>
            <w:shd w:val="clear" w:color="auto" w:fill="22262B"/>
            <w:vAlign w:val="center"/>
          </w:tcPr>
          <w:p w14:paraId="0925B21B">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32CE28E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728" w:type="dxa"/>
            <w:shd w:val="clear" w:color="auto" w:fill="22262B"/>
            <w:vAlign w:val="center"/>
          </w:tcPr>
          <w:p w14:paraId="1EF214B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80</w:t>
            </w:r>
          </w:p>
        </w:tc>
        <w:tc>
          <w:tcPr>
            <w:tcW w:w="2693" w:type="dxa"/>
            <w:shd w:val="clear" w:color="auto" w:fill="22262B"/>
            <w:vAlign w:val="center"/>
          </w:tcPr>
          <w:p w14:paraId="7B9A6380">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rPr>
              <w:t>Fixed trailer byte: 0x23</w:t>
            </w:r>
          </w:p>
        </w:tc>
      </w:tr>
    </w:tbl>
    <w:p w14:paraId="1902A2A9">
      <w:pPr>
        <w:rPr>
          <w:rFonts w:hint="default"/>
          <w:lang w:val="en-US" w:eastAsia="zh-CN"/>
        </w:rPr>
      </w:pPr>
    </w:p>
    <w:p w14:paraId="02DA77DF">
      <w:pPr>
        <w:pStyle w:val="3"/>
        <w:numPr>
          <w:ilvl w:val="1"/>
          <w:numId w:val="3"/>
        </w:numPr>
        <w:bidi w:val="0"/>
        <w:ind w:left="0" w:leftChars="0" w:firstLine="0" w:firstLineChars="0"/>
        <w:rPr>
          <w:rFonts w:hint="default"/>
          <w:lang w:val="en-US" w:eastAsia="zh-CN"/>
        </w:rPr>
      </w:pPr>
      <w:bookmarkStart w:id="10" w:name="_Toc7387"/>
      <w:bookmarkStart w:id="11" w:name="_Toc24511"/>
      <w:r>
        <w:rPr>
          <w:rFonts w:hint="default"/>
          <w:lang w:val="en-US" w:eastAsia="zh-CN"/>
        </w:rPr>
        <w:t>Base station positioning frame RSSI</w:t>
      </w:r>
      <w:bookmarkEnd w:id="10"/>
      <w:bookmarkEnd w:id="11"/>
    </w:p>
    <w:tbl>
      <w:tblPr>
        <w:tblStyle w:val="14"/>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1706"/>
        <w:gridCol w:w="786"/>
        <w:gridCol w:w="1728"/>
        <w:gridCol w:w="1728"/>
        <w:gridCol w:w="2692"/>
      </w:tblGrid>
      <w:tr w14:paraId="5360B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A4A4A4" w:themeFill="background1" w:themeFillShade="A5"/>
            <w:vAlign w:val="center"/>
          </w:tcPr>
          <w:p w14:paraId="5BA27DBF">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Field name</w:t>
            </w:r>
          </w:p>
        </w:tc>
        <w:tc>
          <w:tcPr>
            <w:tcW w:w="0" w:type="auto"/>
            <w:shd w:val="clear" w:color="auto" w:fill="A4A4A4" w:themeFill="background1" w:themeFillShade="A5"/>
            <w:vAlign w:val="center"/>
          </w:tcPr>
          <w:p w14:paraId="524E70A9">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Byte type</w:t>
            </w:r>
          </w:p>
        </w:tc>
        <w:tc>
          <w:tcPr>
            <w:tcW w:w="1728" w:type="dxa"/>
            <w:shd w:val="clear" w:color="auto" w:fill="A4A4A4" w:themeFill="background1" w:themeFillShade="A5"/>
            <w:vAlign w:val="center"/>
          </w:tcPr>
          <w:p w14:paraId="4EE71A32">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Length (Byte)</w:t>
            </w:r>
          </w:p>
        </w:tc>
        <w:tc>
          <w:tcPr>
            <w:tcW w:w="1728" w:type="dxa"/>
            <w:shd w:val="clear" w:color="auto" w:fill="A4A4A4" w:themeFill="background1" w:themeFillShade="A5"/>
            <w:vAlign w:val="center"/>
          </w:tcPr>
          <w:p w14:paraId="54F94648">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Index subscript</w:t>
            </w:r>
          </w:p>
        </w:tc>
        <w:tc>
          <w:tcPr>
            <w:tcW w:w="0" w:type="auto"/>
            <w:shd w:val="clear" w:color="auto" w:fill="A4A4A4" w:themeFill="background1" w:themeFillShade="A5"/>
            <w:vAlign w:val="center"/>
          </w:tcPr>
          <w:p w14:paraId="4E0362F1">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Function Description</w:t>
            </w:r>
          </w:p>
        </w:tc>
      </w:tr>
      <w:tr w14:paraId="634D6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1FAC67D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head</w:t>
            </w:r>
          </w:p>
        </w:tc>
        <w:tc>
          <w:tcPr>
            <w:tcW w:w="0" w:type="auto"/>
            <w:shd w:val="clear" w:color="auto" w:fill="22262B"/>
            <w:vAlign w:val="center"/>
          </w:tcPr>
          <w:p w14:paraId="4BAE4DF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5C66DAB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4CFDD05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0</w:t>
            </w:r>
          </w:p>
        </w:tc>
        <w:tc>
          <w:tcPr>
            <w:tcW w:w="0" w:type="auto"/>
            <w:shd w:val="clear" w:color="auto" w:fill="22262B"/>
            <w:vAlign w:val="center"/>
          </w:tcPr>
          <w:p w14:paraId="6BA4B37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Fixed header </w:t>
            </w:r>
            <w:r>
              <w:rPr>
                <w:rStyle w:val="16"/>
                <w:rFonts w:hint="default" w:eastAsia="monospace" w:cs="monospace" w:asciiTheme="minorAscii" w:hAnsiTheme="minorAscii"/>
                <w:i w:val="0"/>
                <w:iCs w:val="0"/>
                <w:caps w:val="0"/>
                <w:color w:val="C4C7C5"/>
                <w:spacing w:val="0"/>
                <w:kern w:val="0"/>
                <w:sz w:val="21"/>
                <w:szCs w:val="21"/>
                <w:lang w:val="en-US" w:eastAsia="zh-CN" w:bidi="ar"/>
              </w:rPr>
              <w:t>0x2A</w:t>
            </w:r>
          </w:p>
        </w:tc>
      </w:tr>
      <w:tr w14:paraId="0F45B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61537D6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cmd_len</w:t>
            </w:r>
          </w:p>
        </w:tc>
        <w:tc>
          <w:tcPr>
            <w:tcW w:w="0" w:type="auto"/>
            <w:shd w:val="clear" w:color="auto" w:fill="22262B"/>
            <w:vAlign w:val="center"/>
          </w:tcPr>
          <w:p w14:paraId="0E1FE35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356CE59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728" w:type="dxa"/>
            <w:shd w:val="clear" w:color="auto" w:fill="22262B"/>
            <w:vAlign w:val="center"/>
          </w:tcPr>
          <w:p w14:paraId="025AB0E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426BA2C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Data frame length (length of the fields: cm</w:t>
            </w:r>
            <w:r>
              <w:rPr>
                <w:rFonts w:hint="eastAsia" w:eastAsia="Noto Sans SC" w:cs="Noto Sans SC" w:asciiTheme="minorAscii" w:hAnsiTheme="minorAscii"/>
                <w:i w:val="0"/>
                <w:iCs w:val="0"/>
                <w:caps w:val="0"/>
                <w:color w:val="C7C7C7"/>
                <w:spacing w:val="0"/>
                <w:sz w:val="21"/>
                <w:szCs w:val="21"/>
                <w:lang w:val="en-US" w:eastAsia="zh-CN"/>
              </w:rPr>
              <w:t>d_saddr</w:t>
            </w:r>
            <w:r>
              <w:rPr>
                <w:rFonts w:hint="default" w:eastAsia="Noto Sans SC" w:cs="Noto Sans SC" w:asciiTheme="minorAscii" w:hAnsiTheme="minorAscii"/>
                <w:i w:val="0"/>
                <w:iCs w:val="0"/>
                <w:caps w:val="0"/>
                <w:color w:val="C7C7C7"/>
                <w:spacing w:val="0"/>
                <w:sz w:val="21"/>
                <w:szCs w:val="21"/>
                <w:lang w:val="en-US" w:eastAsia="zh-CN"/>
              </w:rPr>
              <w:t xml:space="preserve"> saddr-reserve)</w:t>
            </w:r>
          </w:p>
        </w:tc>
      </w:tr>
      <w:tr w14:paraId="3BC0C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1F88B25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cmd_saddr</w:t>
            </w:r>
          </w:p>
        </w:tc>
        <w:tc>
          <w:tcPr>
            <w:tcW w:w="0" w:type="auto"/>
            <w:shd w:val="clear" w:color="auto" w:fill="22262B"/>
            <w:vAlign w:val="center"/>
          </w:tcPr>
          <w:p w14:paraId="6F6AF38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106DCB5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7F0C120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3</w:t>
            </w:r>
          </w:p>
        </w:tc>
        <w:tc>
          <w:tcPr>
            <w:tcW w:w="0" w:type="auto"/>
            <w:shd w:val="clear" w:color="auto" w:fill="22262B"/>
            <w:vAlign w:val="center"/>
          </w:tcPr>
          <w:p w14:paraId="68A25EF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Self-assigned long address (8 bytes reserved)</w:t>
            </w:r>
          </w:p>
        </w:tc>
      </w:tr>
      <w:tr w14:paraId="1645A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2B33367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cmd_daddr</w:t>
            </w:r>
          </w:p>
        </w:tc>
        <w:tc>
          <w:tcPr>
            <w:tcW w:w="0" w:type="auto"/>
            <w:shd w:val="clear" w:color="auto" w:fill="22262B"/>
            <w:vAlign w:val="center"/>
          </w:tcPr>
          <w:p w14:paraId="12DFDAF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78BADDF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7DCDB64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11</w:t>
            </w:r>
          </w:p>
        </w:tc>
        <w:tc>
          <w:tcPr>
            <w:tcW w:w="0" w:type="auto"/>
            <w:shd w:val="clear" w:color="auto" w:fill="22262B"/>
            <w:vAlign w:val="center"/>
          </w:tcPr>
          <w:p w14:paraId="53CCEDA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Recipient's full address (8 bytes reserved)</w:t>
            </w:r>
          </w:p>
        </w:tc>
      </w:tr>
      <w:tr w14:paraId="7C2F7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7452576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cmd_type</w:t>
            </w:r>
          </w:p>
        </w:tc>
        <w:tc>
          <w:tcPr>
            <w:tcW w:w="0" w:type="auto"/>
            <w:shd w:val="clear" w:color="auto" w:fill="22262B"/>
            <w:vAlign w:val="center"/>
          </w:tcPr>
          <w:p w14:paraId="525C9DF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07E6350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2ADA667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19</w:t>
            </w:r>
          </w:p>
        </w:tc>
        <w:tc>
          <w:tcPr>
            <w:tcW w:w="0" w:type="auto"/>
            <w:shd w:val="clear" w:color="auto" w:fill="22262B"/>
            <w:vAlign w:val="center"/>
          </w:tcPr>
          <w:p w14:paraId="49683DC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type (1: Base station positioning frame 2: Base station configuration frame 3: Tag configuration frame 4: OTA upgrade frame 5: Whole machine configuration frame 0x64: Base station positioning frame RSSI)</w:t>
            </w:r>
          </w:p>
        </w:tc>
      </w:tr>
      <w:tr w14:paraId="4CC83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207C6D2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cmd_direct</w:t>
            </w:r>
          </w:p>
        </w:tc>
        <w:tc>
          <w:tcPr>
            <w:tcW w:w="0" w:type="auto"/>
            <w:shd w:val="clear" w:color="auto" w:fill="22262B"/>
            <w:vAlign w:val="center"/>
          </w:tcPr>
          <w:p w14:paraId="12A0621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2FE12A7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2069CA1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20</w:t>
            </w:r>
          </w:p>
        </w:tc>
        <w:tc>
          <w:tcPr>
            <w:tcW w:w="0" w:type="auto"/>
            <w:shd w:val="clear" w:color="auto" w:fill="22262B"/>
            <w:vAlign w:val="center"/>
          </w:tcPr>
          <w:p w14:paraId="2E98F46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direction (1: Engine request, 2: Device response, 3: Device request, 4: Engine response, 5: Engine report, 6: Device report)</w:t>
            </w:r>
          </w:p>
        </w:tc>
      </w:tr>
      <w:tr w14:paraId="202FD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67917D9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tag_time</w:t>
            </w:r>
          </w:p>
        </w:tc>
        <w:tc>
          <w:tcPr>
            <w:tcW w:w="0" w:type="auto"/>
            <w:shd w:val="clear" w:color="auto" w:fill="22262B"/>
            <w:vAlign w:val="center"/>
          </w:tcPr>
          <w:p w14:paraId="214890E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uint32_t</w:t>
            </w:r>
          </w:p>
        </w:tc>
        <w:tc>
          <w:tcPr>
            <w:tcW w:w="1728" w:type="dxa"/>
            <w:shd w:val="clear" w:color="auto" w:fill="22262B"/>
            <w:vAlign w:val="center"/>
          </w:tcPr>
          <w:p w14:paraId="361D355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4</w:t>
            </w:r>
          </w:p>
        </w:tc>
        <w:tc>
          <w:tcPr>
            <w:tcW w:w="1728" w:type="dxa"/>
            <w:shd w:val="clear" w:color="auto" w:fill="22262B"/>
            <w:vAlign w:val="center"/>
          </w:tcPr>
          <w:p w14:paraId="2AD7BAD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21</w:t>
            </w:r>
          </w:p>
        </w:tc>
        <w:tc>
          <w:tcPr>
            <w:tcW w:w="0" w:type="auto"/>
            <w:shd w:val="clear" w:color="auto" w:fill="22262B"/>
            <w:vAlign w:val="center"/>
          </w:tcPr>
          <w:p w14:paraId="5DB1307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 communication time</w:t>
            </w:r>
          </w:p>
        </w:tc>
      </w:tr>
      <w:tr w14:paraId="2EB7E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199B945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anc_addr16</w:t>
            </w:r>
          </w:p>
        </w:tc>
        <w:tc>
          <w:tcPr>
            <w:tcW w:w="0" w:type="auto"/>
            <w:shd w:val="clear" w:color="auto" w:fill="22262B"/>
            <w:vAlign w:val="center"/>
          </w:tcPr>
          <w:p w14:paraId="22B09FF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olor w:val="C4C7C5"/>
                <w:spacing w:val="0"/>
                <w:kern w:val="0"/>
                <w:sz w:val="21"/>
                <w:szCs w:val="21"/>
                <w:lang w:val="en-US" w:eastAsia="zh-CN" w:bidi="ar"/>
              </w:rPr>
              <w:t>U</w:t>
            </w:r>
            <w:r>
              <w:rPr>
                <w:rStyle w:val="16"/>
                <w:rFonts w:hint="default" w:eastAsia="monospace" w:cs="monospace" w:asciiTheme="minorAscii" w:hAnsiTheme="minorAscii"/>
                <w:i w:val="0"/>
                <w:iCs w:val="0"/>
                <w:caps w:val="0"/>
                <w:color w:val="C4C7C5"/>
                <w:spacing w:val="0"/>
                <w:kern w:val="0"/>
                <w:sz w:val="21"/>
                <w:szCs w:val="21"/>
                <w:lang w:val="en-US" w:eastAsia="zh-CN" w:bidi="ar"/>
              </w:rPr>
              <w:t>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0" w:type="auto"/>
            <w:shd w:val="clear" w:color="auto" w:fill="22262B"/>
            <w:vAlign w:val="center"/>
          </w:tcPr>
          <w:p w14:paraId="62D0DC5A">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0" w:type="auto"/>
            <w:shd w:val="clear" w:color="auto" w:fill="22262B"/>
            <w:vAlign w:val="center"/>
          </w:tcPr>
          <w:p w14:paraId="33F6E6D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25</w:t>
            </w:r>
          </w:p>
        </w:tc>
        <w:tc>
          <w:tcPr>
            <w:tcW w:w="0" w:type="auto"/>
            <w:shd w:val="clear" w:color="auto" w:fill="22262B"/>
            <w:vAlign w:val="center"/>
          </w:tcPr>
          <w:p w14:paraId="2BF8D42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The short address of the base station</w:t>
            </w:r>
          </w:p>
        </w:tc>
      </w:tr>
      <w:tr w14:paraId="0164C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52B8C5B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tag_addr16</w:t>
            </w:r>
          </w:p>
        </w:tc>
        <w:tc>
          <w:tcPr>
            <w:tcW w:w="0" w:type="auto"/>
            <w:shd w:val="clear" w:color="auto" w:fill="22262B"/>
            <w:vAlign w:val="center"/>
          </w:tcPr>
          <w:p w14:paraId="7EBF276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0" w:type="auto"/>
            <w:shd w:val="clear" w:color="auto" w:fill="22262B"/>
            <w:vAlign w:val="center"/>
          </w:tcPr>
          <w:p w14:paraId="1214DAC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0" w:type="auto"/>
            <w:shd w:val="clear" w:color="auto" w:fill="22262B"/>
            <w:vAlign w:val="center"/>
          </w:tcPr>
          <w:p w14:paraId="4E13AAD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27</w:t>
            </w:r>
          </w:p>
        </w:tc>
        <w:tc>
          <w:tcPr>
            <w:tcW w:w="0" w:type="auto"/>
            <w:shd w:val="clear" w:color="auto" w:fill="22262B"/>
            <w:vAlign w:val="center"/>
          </w:tcPr>
          <w:p w14:paraId="4CC9FA8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rPr>
              <w:t xml:space="preserve">The short address of the </w:t>
            </w:r>
            <w:r>
              <w:rPr>
                <w:rFonts w:hint="eastAsia" w:eastAsia="Noto Sans SC" w:cs="Noto Sans SC" w:asciiTheme="minorAscii" w:hAnsiTheme="minorAscii"/>
                <w:i w:val="0"/>
                <w:iCs w:val="0"/>
                <w:caps w:val="0"/>
                <w:color w:val="C7C7C7"/>
                <w:spacing w:val="0"/>
                <w:sz w:val="21"/>
                <w:szCs w:val="21"/>
                <w:lang w:val="en-US" w:eastAsia="zh-CN"/>
              </w:rPr>
              <w:t>tag</w:t>
            </w:r>
          </w:p>
        </w:tc>
      </w:tr>
      <w:tr w14:paraId="4C258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2C7B7DD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tag_sn</w:t>
            </w:r>
          </w:p>
        </w:tc>
        <w:tc>
          <w:tcPr>
            <w:tcW w:w="0" w:type="auto"/>
            <w:shd w:val="clear" w:color="auto" w:fill="22262B"/>
            <w:vAlign w:val="center"/>
          </w:tcPr>
          <w:p w14:paraId="4CD29628">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44C4C41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1</w:t>
            </w:r>
          </w:p>
        </w:tc>
        <w:tc>
          <w:tcPr>
            <w:tcW w:w="0" w:type="auto"/>
            <w:shd w:val="clear" w:color="auto" w:fill="22262B"/>
            <w:vAlign w:val="center"/>
          </w:tcPr>
          <w:p w14:paraId="12BE332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29</w:t>
            </w:r>
          </w:p>
        </w:tc>
        <w:tc>
          <w:tcPr>
            <w:tcW w:w="0" w:type="auto"/>
            <w:shd w:val="clear" w:color="auto" w:fill="22262B"/>
            <w:vAlign w:val="center"/>
          </w:tcPr>
          <w:p w14:paraId="68E5B2B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rPr>
              <w:t xml:space="preserve">Tag communication </w:t>
            </w:r>
            <w:r>
              <w:rPr>
                <w:rFonts w:hint="eastAsia" w:eastAsia="Noto Sans SC" w:cs="Noto Sans SC" w:asciiTheme="minorAscii" w:hAnsiTheme="minorAscii"/>
                <w:i w:val="0"/>
                <w:iCs w:val="0"/>
                <w:caps w:val="0"/>
                <w:color w:val="C7C7C7"/>
                <w:spacing w:val="0"/>
                <w:sz w:val="21"/>
                <w:szCs w:val="21"/>
                <w:lang w:val="en-US" w:eastAsia="zh-CN"/>
              </w:rPr>
              <w:t>sn</w:t>
            </w:r>
          </w:p>
        </w:tc>
      </w:tr>
      <w:tr w14:paraId="343E4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2287601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tag_mask</w:t>
            </w:r>
          </w:p>
        </w:tc>
        <w:tc>
          <w:tcPr>
            <w:tcW w:w="0" w:type="auto"/>
            <w:shd w:val="clear" w:color="auto" w:fill="22262B"/>
            <w:vAlign w:val="center"/>
          </w:tcPr>
          <w:p w14:paraId="4A49A275">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73D235E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1</w:t>
            </w:r>
          </w:p>
        </w:tc>
        <w:tc>
          <w:tcPr>
            <w:tcW w:w="0" w:type="auto"/>
            <w:shd w:val="clear" w:color="auto" w:fill="22262B"/>
            <w:vAlign w:val="center"/>
          </w:tcPr>
          <w:p w14:paraId="78A8F0C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30</w:t>
            </w:r>
          </w:p>
        </w:tc>
        <w:tc>
          <w:tcPr>
            <w:tcW w:w="0" w:type="auto"/>
            <w:shd w:val="clear" w:color="auto" w:fill="22262B"/>
            <w:vAlign w:val="center"/>
          </w:tcPr>
          <w:p w14:paraId="6DF2890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 communication is effective</w:t>
            </w:r>
          </w:p>
        </w:tc>
      </w:tr>
      <w:tr w14:paraId="605A8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6026CCCE">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tag_a0_filter_angle</w:t>
            </w:r>
          </w:p>
        </w:tc>
        <w:tc>
          <w:tcPr>
            <w:tcW w:w="0" w:type="auto"/>
            <w:shd w:val="clear" w:color="auto" w:fill="22262B"/>
            <w:vAlign w:val="center"/>
          </w:tcPr>
          <w:p w14:paraId="2C6D71BC">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Style w:val="16"/>
                <w:rFonts w:hint="eastAsia" w:eastAsia="monospace" w:cs="monospace" w:asciiTheme="minorAscii" w:hAnsiTheme="minorAscii"/>
                <w:i w:val="0"/>
                <w:iCs w:val="0"/>
                <w:caps w:val="0"/>
                <w:color w:val="C4C7C5"/>
                <w:spacing w:val="0"/>
                <w:kern w:val="0"/>
                <w:sz w:val="21"/>
                <w:szCs w:val="21"/>
                <w:lang w:val="en-US" w:eastAsia="zh-CN" w:bidi="ar"/>
              </w:rPr>
              <w:t>i</w:t>
            </w:r>
            <w:r>
              <w:rPr>
                <w:rStyle w:val="16"/>
                <w:rFonts w:hint="default" w:eastAsia="monospace" w:cs="monospace" w:asciiTheme="minorAscii" w:hAnsiTheme="minorAscii"/>
                <w:i w:val="0"/>
                <w:iCs w:val="0"/>
                <w:caps w:val="0"/>
                <w:color w:val="C4C7C5"/>
                <w:spacing w:val="0"/>
                <w:kern w:val="0"/>
                <w:sz w:val="21"/>
                <w:szCs w:val="21"/>
                <w:lang w:val="en-US" w:eastAsia="zh-CN" w:bidi="ar"/>
              </w:rPr>
              <w:t>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0" w:type="auto"/>
            <w:shd w:val="clear" w:color="auto" w:fill="22262B"/>
            <w:vAlign w:val="center"/>
          </w:tcPr>
          <w:p w14:paraId="6E04689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0" w:type="auto"/>
            <w:shd w:val="clear" w:color="auto" w:fill="22262B"/>
            <w:vAlign w:val="center"/>
          </w:tcPr>
          <w:p w14:paraId="4E062841">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31</w:t>
            </w:r>
          </w:p>
        </w:tc>
        <w:tc>
          <w:tcPr>
            <w:tcW w:w="0" w:type="auto"/>
            <w:shd w:val="clear" w:color="auto" w:fill="22262B"/>
            <w:vAlign w:val="center"/>
          </w:tcPr>
          <w:p w14:paraId="3B98C4DF">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Base station 0 filtering angle (°)</w:t>
            </w:r>
          </w:p>
        </w:tc>
      </w:tr>
      <w:tr w14:paraId="7A694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53B43E57">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tag_a0_filter_range</w:t>
            </w:r>
          </w:p>
        </w:tc>
        <w:tc>
          <w:tcPr>
            <w:tcW w:w="0" w:type="auto"/>
            <w:shd w:val="clear" w:color="auto" w:fill="22262B"/>
            <w:vAlign w:val="center"/>
          </w:tcPr>
          <w:p w14:paraId="4C13DF0F">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0" w:type="auto"/>
            <w:shd w:val="clear" w:color="auto" w:fill="22262B"/>
            <w:vAlign w:val="center"/>
          </w:tcPr>
          <w:p w14:paraId="1102431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0" w:type="auto"/>
            <w:shd w:val="clear" w:color="auto" w:fill="22262B"/>
            <w:vAlign w:val="center"/>
          </w:tcPr>
          <w:p w14:paraId="0C5793AF">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kern w:val="0"/>
                <w:sz w:val="21"/>
                <w:szCs w:val="21"/>
                <w:lang w:val="en-US" w:eastAsia="zh-CN" w:bidi="ar"/>
              </w:rPr>
              <w:t>3</w:t>
            </w:r>
            <w:r>
              <w:rPr>
                <w:rFonts w:hint="eastAsia" w:eastAsia="Noto Sans SC" w:cs="Noto Sans SC" w:asciiTheme="minorAscii" w:hAnsiTheme="minorAscii"/>
                <w:i w:val="0"/>
                <w:iCs w:val="0"/>
                <w:caps w:val="0"/>
                <w:color w:val="C7C7C7"/>
                <w:spacing w:val="0"/>
                <w:kern w:val="0"/>
                <w:sz w:val="21"/>
                <w:szCs w:val="21"/>
                <w:lang w:val="en-US" w:eastAsia="zh-CN" w:bidi="ar"/>
              </w:rPr>
              <w:t>3</w:t>
            </w:r>
          </w:p>
        </w:tc>
        <w:tc>
          <w:tcPr>
            <w:tcW w:w="0" w:type="auto"/>
            <w:shd w:val="clear" w:color="auto" w:fill="22262B"/>
            <w:vAlign w:val="center"/>
          </w:tcPr>
          <w:p w14:paraId="793E473E">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Base station 0 filtering distance (cm)</w:t>
            </w:r>
          </w:p>
        </w:tc>
      </w:tr>
      <w:tr w14:paraId="2197F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0D1E2DF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tag_a0_rssl</w:t>
            </w:r>
          </w:p>
        </w:tc>
        <w:tc>
          <w:tcPr>
            <w:tcW w:w="0" w:type="auto"/>
            <w:shd w:val="clear" w:color="auto" w:fill="22262B"/>
            <w:vAlign w:val="center"/>
          </w:tcPr>
          <w:p w14:paraId="54BF369F">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0" w:type="auto"/>
            <w:shd w:val="clear" w:color="auto" w:fill="22262B"/>
            <w:vAlign w:val="center"/>
          </w:tcPr>
          <w:p w14:paraId="4E0D440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0" w:type="auto"/>
            <w:shd w:val="clear" w:color="auto" w:fill="22262B"/>
            <w:vAlign w:val="center"/>
          </w:tcPr>
          <w:p w14:paraId="564710A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35</w:t>
            </w:r>
          </w:p>
        </w:tc>
        <w:tc>
          <w:tcPr>
            <w:tcW w:w="0" w:type="auto"/>
            <w:shd w:val="clear" w:color="auto" w:fill="22262B"/>
            <w:vAlign w:val="center"/>
          </w:tcPr>
          <w:p w14:paraId="7870989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Base station 0 signal strength</w:t>
            </w:r>
          </w:p>
        </w:tc>
      </w:tr>
      <w:tr w14:paraId="3FB60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3C7FE17D">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tag_a1_filter_angle</w:t>
            </w:r>
          </w:p>
        </w:tc>
        <w:tc>
          <w:tcPr>
            <w:tcW w:w="786" w:type="dxa"/>
            <w:shd w:val="clear" w:color="auto" w:fill="22262B"/>
            <w:vAlign w:val="center"/>
          </w:tcPr>
          <w:p w14:paraId="5A3C789D">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w:t>
            </w:r>
            <w:r>
              <w:rPr>
                <w:rStyle w:val="16"/>
                <w:rFonts w:hint="default" w:eastAsia="monospace" w:cs="monospace" w:asciiTheme="minorAscii" w:hAnsiTheme="minorAscii"/>
                <w:i w:val="0"/>
                <w:iCs w:val="0"/>
                <w:caps w:val="0"/>
                <w:color w:val="C4C7C5"/>
                <w:spacing w:val="0"/>
                <w:kern w:val="0"/>
                <w:sz w:val="21"/>
                <w:szCs w:val="21"/>
                <w:lang w:val="en-US" w:eastAsia="zh-CN" w:bidi="ar"/>
              </w:rPr>
              <w:t>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06B50CE7">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505754D1">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sz w:val="21"/>
                <w:szCs w:val="21"/>
                <w:lang w:val="en-US" w:eastAsia="zh-CN"/>
              </w:rPr>
              <w:t>37</w:t>
            </w:r>
          </w:p>
        </w:tc>
        <w:tc>
          <w:tcPr>
            <w:tcW w:w="2692" w:type="dxa"/>
            <w:shd w:val="clear" w:color="auto" w:fill="22262B"/>
            <w:vAlign w:val="center"/>
          </w:tcPr>
          <w:p w14:paraId="6043286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1</w:t>
            </w:r>
            <w:r>
              <w:rPr>
                <w:rFonts w:hint="default" w:eastAsia="Noto Sans SC" w:cs="Noto Sans SC" w:asciiTheme="minorAscii" w:hAnsiTheme="minorAscii"/>
                <w:i w:val="0"/>
                <w:iCs w:val="0"/>
                <w:caps w:val="0"/>
                <w:color w:val="C7C7C7"/>
                <w:spacing w:val="0"/>
                <w:sz w:val="21"/>
                <w:szCs w:val="21"/>
              </w:rPr>
              <w:t xml:space="preserve"> filtering angle (°)</w:t>
            </w:r>
          </w:p>
        </w:tc>
      </w:tr>
      <w:tr w14:paraId="53C3E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367D16CA">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tag_a1_filter_range</w:t>
            </w:r>
          </w:p>
        </w:tc>
        <w:tc>
          <w:tcPr>
            <w:tcW w:w="786" w:type="dxa"/>
            <w:shd w:val="clear" w:color="auto" w:fill="22262B"/>
            <w:vAlign w:val="center"/>
          </w:tcPr>
          <w:p w14:paraId="15401138">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6197ADBA">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06A7580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3</w:t>
            </w:r>
            <w:r>
              <w:rPr>
                <w:rFonts w:hint="eastAsia" w:eastAsia="Noto Sans SC" w:cs="Noto Sans SC" w:asciiTheme="minorAscii" w:hAnsiTheme="minorAscii"/>
                <w:i w:val="0"/>
                <w:iCs w:val="0"/>
                <w:caps w:val="0"/>
                <w:color w:val="C7C7C7"/>
                <w:spacing w:val="0"/>
                <w:kern w:val="0"/>
                <w:sz w:val="21"/>
                <w:szCs w:val="21"/>
                <w:lang w:val="en-US" w:eastAsia="zh-CN" w:bidi="ar"/>
              </w:rPr>
              <w:t>9</w:t>
            </w:r>
          </w:p>
        </w:tc>
        <w:tc>
          <w:tcPr>
            <w:tcW w:w="2692" w:type="dxa"/>
            <w:shd w:val="clear" w:color="auto" w:fill="22262B"/>
            <w:vAlign w:val="center"/>
          </w:tcPr>
          <w:p w14:paraId="6A9D01F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1</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7AA3D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023BE425">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tag_a1_rssl</w:t>
            </w:r>
          </w:p>
        </w:tc>
        <w:tc>
          <w:tcPr>
            <w:tcW w:w="786" w:type="dxa"/>
            <w:shd w:val="clear" w:color="auto" w:fill="22262B"/>
            <w:vAlign w:val="center"/>
          </w:tcPr>
          <w:p w14:paraId="636044E2">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1728" w:type="dxa"/>
            <w:shd w:val="clear" w:color="auto" w:fill="22262B"/>
            <w:vAlign w:val="center"/>
          </w:tcPr>
          <w:p w14:paraId="01C2369D">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7B7BAE97">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41</w:t>
            </w:r>
          </w:p>
        </w:tc>
        <w:tc>
          <w:tcPr>
            <w:tcW w:w="2692" w:type="dxa"/>
            <w:shd w:val="clear" w:color="auto" w:fill="22262B"/>
            <w:vAlign w:val="center"/>
          </w:tcPr>
          <w:p w14:paraId="17E24B2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1</w:t>
            </w:r>
            <w:r>
              <w:rPr>
                <w:rFonts w:hint="default" w:eastAsia="Noto Sans SC" w:cs="Noto Sans SC" w:asciiTheme="minorAscii" w:hAnsiTheme="minorAscii"/>
                <w:i w:val="0"/>
                <w:iCs w:val="0"/>
                <w:caps w:val="0"/>
                <w:color w:val="C7C7C7"/>
                <w:spacing w:val="0"/>
                <w:sz w:val="21"/>
                <w:szCs w:val="21"/>
              </w:rPr>
              <w:t xml:space="preserve"> signal strength</w:t>
            </w:r>
          </w:p>
        </w:tc>
      </w:tr>
      <w:tr w14:paraId="50EC0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61FC4899">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tag_a2_filter_angle</w:t>
            </w:r>
          </w:p>
        </w:tc>
        <w:tc>
          <w:tcPr>
            <w:tcW w:w="786" w:type="dxa"/>
            <w:shd w:val="clear" w:color="auto" w:fill="22262B"/>
            <w:vAlign w:val="center"/>
          </w:tcPr>
          <w:p w14:paraId="5C54765E">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w:t>
            </w:r>
            <w:r>
              <w:rPr>
                <w:rStyle w:val="16"/>
                <w:rFonts w:hint="default" w:eastAsia="monospace" w:cs="monospace" w:asciiTheme="minorAscii" w:hAnsiTheme="minorAscii"/>
                <w:i w:val="0"/>
                <w:iCs w:val="0"/>
                <w:caps w:val="0"/>
                <w:color w:val="C4C7C5"/>
                <w:spacing w:val="0"/>
                <w:kern w:val="0"/>
                <w:sz w:val="21"/>
                <w:szCs w:val="21"/>
                <w:lang w:val="en-US" w:eastAsia="zh-CN" w:bidi="ar"/>
              </w:rPr>
              <w:t>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65B08E71">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4602112D">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43</w:t>
            </w:r>
          </w:p>
        </w:tc>
        <w:tc>
          <w:tcPr>
            <w:tcW w:w="2692" w:type="dxa"/>
            <w:shd w:val="clear" w:color="auto" w:fill="22262B"/>
            <w:vAlign w:val="center"/>
          </w:tcPr>
          <w:p w14:paraId="2EC1924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2</w:t>
            </w:r>
            <w:r>
              <w:rPr>
                <w:rFonts w:hint="default" w:eastAsia="Noto Sans SC" w:cs="Noto Sans SC" w:asciiTheme="minorAscii" w:hAnsiTheme="minorAscii"/>
                <w:i w:val="0"/>
                <w:iCs w:val="0"/>
                <w:caps w:val="0"/>
                <w:color w:val="C7C7C7"/>
                <w:spacing w:val="0"/>
                <w:sz w:val="21"/>
                <w:szCs w:val="21"/>
              </w:rPr>
              <w:t xml:space="preserve"> filtering angle (°)</w:t>
            </w:r>
          </w:p>
        </w:tc>
      </w:tr>
      <w:tr w14:paraId="38A30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4079673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tag_a2_filter_range</w:t>
            </w:r>
          </w:p>
        </w:tc>
        <w:tc>
          <w:tcPr>
            <w:tcW w:w="786" w:type="dxa"/>
            <w:shd w:val="clear" w:color="auto" w:fill="22262B"/>
            <w:vAlign w:val="center"/>
          </w:tcPr>
          <w:p w14:paraId="30FDD38F">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673DA050">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4F69305">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45</w:t>
            </w:r>
          </w:p>
        </w:tc>
        <w:tc>
          <w:tcPr>
            <w:tcW w:w="2692" w:type="dxa"/>
            <w:shd w:val="clear" w:color="auto" w:fill="22262B"/>
            <w:vAlign w:val="center"/>
          </w:tcPr>
          <w:p w14:paraId="03AD10B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2</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68C7D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343F8EFF">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tag_a2_rssl</w:t>
            </w:r>
          </w:p>
        </w:tc>
        <w:tc>
          <w:tcPr>
            <w:tcW w:w="786" w:type="dxa"/>
            <w:shd w:val="clear" w:color="auto" w:fill="22262B"/>
            <w:vAlign w:val="center"/>
          </w:tcPr>
          <w:p w14:paraId="2A2100C4">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1728" w:type="dxa"/>
            <w:shd w:val="clear" w:color="auto" w:fill="22262B"/>
            <w:vAlign w:val="center"/>
          </w:tcPr>
          <w:p w14:paraId="096B6B7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277989B0">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47</w:t>
            </w:r>
          </w:p>
        </w:tc>
        <w:tc>
          <w:tcPr>
            <w:tcW w:w="2692" w:type="dxa"/>
            <w:shd w:val="clear" w:color="auto" w:fill="22262B"/>
            <w:vAlign w:val="center"/>
          </w:tcPr>
          <w:p w14:paraId="01FACF9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2</w:t>
            </w:r>
            <w:r>
              <w:rPr>
                <w:rFonts w:hint="default" w:eastAsia="Noto Sans SC" w:cs="Noto Sans SC" w:asciiTheme="minorAscii" w:hAnsiTheme="minorAscii"/>
                <w:i w:val="0"/>
                <w:iCs w:val="0"/>
                <w:caps w:val="0"/>
                <w:color w:val="C7C7C7"/>
                <w:spacing w:val="0"/>
                <w:sz w:val="21"/>
                <w:szCs w:val="21"/>
              </w:rPr>
              <w:t xml:space="preserve"> signal strength</w:t>
            </w:r>
          </w:p>
        </w:tc>
      </w:tr>
      <w:tr w14:paraId="74653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7354734">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tag_a3_filter_angle</w:t>
            </w:r>
          </w:p>
        </w:tc>
        <w:tc>
          <w:tcPr>
            <w:tcW w:w="786" w:type="dxa"/>
            <w:shd w:val="clear" w:color="auto" w:fill="22262B"/>
            <w:vAlign w:val="center"/>
          </w:tcPr>
          <w:p w14:paraId="3EC07288">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w:t>
            </w:r>
            <w:r>
              <w:rPr>
                <w:rStyle w:val="16"/>
                <w:rFonts w:hint="default" w:eastAsia="monospace" w:cs="monospace" w:asciiTheme="minorAscii" w:hAnsiTheme="minorAscii"/>
                <w:i w:val="0"/>
                <w:iCs w:val="0"/>
                <w:caps w:val="0"/>
                <w:color w:val="C4C7C5"/>
                <w:spacing w:val="0"/>
                <w:kern w:val="0"/>
                <w:sz w:val="21"/>
                <w:szCs w:val="21"/>
                <w:lang w:val="en-US" w:eastAsia="zh-CN" w:bidi="ar"/>
              </w:rPr>
              <w:t>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61283279">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A477381">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49</w:t>
            </w:r>
          </w:p>
        </w:tc>
        <w:tc>
          <w:tcPr>
            <w:tcW w:w="2692" w:type="dxa"/>
            <w:shd w:val="clear" w:color="auto" w:fill="22262B"/>
            <w:vAlign w:val="center"/>
          </w:tcPr>
          <w:p w14:paraId="77491A3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3</w:t>
            </w:r>
            <w:r>
              <w:rPr>
                <w:rFonts w:hint="default" w:eastAsia="Noto Sans SC" w:cs="Noto Sans SC" w:asciiTheme="minorAscii" w:hAnsiTheme="minorAscii"/>
                <w:i w:val="0"/>
                <w:iCs w:val="0"/>
                <w:caps w:val="0"/>
                <w:color w:val="C7C7C7"/>
                <w:spacing w:val="0"/>
                <w:sz w:val="21"/>
                <w:szCs w:val="21"/>
              </w:rPr>
              <w:t xml:space="preserve"> filtering angle (°)</w:t>
            </w:r>
          </w:p>
        </w:tc>
      </w:tr>
      <w:tr w14:paraId="4B619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4B89B39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tag_a3_filter_range</w:t>
            </w:r>
          </w:p>
        </w:tc>
        <w:tc>
          <w:tcPr>
            <w:tcW w:w="786" w:type="dxa"/>
            <w:shd w:val="clear" w:color="auto" w:fill="22262B"/>
            <w:vAlign w:val="center"/>
          </w:tcPr>
          <w:p w14:paraId="596B64EC">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w:t>
            </w:r>
            <w:r>
              <w:rPr>
                <w:rStyle w:val="16"/>
                <w:rFonts w:hint="eastAsia" w:eastAsia="monospace" w:cs="monospace" w:asciiTheme="minorAscii" w:hAnsiTheme="minorAscii"/>
                <w:i w:val="0"/>
                <w:iCs w:val="0"/>
                <w:caps w:val="0"/>
                <w:color w:val="C4C7C5"/>
                <w:spacing w:val="0"/>
                <w:kern w:val="0"/>
                <w:sz w:val="21"/>
                <w:szCs w:val="21"/>
                <w:lang w:val="en-US" w:eastAsia="zh-CN" w:bidi="ar"/>
              </w:rPr>
              <w:t>16</w:t>
            </w:r>
            <w:r>
              <w:rPr>
                <w:rStyle w:val="16"/>
                <w:rFonts w:hint="default" w:eastAsia="monospace" w:cs="monospace" w:asciiTheme="minorAscii" w:hAnsiTheme="minorAscii"/>
                <w:i w:val="0"/>
                <w:iCs w:val="0"/>
                <w:caps w:val="0"/>
                <w:color w:val="C4C7C5"/>
                <w:spacing w:val="0"/>
                <w:kern w:val="0"/>
                <w:sz w:val="21"/>
                <w:szCs w:val="21"/>
                <w:lang w:val="en-US" w:eastAsia="zh-CN" w:bidi="ar"/>
              </w:rPr>
              <w:t>_t</w:t>
            </w:r>
          </w:p>
        </w:tc>
        <w:tc>
          <w:tcPr>
            <w:tcW w:w="1728" w:type="dxa"/>
            <w:shd w:val="clear" w:color="auto" w:fill="22262B"/>
            <w:vAlign w:val="center"/>
          </w:tcPr>
          <w:p w14:paraId="37BA4B6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7FAF87C8">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51</w:t>
            </w:r>
          </w:p>
        </w:tc>
        <w:tc>
          <w:tcPr>
            <w:tcW w:w="2692" w:type="dxa"/>
            <w:shd w:val="clear" w:color="auto" w:fill="22262B"/>
            <w:vAlign w:val="center"/>
          </w:tcPr>
          <w:p w14:paraId="1D13A27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3</w:t>
            </w:r>
            <w:r>
              <w:rPr>
                <w:rFonts w:hint="default" w:eastAsia="Noto Sans SC" w:cs="Noto Sans SC" w:asciiTheme="minorAscii" w:hAnsiTheme="minorAscii"/>
                <w:i w:val="0"/>
                <w:iCs w:val="0"/>
                <w:caps w:val="0"/>
                <w:color w:val="C7C7C7"/>
                <w:spacing w:val="0"/>
                <w:sz w:val="21"/>
                <w:szCs w:val="21"/>
              </w:rPr>
              <w:t xml:space="preserve"> filtering distance (cm)</w:t>
            </w:r>
          </w:p>
        </w:tc>
      </w:tr>
      <w:tr w14:paraId="658E7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12DF720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tag_a3_rssl</w:t>
            </w:r>
          </w:p>
        </w:tc>
        <w:tc>
          <w:tcPr>
            <w:tcW w:w="786" w:type="dxa"/>
            <w:shd w:val="clear" w:color="auto" w:fill="22262B"/>
            <w:vAlign w:val="center"/>
          </w:tcPr>
          <w:p w14:paraId="76553F19">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1728" w:type="dxa"/>
            <w:shd w:val="clear" w:color="auto" w:fill="22262B"/>
            <w:vAlign w:val="center"/>
          </w:tcPr>
          <w:p w14:paraId="19F0A468">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5476EA84">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53</w:t>
            </w:r>
          </w:p>
        </w:tc>
        <w:tc>
          <w:tcPr>
            <w:tcW w:w="2692" w:type="dxa"/>
            <w:shd w:val="clear" w:color="auto" w:fill="22262B"/>
            <w:vAlign w:val="center"/>
          </w:tcPr>
          <w:p w14:paraId="3F05B02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Base station </w:t>
            </w:r>
            <w:r>
              <w:rPr>
                <w:rFonts w:hint="eastAsia" w:eastAsia="Noto Sans SC" w:cs="Noto Sans SC" w:asciiTheme="minorAscii" w:hAnsiTheme="minorAscii"/>
                <w:i w:val="0"/>
                <w:iCs w:val="0"/>
                <w:caps w:val="0"/>
                <w:color w:val="C7C7C7"/>
                <w:spacing w:val="0"/>
                <w:sz w:val="21"/>
                <w:szCs w:val="21"/>
                <w:lang w:val="en-US" w:eastAsia="zh-CN"/>
              </w:rPr>
              <w:t>3</w:t>
            </w:r>
            <w:r>
              <w:rPr>
                <w:rFonts w:hint="default" w:eastAsia="Noto Sans SC" w:cs="Noto Sans SC" w:asciiTheme="minorAscii" w:hAnsiTheme="minorAscii"/>
                <w:i w:val="0"/>
                <w:iCs w:val="0"/>
                <w:caps w:val="0"/>
                <w:color w:val="C7C7C7"/>
                <w:spacing w:val="0"/>
                <w:sz w:val="21"/>
                <w:szCs w:val="21"/>
              </w:rPr>
              <w:t xml:space="preserve"> signal strength</w:t>
            </w:r>
          </w:p>
        </w:tc>
      </w:tr>
      <w:tr w14:paraId="35793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CB8ECB2">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tag_detail_para</w:t>
            </w:r>
          </w:p>
        </w:tc>
        <w:tc>
          <w:tcPr>
            <w:tcW w:w="786" w:type="dxa"/>
            <w:shd w:val="clear" w:color="auto" w:fill="22262B"/>
            <w:vAlign w:val="center"/>
          </w:tcPr>
          <w:p w14:paraId="54A8DAB0">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uint32_t</w:t>
            </w:r>
          </w:p>
        </w:tc>
        <w:tc>
          <w:tcPr>
            <w:tcW w:w="1728" w:type="dxa"/>
            <w:shd w:val="clear" w:color="auto" w:fill="22262B"/>
            <w:vAlign w:val="center"/>
          </w:tcPr>
          <w:p w14:paraId="108498C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4</w:t>
            </w:r>
          </w:p>
        </w:tc>
        <w:tc>
          <w:tcPr>
            <w:tcW w:w="1728" w:type="dxa"/>
            <w:shd w:val="clear" w:color="auto" w:fill="22262B"/>
            <w:vAlign w:val="center"/>
          </w:tcPr>
          <w:p w14:paraId="67BF3466">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55</w:t>
            </w:r>
          </w:p>
        </w:tc>
        <w:tc>
          <w:tcPr>
            <w:tcW w:w="2692" w:type="dxa"/>
            <w:shd w:val="clear" w:color="auto" w:fill="22262B"/>
            <w:vAlign w:val="center"/>
          </w:tcPr>
          <w:p w14:paraId="04212F9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 data (tag type / battery power / charging status / remote control status) [Note 1: bit structure]</w:t>
            </w:r>
          </w:p>
        </w:tc>
      </w:tr>
      <w:tr w14:paraId="2D8B9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283C9EC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tag_acc_x</w:t>
            </w:r>
          </w:p>
        </w:tc>
        <w:tc>
          <w:tcPr>
            <w:tcW w:w="786" w:type="dxa"/>
            <w:shd w:val="clear" w:color="auto" w:fill="22262B"/>
            <w:vAlign w:val="center"/>
          </w:tcPr>
          <w:p w14:paraId="7717EA52">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4510404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2A392A89">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sz w:val="21"/>
                <w:szCs w:val="21"/>
                <w:lang w:val="en-US" w:eastAsia="zh-CN"/>
              </w:rPr>
              <w:t>59</w:t>
            </w:r>
          </w:p>
        </w:tc>
        <w:tc>
          <w:tcPr>
            <w:tcW w:w="2692" w:type="dxa"/>
            <w:shd w:val="clear" w:color="auto" w:fill="22262B"/>
            <w:vAlign w:val="center"/>
          </w:tcPr>
          <w:p w14:paraId="1392E55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 acceleration along the x-axis</w:t>
            </w:r>
          </w:p>
        </w:tc>
      </w:tr>
      <w:tr w14:paraId="6E619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763A107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tag_acc_y</w:t>
            </w:r>
          </w:p>
        </w:tc>
        <w:tc>
          <w:tcPr>
            <w:tcW w:w="786" w:type="dxa"/>
            <w:shd w:val="clear" w:color="auto" w:fill="22262B"/>
            <w:vAlign w:val="center"/>
          </w:tcPr>
          <w:p w14:paraId="64A8C751">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0E22D9C1">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771F1E50">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61</w:t>
            </w:r>
          </w:p>
        </w:tc>
        <w:tc>
          <w:tcPr>
            <w:tcW w:w="2692" w:type="dxa"/>
            <w:shd w:val="clear" w:color="auto" w:fill="22262B"/>
            <w:vAlign w:val="center"/>
          </w:tcPr>
          <w:p w14:paraId="2415D9C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Tagged acceleration along the y-axis</w:t>
            </w:r>
          </w:p>
        </w:tc>
      </w:tr>
      <w:tr w14:paraId="40011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1706" w:type="dxa"/>
            <w:shd w:val="clear" w:color="auto" w:fill="22262B"/>
            <w:vAlign w:val="center"/>
          </w:tcPr>
          <w:p w14:paraId="368A7D59">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tag_acc_z</w:t>
            </w:r>
          </w:p>
        </w:tc>
        <w:tc>
          <w:tcPr>
            <w:tcW w:w="786" w:type="dxa"/>
            <w:shd w:val="clear" w:color="auto" w:fill="22262B"/>
            <w:vAlign w:val="center"/>
          </w:tcPr>
          <w:p w14:paraId="5E505223">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7A7C0D22">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7C7116E">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63</w:t>
            </w:r>
          </w:p>
        </w:tc>
        <w:tc>
          <w:tcPr>
            <w:tcW w:w="2692" w:type="dxa"/>
            <w:shd w:val="clear" w:color="auto" w:fill="22262B"/>
            <w:vAlign w:val="center"/>
          </w:tcPr>
          <w:p w14:paraId="2212600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Tagged acceleration along the z-axis</w:t>
            </w:r>
          </w:p>
        </w:tc>
      </w:tr>
      <w:tr w14:paraId="183BE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0B9B6735">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tag_gcc_x</w:t>
            </w:r>
          </w:p>
        </w:tc>
        <w:tc>
          <w:tcPr>
            <w:tcW w:w="786" w:type="dxa"/>
            <w:shd w:val="clear" w:color="auto" w:fill="22262B"/>
            <w:vAlign w:val="center"/>
          </w:tcPr>
          <w:p w14:paraId="34287252">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4E5A45C8">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4861F9C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65</w:t>
            </w:r>
          </w:p>
        </w:tc>
        <w:tc>
          <w:tcPr>
            <w:tcW w:w="2692" w:type="dxa"/>
            <w:shd w:val="clear" w:color="auto" w:fill="22262B"/>
            <w:vAlign w:val="center"/>
          </w:tcPr>
          <w:p w14:paraId="79778DA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Taggy Gyroscope X-axis</w:t>
            </w:r>
          </w:p>
        </w:tc>
      </w:tr>
      <w:tr w14:paraId="0B9D2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083A5D39">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tag_gcc_y</w:t>
            </w:r>
          </w:p>
        </w:tc>
        <w:tc>
          <w:tcPr>
            <w:tcW w:w="786" w:type="dxa"/>
            <w:shd w:val="clear" w:color="auto" w:fill="22262B"/>
            <w:vAlign w:val="center"/>
          </w:tcPr>
          <w:p w14:paraId="0C749CB0">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3589A30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1A07829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67</w:t>
            </w:r>
          </w:p>
        </w:tc>
        <w:tc>
          <w:tcPr>
            <w:tcW w:w="2692" w:type="dxa"/>
            <w:shd w:val="clear" w:color="auto" w:fill="22262B"/>
            <w:vAlign w:val="center"/>
          </w:tcPr>
          <w:p w14:paraId="218D612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Taggy Gyroscope Y-axis</w:t>
            </w:r>
          </w:p>
        </w:tc>
      </w:tr>
      <w:tr w14:paraId="39DE0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3D772AA8">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tag_gcc_z</w:t>
            </w:r>
          </w:p>
        </w:tc>
        <w:tc>
          <w:tcPr>
            <w:tcW w:w="786" w:type="dxa"/>
            <w:shd w:val="clear" w:color="auto" w:fill="22262B"/>
            <w:vAlign w:val="center"/>
          </w:tcPr>
          <w:p w14:paraId="4AFF0FD3">
            <w:pPr>
              <w:keepNext w:val="0"/>
              <w:keepLines w:val="0"/>
              <w:widowControl/>
              <w:suppressLineNumbers w:val="0"/>
              <w:jc w:val="left"/>
              <w:rPr>
                <w:rStyle w:val="16"/>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268799AD">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08F02F9B">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sz w:val="21"/>
                <w:szCs w:val="21"/>
                <w:lang w:val="en-US" w:eastAsia="zh-CN"/>
              </w:rPr>
              <w:t>69</w:t>
            </w:r>
          </w:p>
        </w:tc>
        <w:tc>
          <w:tcPr>
            <w:tcW w:w="2692" w:type="dxa"/>
            <w:shd w:val="clear" w:color="auto" w:fill="22262B"/>
            <w:vAlign w:val="center"/>
          </w:tcPr>
          <w:p w14:paraId="2F88D5C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 xml:space="preserve">Taggy Gyroscope </w:t>
            </w:r>
            <w:r>
              <w:rPr>
                <w:rFonts w:hint="eastAsia" w:eastAsia="Noto Sans SC" w:cs="Noto Sans SC" w:asciiTheme="minorAscii" w:hAnsiTheme="minorAscii"/>
                <w:i w:val="0"/>
                <w:iCs w:val="0"/>
                <w:caps w:val="0"/>
                <w:color w:val="C7C7C7"/>
                <w:spacing w:val="0"/>
                <w:sz w:val="21"/>
                <w:szCs w:val="21"/>
                <w:lang w:val="en-US" w:eastAsia="zh-CN"/>
              </w:rPr>
              <w:t>Z</w:t>
            </w:r>
            <w:r>
              <w:rPr>
                <w:rFonts w:hint="default" w:eastAsia="Noto Sans SC" w:cs="Noto Sans SC" w:asciiTheme="minorAscii" w:hAnsiTheme="minorAscii"/>
                <w:i w:val="0"/>
                <w:iCs w:val="0"/>
                <w:caps w:val="0"/>
                <w:color w:val="C7C7C7"/>
                <w:spacing w:val="0"/>
                <w:sz w:val="21"/>
                <w:szCs w:val="21"/>
              </w:rPr>
              <w:t>-axis</w:t>
            </w:r>
          </w:p>
        </w:tc>
      </w:tr>
      <w:tr w14:paraId="294DF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499674C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self_raw_angle</w:t>
            </w:r>
          </w:p>
        </w:tc>
        <w:tc>
          <w:tcPr>
            <w:tcW w:w="786" w:type="dxa"/>
            <w:shd w:val="clear" w:color="auto" w:fill="22262B"/>
            <w:vAlign w:val="center"/>
          </w:tcPr>
          <w:p w14:paraId="4362F333">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int16_t</w:t>
            </w:r>
          </w:p>
        </w:tc>
        <w:tc>
          <w:tcPr>
            <w:tcW w:w="1728" w:type="dxa"/>
            <w:shd w:val="clear" w:color="auto" w:fill="22262B"/>
            <w:vAlign w:val="center"/>
          </w:tcPr>
          <w:p w14:paraId="23888CE8">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362656E">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71</w:t>
            </w:r>
          </w:p>
        </w:tc>
        <w:tc>
          <w:tcPr>
            <w:tcW w:w="2692" w:type="dxa"/>
            <w:shd w:val="clear" w:color="auto" w:fill="22262B"/>
            <w:vAlign w:val="center"/>
          </w:tcPr>
          <w:p w14:paraId="10B3F05D">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The original measurement angle of the object (unfiltered)</w:t>
            </w:r>
          </w:p>
        </w:tc>
      </w:tr>
      <w:tr w14:paraId="65C4F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E43E66F">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self_raw_range</w:t>
            </w:r>
          </w:p>
        </w:tc>
        <w:tc>
          <w:tcPr>
            <w:tcW w:w="786" w:type="dxa"/>
            <w:shd w:val="clear" w:color="auto" w:fill="22262B"/>
            <w:vAlign w:val="center"/>
          </w:tcPr>
          <w:p w14:paraId="27CC6F2F">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0709D002">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37D52E4A">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73</w:t>
            </w:r>
          </w:p>
        </w:tc>
        <w:tc>
          <w:tcPr>
            <w:tcW w:w="2692" w:type="dxa"/>
            <w:shd w:val="clear" w:color="auto" w:fill="22262B"/>
            <w:vAlign w:val="center"/>
          </w:tcPr>
          <w:p w14:paraId="030165AD">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The o</w:t>
            </w:r>
            <w:r>
              <w:rPr>
                <w:rFonts w:hint="default" w:eastAsia="Noto Sans SC" w:cs="Noto Sans SC" w:asciiTheme="minorAscii" w:hAnsiTheme="minorAscii"/>
                <w:i w:val="0"/>
                <w:iCs w:val="0"/>
                <w:caps w:val="0"/>
                <w:color w:val="C7C7C7"/>
                <w:spacing w:val="0"/>
                <w:sz w:val="21"/>
                <w:szCs w:val="21"/>
              </w:rPr>
              <w:t>riginal measurement distance of the object (unfiltered)</w:t>
            </w:r>
          </w:p>
        </w:tc>
      </w:tr>
      <w:tr w14:paraId="6BBDA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61C8D57D">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self_raw_degree</w:t>
            </w:r>
          </w:p>
        </w:tc>
        <w:tc>
          <w:tcPr>
            <w:tcW w:w="786" w:type="dxa"/>
            <w:shd w:val="clear" w:color="auto" w:fill="22262B"/>
            <w:vAlign w:val="center"/>
          </w:tcPr>
          <w:p w14:paraId="4566C2D7">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int32_t</w:t>
            </w:r>
          </w:p>
        </w:tc>
        <w:tc>
          <w:tcPr>
            <w:tcW w:w="1728" w:type="dxa"/>
            <w:shd w:val="clear" w:color="auto" w:fill="22262B"/>
            <w:vAlign w:val="center"/>
          </w:tcPr>
          <w:p w14:paraId="6C07E25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4</w:t>
            </w:r>
          </w:p>
        </w:tc>
        <w:tc>
          <w:tcPr>
            <w:tcW w:w="1728" w:type="dxa"/>
            <w:shd w:val="clear" w:color="auto" w:fill="22262B"/>
            <w:vAlign w:val="center"/>
          </w:tcPr>
          <w:p w14:paraId="2CBE6F72">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75</w:t>
            </w:r>
          </w:p>
        </w:tc>
        <w:tc>
          <w:tcPr>
            <w:tcW w:w="2692" w:type="dxa"/>
            <w:shd w:val="clear" w:color="auto" w:fill="22262B"/>
            <w:vAlign w:val="center"/>
          </w:tcPr>
          <w:p w14:paraId="645B6EBB">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Original angle of the tag (used during calibration of the base station)</w:t>
            </w:r>
          </w:p>
        </w:tc>
      </w:tr>
      <w:tr w14:paraId="31FEB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4EF61233">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angle_360</w:t>
            </w:r>
          </w:p>
        </w:tc>
        <w:tc>
          <w:tcPr>
            <w:tcW w:w="786" w:type="dxa"/>
            <w:shd w:val="clear" w:color="auto" w:fill="22262B"/>
            <w:vAlign w:val="center"/>
          </w:tcPr>
          <w:p w14:paraId="339FF528">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02938A3D">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2</w:t>
            </w:r>
          </w:p>
        </w:tc>
        <w:tc>
          <w:tcPr>
            <w:tcW w:w="1728" w:type="dxa"/>
            <w:shd w:val="clear" w:color="auto" w:fill="22262B"/>
            <w:vAlign w:val="center"/>
          </w:tcPr>
          <w:p w14:paraId="64CBFEFC">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79</w:t>
            </w:r>
          </w:p>
        </w:tc>
        <w:tc>
          <w:tcPr>
            <w:tcW w:w="2692" w:type="dxa"/>
            <w:shd w:val="clear" w:color="auto" w:fill="22262B"/>
            <w:vAlign w:val="center"/>
          </w:tcPr>
          <w:p w14:paraId="3B983691">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360° angle (used in conjunction with the entire machine)</w:t>
            </w:r>
          </w:p>
        </w:tc>
      </w:tr>
      <w:tr w14:paraId="7F45F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734C0238">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angle_dir</w:t>
            </w:r>
          </w:p>
        </w:tc>
        <w:tc>
          <w:tcPr>
            <w:tcW w:w="786" w:type="dxa"/>
            <w:shd w:val="clear" w:color="auto" w:fill="22262B"/>
            <w:vAlign w:val="center"/>
          </w:tcPr>
          <w:p w14:paraId="4B6D217D">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600BC680">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728" w:type="dxa"/>
            <w:shd w:val="clear" w:color="auto" w:fill="22262B"/>
            <w:vAlign w:val="center"/>
          </w:tcPr>
          <w:p w14:paraId="490E0452">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81</w:t>
            </w:r>
          </w:p>
        </w:tc>
        <w:tc>
          <w:tcPr>
            <w:tcW w:w="2692" w:type="dxa"/>
            <w:shd w:val="clear" w:color="auto" w:fill="22262B"/>
            <w:vAlign w:val="center"/>
          </w:tcPr>
          <w:p w14:paraId="32A21D76">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360° angle approximate direction (for use with the entire machine)</w:t>
            </w:r>
          </w:p>
        </w:tc>
      </w:tr>
      <w:tr w14:paraId="6DDF4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59DFB373">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reserve</w:t>
            </w:r>
          </w:p>
        </w:tc>
        <w:tc>
          <w:tcPr>
            <w:tcW w:w="786" w:type="dxa"/>
            <w:shd w:val="clear" w:color="auto" w:fill="22262B"/>
            <w:vAlign w:val="center"/>
          </w:tcPr>
          <w:p w14:paraId="3E4F6366">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335374E1">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5</w:t>
            </w:r>
          </w:p>
        </w:tc>
        <w:tc>
          <w:tcPr>
            <w:tcW w:w="1728" w:type="dxa"/>
            <w:shd w:val="clear" w:color="auto" w:fill="22262B"/>
            <w:vAlign w:val="center"/>
          </w:tcPr>
          <w:p w14:paraId="3DAFA6D0">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82</w:t>
            </w:r>
          </w:p>
        </w:tc>
        <w:tc>
          <w:tcPr>
            <w:tcW w:w="2692" w:type="dxa"/>
            <w:shd w:val="clear" w:color="auto" w:fill="22262B"/>
            <w:vAlign w:val="center"/>
          </w:tcPr>
          <w:p w14:paraId="23D52F64">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Reserve 5 bytes</w:t>
            </w:r>
          </w:p>
        </w:tc>
      </w:tr>
      <w:tr w14:paraId="7C14D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6" w:type="dxa"/>
            <w:shd w:val="clear" w:color="auto" w:fill="22262B"/>
            <w:vAlign w:val="center"/>
          </w:tcPr>
          <w:p w14:paraId="12202CBE">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check</w:t>
            </w:r>
          </w:p>
        </w:tc>
        <w:tc>
          <w:tcPr>
            <w:tcW w:w="786" w:type="dxa"/>
            <w:shd w:val="clear" w:color="auto" w:fill="22262B"/>
            <w:vAlign w:val="center"/>
          </w:tcPr>
          <w:p w14:paraId="213DB1BC">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064491CC">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1</w:t>
            </w:r>
          </w:p>
        </w:tc>
        <w:tc>
          <w:tcPr>
            <w:tcW w:w="1728" w:type="dxa"/>
            <w:shd w:val="clear" w:color="auto" w:fill="22262B"/>
            <w:vAlign w:val="center"/>
          </w:tcPr>
          <w:p w14:paraId="1E0F19B9">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87</w:t>
            </w:r>
          </w:p>
        </w:tc>
        <w:tc>
          <w:tcPr>
            <w:tcW w:w="2692" w:type="dxa"/>
            <w:shd w:val="clear" w:color="auto" w:fill="22262B"/>
            <w:vAlign w:val="center"/>
          </w:tcPr>
          <w:p w14:paraId="364FD0AA">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Check bit (field: checksum of cmd_saddr-reserve)[Note 2: Checksum calculation program]</w:t>
            </w:r>
          </w:p>
        </w:tc>
      </w:tr>
      <w:tr w14:paraId="170CD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4ADE1B39">
            <w:pPr>
              <w:keepNext w:val="0"/>
              <w:keepLines w:val="0"/>
              <w:widowControl/>
              <w:suppressLineNumbers w:val="0"/>
              <w:jc w:val="left"/>
              <w:rPr>
                <w:rFonts w:hint="eastAsia" w:eastAsia="Noto Sans SC" w:cs="Noto Sans SC" w:asciiTheme="minorAscii" w:hAnsiTheme="minorAscii"/>
                <w:i w:val="0"/>
                <w:iCs w:val="0"/>
                <w:color w:val="C7C7C7"/>
                <w:spacing w:val="0"/>
                <w:kern w:val="2"/>
                <w:sz w:val="21"/>
                <w:szCs w:val="21"/>
                <w:lang w:val="en-US" w:eastAsia="zh-CN" w:bidi="ar-SA"/>
              </w:rPr>
            </w:pPr>
            <w:r>
              <w:rPr>
                <w:rFonts w:hint="eastAsia" w:eastAsia="Noto Sans SC" w:cs="Noto Sans SC" w:asciiTheme="minorAscii" w:hAnsiTheme="minorAscii"/>
                <w:i w:val="0"/>
                <w:iCs w:val="0"/>
                <w:color w:val="C7C7C7"/>
                <w:spacing w:val="0"/>
                <w:sz w:val="21"/>
                <w:szCs w:val="21"/>
                <w:lang w:val="en-US" w:eastAsia="zh-CN"/>
              </w:rPr>
              <w:t>foot</w:t>
            </w:r>
          </w:p>
        </w:tc>
        <w:tc>
          <w:tcPr>
            <w:tcW w:w="0" w:type="auto"/>
            <w:shd w:val="clear" w:color="auto" w:fill="22262B"/>
            <w:vAlign w:val="center"/>
          </w:tcPr>
          <w:p w14:paraId="7112D45F">
            <w:pPr>
              <w:keepNext w:val="0"/>
              <w:keepLines w:val="0"/>
              <w:widowControl/>
              <w:suppressLineNumbers w:val="0"/>
              <w:jc w:val="left"/>
              <w:rPr>
                <w:rFonts w:hint="eastAsia"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14C743B2">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sz w:val="21"/>
                <w:szCs w:val="21"/>
                <w:lang w:val="en-US" w:eastAsia="zh-CN"/>
              </w:rPr>
              <w:t>1</w:t>
            </w:r>
          </w:p>
        </w:tc>
        <w:tc>
          <w:tcPr>
            <w:tcW w:w="0" w:type="auto"/>
            <w:shd w:val="clear" w:color="auto" w:fill="22262B"/>
            <w:vAlign w:val="center"/>
          </w:tcPr>
          <w:p w14:paraId="3F56B24D">
            <w:pPr>
              <w:keepNext w:val="0"/>
              <w:keepLines w:val="0"/>
              <w:widowControl/>
              <w:suppressLineNumbers w:val="0"/>
              <w:jc w:val="left"/>
              <w:rPr>
                <w:rFonts w:hint="default" w:eastAsia="Noto Sans SC" w:cs="Noto Sans SC" w:asciiTheme="minorAscii" w:hAnsiTheme="minorAscii"/>
                <w:i w:val="0"/>
                <w:iCs w:val="0"/>
                <w:caps w:val="0"/>
                <w:color w:val="C7C7C7"/>
                <w:spacing w:val="0"/>
                <w:kern w:val="2"/>
                <w:sz w:val="21"/>
                <w:szCs w:val="21"/>
                <w:lang w:val="en-US" w:eastAsia="zh-CN" w:bidi="ar-SA"/>
              </w:rPr>
            </w:pPr>
            <w:r>
              <w:rPr>
                <w:rFonts w:hint="eastAsia" w:eastAsia="Noto Sans SC" w:cs="Noto Sans SC" w:asciiTheme="minorAscii" w:hAnsiTheme="minorAscii"/>
                <w:i w:val="0"/>
                <w:iCs w:val="0"/>
                <w:caps w:val="0"/>
                <w:color w:val="C7C7C7"/>
                <w:spacing w:val="0"/>
                <w:kern w:val="2"/>
                <w:sz w:val="21"/>
                <w:szCs w:val="21"/>
                <w:lang w:val="en-US" w:eastAsia="zh-CN" w:bidi="ar-SA"/>
              </w:rPr>
              <w:t>88</w:t>
            </w:r>
          </w:p>
        </w:tc>
        <w:tc>
          <w:tcPr>
            <w:tcW w:w="0" w:type="auto"/>
            <w:shd w:val="clear" w:color="auto" w:fill="22262B"/>
            <w:vAlign w:val="center"/>
          </w:tcPr>
          <w:p w14:paraId="75B84FE7">
            <w:pPr>
              <w:keepNext w:val="0"/>
              <w:keepLines w:val="0"/>
              <w:widowControl/>
              <w:suppressLineNumbers w:val="0"/>
              <w:jc w:val="left"/>
              <w:rPr>
                <w:rFonts w:hint="eastAsia" w:eastAsia="Noto Sans SC" w:cs="Noto Sans SC" w:asciiTheme="minorAscii" w:hAnsiTheme="minorAscii"/>
                <w:i w:val="0"/>
                <w:iCs w:val="0"/>
                <w:caps w:val="0"/>
                <w:color w:val="C7C7C7"/>
                <w:spacing w:val="0"/>
                <w:kern w:val="2"/>
                <w:sz w:val="21"/>
                <w:szCs w:val="21"/>
                <w:lang w:val="en-US" w:eastAsia="zh-CN" w:bidi="ar-SA"/>
              </w:rPr>
            </w:pPr>
            <w:r>
              <w:rPr>
                <w:rFonts w:hint="default" w:eastAsia="Noto Sans SC" w:cs="Noto Sans SC" w:asciiTheme="minorAscii" w:hAnsiTheme="minorAscii"/>
                <w:i w:val="0"/>
                <w:iCs w:val="0"/>
                <w:caps w:val="0"/>
                <w:color w:val="C7C7C7"/>
                <w:spacing w:val="0"/>
                <w:sz w:val="21"/>
                <w:szCs w:val="21"/>
              </w:rPr>
              <w:t>Fixed trailer byte: 0x23</w:t>
            </w:r>
          </w:p>
        </w:tc>
      </w:tr>
    </w:tbl>
    <w:p w14:paraId="3E7619BD">
      <w:pPr>
        <w:rPr>
          <w:rFonts w:hint="default"/>
          <w:lang w:val="en-US" w:eastAsia="zh-CN"/>
        </w:rPr>
      </w:pPr>
    </w:p>
    <w:p w14:paraId="0ADDE31E">
      <w:pPr>
        <w:pStyle w:val="3"/>
        <w:numPr>
          <w:ilvl w:val="1"/>
          <w:numId w:val="3"/>
        </w:numPr>
        <w:bidi w:val="0"/>
        <w:ind w:left="0" w:leftChars="0" w:firstLine="0" w:firstLineChars="0"/>
        <w:rPr>
          <w:rFonts w:hint="default"/>
          <w:lang w:val="en-US" w:eastAsia="zh-CN"/>
        </w:rPr>
      </w:pPr>
      <w:bookmarkStart w:id="12" w:name="_Toc24418"/>
      <w:r>
        <w:rPr>
          <w:rFonts w:hint="eastAsia"/>
          <w:lang w:val="en-US" w:eastAsia="zh-CN"/>
        </w:rPr>
        <w:t>Tag Configuration Frame</w:t>
      </w:r>
      <w:bookmarkEnd w:id="12"/>
    </w:p>
    <w:tbl>
      <w:tblPr>
        <w:tblStyle w:val="14"/>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1020"/>
        <w:gridCol w:w="766"/>
        <w:gridCol w:w="1728"/>
        <w:gridCol w:w="1728"/>
        <w:gridCol w:w="3398"/>
      </w:tblGrid>
      <w:tr w14:paraId="12F34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A4A4A4" w:themeFill="background1" w:themeFillShade="A5"/>
            <w:vAlign w:val="center"/>
          </w:tcPr>
          <w:p w14:paraId="13F15D29">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Field name</w:t>
            </w:r>
          </w:p>
        </w:tc>
        <w:tc>
          <w:tcPr>
            <w:tcW w:w="0" w:type="auto"/>
            <w:shd w:val="clear" w:color="auto" w:fill="A4A4A4" w:themeFill="background1" w:themeFillShade="A5"/>
            <w:vAlign w:val="center"/>
          </w:tcPr>
          <w:p w14:paraId="641B5989">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Byte type</w:t>
            </w:r>
          </w:p>
        </w:tc>
        <w:tc>
          <w:tcPr>
            <w:tcW w:w="1728" w:type="dxa"/>
            <w:shd w:val="clear" w:color="auto" w:fill="A4A4A4" w:themeFill="background1" w:themeFillShade="A5"/>
            <w:vAlign w:val="center"/>
          </w:tcPr>
          <w:p w14:paraId="4E163039">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Length (Byte)</w:t>
            </w:r>
          </w:p>
        </w:tc>
        <w:tc>
          <w:tcPr>
            <w:tcW w:w="1728" w:type="dxa"/>
            <w:shd w:val="clear" w:color="auto" w:fill="A4A4A4" w:themeFill="background1" w:themeFillShade="A5"/>
            <w:vAlign w:val="center"/>
          </w:tcPr>
          <w:p w14:paraId="4D3E8E89">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Index subscript</w:t>
            </w:r>
          </w:p>
        </w:tc>
        <w:tc>
          <w:tcPr>
            <w:tcW w:w="0" w:type="auto"/>
            <w:shd w:val="clear" w:color="auto" w:fill="A4A4A4" w:themeFill="background1" w:themeFillShade="A5"/>
            <w:vAlign w:val="center"/>
          </w:tcPr>
          <w:p w14:paraId="03AC859D">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Function Description</w:t>
            </w:r>
          </w:p>
        </w:tc>
      </w:tr>
      <w:tr w14:paraId="6A636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1575B26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head</w:t>
            </w:r>
          </w:p>
        </w:tc>
        <w:tc>
          <w:tcPr>
            <w:tcW w:w="0" w:type="auto"/>
            <w:shd w:val="clear" w:color="auto" w:fill="22262B"/>
            <w:vAlign w:val="center"/>
          </w:tcPr>
          <w:p w14:paraId="5F6978E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2DC0C36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49388B5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0</w:t>
            </w:r>
          </w:p>
        </w:tc>
        <w:tc>
          <w:tcPr>
            <w:tcW w:w="0" w:type="auto"/>
            <w:shd w:val="clear" w:color="auto" w:fill="22262B"/>
            <w:vAlign w:val="center"/>
          </w:tcPr>
          <w:p w14:paraId="3972E65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Fixed header </w:t>
            </w:r>
            <w:r>
              <w:rPr>
                <w:rStyle w:val="16"/>
                <w:rFonts w:hint="default" w:eastAsia="monospace" w:cs="monospace" w:asciiTheme="minorAscii" w:hAnsiTheme="minorAscii"/>
                <w:i w:val="0"/>
                <w:iCs w:val="0"/>
                <w:caps w:val="0"/>
                <w:color w:val="C4C7C5"/>
                <w:spacing w:val="0"/>
                <w:kern w:val="0"/>
                <w:sz w:val="21"/>
                <w:szCs w:val="21"/>
                <w:lang w:val="en-US" w:eastAsia="zh-CN" w:bidi="ar"/>
              </w:rPr>
              <w:t>0x2A</w:t>
            </w:r>
          </w:p>
        </w:tc>
      </w:tr>
      <w:tr w14:paraId="48164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4336C20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cmd_len</w:t>
            </w:r>
          </w:p>
        </w:tc>
        <w:tc>
          <w:tcPr>
            <w:tcW w:w="0" w:type="auto"/>
            <w:shd w:val="clear" w:color="auto" w:fill="22262B"/>
            <w:vAlign w:val="center"/>
          </w:tcPr>
          <w:p w14:paraId="19091E6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59E601E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728" w:type="dxa"/>
            <w:shd w:val="clear" w:color="auto" w:fill="22262B"/>
            <w:vAlign w:val="center"/>
          </w:tcPr>
          <w:p w14:paraId="4F2A8AB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4226126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Data frame length (length of the fields: cm</w:t>
            </w:r>
            <w:r>
              <w:rPr>
                <w:rFonts w:hint="eastAsia" w:eastAsia="Noto Sans SC" w:cs="Noto Sans SC" w:asciiTheme="minorAscii" w:hAnsiTheme="minorAscii"/>
                <w:i w:val="0"/>
                <w:iCs w:val="0"/>
                <w:caps w:val="0"/>
                <w:color w:val="C7C7C7"/>
                <w:spacing w:val="0"/>
                <w:sz w:val="21"/>
                <w:szCs w:val="21"/>
                <w:lang w:val="en-US" w:eastAsia="zh-CN"/>
              </w:rPr>
              <w:t>d_</w:t>
            </w:r>
            <w:r>
              <w:rPr>
                <w:rFonts w:hint="default" w:eastAsia="Noto Sans SC" w:cs="Noto Sans SC" w:asciiTheme="minorAscii" w:hAnsiTheme="minorAscii"/>
                <w:i w:val="0"/>
                <w:iCs w:val="0"/>
                <w:caps w:val="0"/>
                <w:color w:val="C7C7C7"/>
                <w:spacing w:val="0"/>
                <w:sz w:val="21"/>
                <w:szCs w:val="21"/>
                <w:lang w:val="en-US" w:eastAsia="zh-CN"/>
              </w:rPr>
              <w:t>saddr-reserve)</w:t>
            </w:r>
          </w:p>
        </w:tc>
      </w:tr>
      <w:tr w14:paraId="2AE25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30A6115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cmd_saddr</w:t>
            </w:r>
          </w:p>
        </w:tc>
        <w:tc>
          <w:tcPr>
            <w:tcW w:w="0" w:type="auto"/>
            <w:shd w:val="clear" w:color="auto" w:fill="22262B"/>
            <w:vAlign w:val="center"/>
          </w:tcPr>
          <w:p w14:paraId="369538A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1C8A307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5EADA3A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3</w:t>
            </w:r>
          </w:p>
        </w:tc>
        <w:tc>
          <w:tcPr>
            <w:tcW w:w="0" w:type="auto"/>
            <w:shd w:val="clear" w:color="auto" w:fill="22262B"/>
            <w:vAlign w:val="center"/>
          </w:tcPr>
          <w:p w14:paraId="6771472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Self-assigned long address (8 bytes reserved)</w:t>
            </w:r>
          </w:p>
        </w:tc>
      </w:tr>
      <w:tr w14:paraId="2249B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458E68E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cmd_daddr</w:t>
            </w:r>
          </w:p>
        </w:tc>
        <w:tc>
          <w:tcPr>
            <w:tcW w:w="0" w:type="auto"/>
            <w:shd w:val="clear" w:color="auto" w:fill="22262B"/>
            <w:vAlign w:val="center"/>
          </w:tcPr>
          <w:p w14:paraId="266A8F3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125433C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67AB57F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11</w:t>
            </w:r>
          </w:p>
        </w:tc>
        <w:tc>
          <w:tcPr>
            <w:tcW w:w="0" w:type="auto"/>
            <w:shd w:val="clear" w:color="auto" w:fill="22262B"/>
            <w:vAlign w:val="center"/>
          </w:tcPr>
          <w:p w14:paraId="6EC59B2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Recipient's full address (8 bytes reserved)</w:t>
            </w:r>
          </w:p>
        </w:tc>
      </w:tr>
      <w:tr w14:paraId="7388F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0C5C14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cmd_type</w:t>
            </w:r>
          </w:p>
        </w:tc>
        <w:tc>
          <w:tcPr>
            <w:tcW w:w="0" w:type="auto"/>
            <w:shd w:val="clear" w:color="auto" w:fill="22262B"/>
            <w:vAlign w:val="center"/>
          </w:tcPr>
          <w:p w14:paraId="3BC76BA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731460D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34FD2A6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19</w:t>
            </w:r>
          </w:p>
        </w:tc>
        <w:tc>
          <w:tcPr>
            <w:tcW w:w="0" w:type="auto"/>
            <w:shd w:val="clear" w:color="auto" w:fill="22262B"/>
            <w:vAlign w:val="center"/>
          </w:tcPr>
          <w:p w14:paraId="39A21F9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type (1: Base station positioning frame 2: Base station configuration frame 3: Tag configuration frame 4: OTA upgrade frame 5: Whole machine configuration frame 0x64: Base station positioning frame RSSI)</w:t>
            </w:r>
          </w:p>
        </w:tc>
      </w:tr>
      <w:tr w14:paraId="3D503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7CF9C58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cmd_direct</w:t>
            </w:r>
          </w:p>
        </w:tc>
        <w:tc>
          <w:tcPr>
            <w:tcW w:w="0" w:type="auto"/>
            <w:shd w:val="clear" w:color="auto" w:fill="22262B"/>
            <w:vAlign w:val="center"/>
          </w:tcPr>
          <w:p w14:paraId="38AE699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676639E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1E826BD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20</w:t>
            </w:r>
          </w:p>
        </w:tc>
        <w:tc>
          <w:tcPr>
            <w:tcW w:w="0" w:type="auto"/>
            <w:shd w:val="clear" w:color="auto" w:fill="22262B"/>
            <w:vAlign w:val="center"/>
          </w:tcPr>
          <w:p w14:paraId="2026AAE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direction (1: Engine request, 2: Device response, 3: Device request, 4: Engine response, 5: Engine report, 6: Device report)</w:t>
            </w:r>
          </w:p>
        </w:tc>
      </w:tr>
      <w:tr w14:paraId="41128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91D1C0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config_cmd</w:t>
            </w:r>
          </w:p>
        </w:tc>
        <w:tc>
          <w:tcPr>
            <w:tcW w:w="0" w:type="auto"/>
            <w:shd w:val="clear" w:color="auto" w:fill="22262B"/>
            <w:vAlign w:val="center"/>
          </w:tcPr>
          <w:p w14:paraId="63B5418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uint8_t*</w:t>
            </w:r>
          </w:p>
        </w:tc>
        <w:tc>
          <w:tcPr>
            <w:tcW w:w="1728" w:type="dxa"/>
            <w:shd w:val="clear" w:color="auto" w:fill="22262B"/>
            <w:vAlign w:val="center"/>
          </w:tcPr>
          <w:p w14:paraId="713EFA6B">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w:t>
            </w:r>
          </w:p>
        </w:tc>
        <w:tc>
          <w:tcPr>
            <w:tcW w:w="1728" w:type="dxa"/>
            <w:shd w:val="clear" w:color="auto" w:fill="22262B"/>
            <w:vAlign w:val="center"/>
          </w:tcPr>
          <w:p w14:paraId="232390AF">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w:t>
            </w:r>
          </w:p>
        </w:tc>
        <w:tc>
          <w:tcPr>
            <w:tcW w:w="0" w:type="auto"/>
            <w:shd w:val="clear" w:color="auto" w:fill="22262B"/>
            <w:vAlign w:val="center"/>
          </w:tcPr>
          <w:p w14:paraId="0C59909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Configuration command set [Note 4: Label configuration command set]</w:t>
            </w:r>
          </w:p>
        </w:tc>
      </w:tr>
      <w:tr w14:paraId="2C4EE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1537BCC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check</w:t>
            </w:r>
          </w:p>
        </w:tc>
        <w:tc>
          <w:tcPr>
            <w:tcW w:w="0" w:type="auto"/>
            <w:shd w:val="clear" w:color="auto" w:fill="22262B"/>
            <w:vAlign w:val="center"/>
          </w:tcPr>
          <w:p w14:paraId="661A765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6564A19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61D3A44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w:t>
            </w:r>
          </w:p>
        </w:tc>
        <w:tc>
          <w:tcPr>
            <w:tcW w:w="0" w:type="auto"/>
            <w:shd w:val="clear" w:color="auto" w:fill="22262B"/>
            <w:vAlign w:val="center"/>
          </w:tcPr>
          <w:p w14:paraId="183E5DE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Checksum (Field: checksum of cmd</w:t>
            </w:r>
            <w:r>
              <w:rPr>
                <w:rFonts w:hint="eastAsia" w:eastAsia="Noto Sans SC" w:cs="Noto Sans SC" w:asciiTheme="minorAscii" w:hAnsiTheme="minorAscii"/>
                <w:i w:val="0"/>
                <w:iCs w:val="0"/>
                <w:caps w:val="0"/>
                <w:color w:val="C7C7C7"/>
                <w:spacing w:val="0"/>
                <w:sz w:val="21"/>
                <w:szCs w:val="21"/>
                <w:lang w:val="en-US" w:eastAsia="zh-CN"/>
              </w:rPr>
              <w:t>_</w:t>
            </w:r>
            <w:r>
              <w:rPr>
                <w:rFonts w:hint="default" w:eastAsia="Noto Sans SC" w:cs="Noto Sans SC" w:asciiTheme="minorAscii" w:hAnsiTheme="minorAscii"/>
                <w:i w:val="0"/>
                <w:iCs w:val="0"/>
                <w:caps w:val="0"/>
                <w:color w:val="C7C7C7"/>
                <w:spacing w:val="0"/>
                <w:sz w:val="21"/>
                <w:szCs w:val="21"/>
              </w:rPr>
              <w:t xml:space="preserve"> saddr-config</w:t>
            </w:r>
            <w:r>
              <w:rPr>
                <w:rFonts w:hint="eastAsia" w:eastAsia="Noto Sans SC" w:cs="Noto Sans SC" w:asciiTheme="minorAscii" w:hAnsiTheme="minorAscii"/>
                <w:i w:val="0"/>
                <w:iCs w:val="0"/>
                <w:caps w:val="0"/>
                <w:color w:val="C7C7C7"/>
                <w:spacing w:val="0"/>
                <w:sz w:val="21"/>
                <w:szCs w:val="21"/>
                <w:lang w:val="en-US" w:eastAsia="zh-CN"/>
              </w:rPr>
              <w:t>_</w:t>
            </w:r>
            <w:r>
              <w:rPr>
                <w:rFonts w:hint="default" w:eastAsia="Noto Sans SC" w:cs="Noto Sans SC" w:asciiTheme="minorAscii" w:hAnsiTheme="minorAscii"/>
                <w:i w:val="0"/>
                <w:iCs w:val="0"/>
                <w:caps w:val="0"/>
                <w:color w:val="C7C7C7"/>
                <w:spacing w:val="0"/>
                <w:sz w:val="21"/>
                <w:szCs w:val="21"/>
              </w:rPr>
              <w:t>cmd) [Note 2: Checksum calculation program]</w:t>
            </w:r>
          </w:p>
        </w:tc>
      </w:tr>
      <w:tr w14:paraId="58900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4D1DDC7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foot</w:t>
            </w:r>
          </w:p>
        </w:tc>
        <w:tc>
          <w:tcPr>
            <w:tcW w:w="0" w:type="auto"/>
            <w:shd w:val="clear" w:color="auto" w:fill="22262B"/>
            <w:vAlign w:val="center"/>
          </w:tcPr>
          <w:p w14:paraId="4A813AB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150006A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18E1190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w:t>
            </w:r>
          </w:p>
        </w:tc>
        <w:tc>
          <w:tcPr>
            <w:tcW w:w="0" w:type="auto"/>
            <w:shd w:val="clear" w:color="auto" w:fill="22262B"/>
            <w:vAlign w:val="center"/>
          </w:tcPr>
          <w:p w14:paraId="37C9275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Fixed trailer byte: 0x23</w:t>
            </w:r>
          </w:p>
        </w:tc>
      </w:tr>
    </w:tbl>
    <w:p w14:paraId="2D2D8D91">
      <w:pPr>
        <w:pStyle w:val="3"/>
        <w:numPr>
          <w:ilvl w:val="1"/>
          <w:numId w:val="3"/>
        </w:numPr>
        <w:bidi w:val="0"/>
        <w:ind w:left="0" w:leftChars="0" w:firstLine="0" w:firstLineChars="0"/>
        <w:rPr>
          <w:rFonts w:hint="default"/>
          <w:lang w:val="en-US" w:eastAsia="zh-CN"/>
        </w:rPr>
      </w:pPr>
      <w:bookmarkStart w:id="13" w:name="_Toc30611"/>
      <w:r>
        <w:rPr>
          <w:rFonts w:hint="eastAsia"/>
          <w:lang w:val="en-US" w:eastAsia="zh-CN"/>
        </w:rPr>
        <w:t>OTA upgrade frame</w:t>
      </w:r>
      <w:bookmarkEnd w:id="13"/>
    </w:p>
    <w:tbl>
      <w:tblPr>
        <w:tblStyle w:val="14"/>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1007"/>
        <w:gridCol w:w="767"/>
        <w:gridCol w:w="1728"/>
        <w:gridCol w:w="1728"/>
        <w:gridCol w:w="3410"/>
      </w:tblGrid>
      <w:tr w14:paraId="366B0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A4A4A4" w:themeFill="background1" w:themeFillShade="A5"/>
            <w:vAlign w:val="center"/>
          </w:tcPr>
          <w:p w14:paraId="530A574F">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Field name</w:t>
            </w:r>
          </w:p>
        </w:tc>
        <w:tc>
          <w:tcPr>
            <w:tcW w:w="0" w:type="auto"/>
            <w:shd w:val="clear" w:color="auto" w:fill="A4A4A4" w:themeFill="background1" w:themeFillShade="A5"/>
            <w:vAlign w:val="center"/>
          </w:tcPr>
          <w:p w14:paraId="08C21BA3">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Byte type</w:t>
            </w:r>
          </w:p>
        </w:tc>
        <w:tc>
          <w:tcPr>
            <w:tcW w:w="1728" w:type="dxa"/>
            <w:shd w:val="clear" w:color="auto" w:fill="A4A4A4" w:themeFill="background1" w:themeFillShade="A5"/>
            <w:vAlign w:val="center"/>
          </w:tcPr>
          <w:p w14:paraId="01E561DE">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Length (Byte)</w:t>
            </w:r>
          </w:p>
        </w:tc>
        <w:tc>
          <w:tcPr>
            <w:tcW w:w="1728" w:type="dxa"/>
            <w:shd w:val="clear" w:color="auto" w:fill="A4A4A4" w:themeFill="background1" w:themeFillShade="A5"/>
            <w:vAlign w:val="center"/>
          </w:tcPr>
          <w:p w14:paraId="372C061A">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Index subscript</w:t>
            </w:r>
          </w:p>
        </w:tc>
        <w:tc>
          <w:tcPr>
            <w:tcW w:w="0" w:type="auto"/>
            <w:shd w:val="clear" w:color="auto" w:fill="A4A4A4" w:themeFill="background1" w:themeFillShade="A5"/>
            <w:vAlign w:val="center"/>
          </w:tcPr>
          <w:p w14:paraId="7F045C67">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Function Description</w:t>
            </w:r>
          </w:p>
        </w:tc>
      </w:tr>
      <w:tr w14:paraId="41ECB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29EF070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head</w:t>
            </w:r>
          </w:p>
        </w:tc>
        <w:tc>
          <w:tcPr>
            <w:tcW w:w="0" w:type="auto"/>
            <w:shd w:val="clear" w:color="auto" w:fill="22262B"/>
            <w:vAlign w:val="center"/>
          </w:tcPr>
          <w:p w14:paraId="38438C3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57D3E4B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50C3A01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0</w:t>
            </w:r>
          </w:p>
        </w:tc>
        <w:tc>
          <w:tcPr>
            <w:tcW w:w="0" w:type="auto"/>
            <w:shd w:val="clear" w:color="auto" w:fill="22262B"/>
            <w:vAlign w:val="center"/>
          </w:tcPr>
          <w:p w14:paraId="488ED03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Fixed header </w:t>
            </w:r>
            <w:r>
              <w:rPr>
                <w:rStyle w:val="16"/>
                <w:rFonts w:hint="default" w:eastAsia="monospace" w:cs="monospace" w:asciiTheme="minorAscii" w:hAnsiTheme="minorAscii"/>
                <w:i w:val="0"/>
                <w:iCs w:val="0"/>
                <w:caps w:val="0"/>
                <w:color w:val="C4C7C5"/>
                <w:spacing w:val="0"/>
                <w:kern w:val="0"/>
                <w:sz w:val="21"/>
                <w:szCs w:val="21"/>
                <w:lang w:val="en-US" w:eastAsia="zh-CN" w:bidi="ar"/>
              </w:rPr>
              <w:t>0x2A</w:t>
            </w:r>
          </w:p>
        </w:tc>
      </w:tr>
      <w:tr w14:paraId="131A6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72FC58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cmd_len</w:t>
            </w:r>
          </w:p>
        </w:tc>
        <w:tc>
          <w:tcPr>
            <w:tcW w:w="0" w:type="auto"/>
            <w:shd w:val="clear" w:color="auto" w:fill="22262B"/>
            <w:vAlign w:val="center"/>
          </w:tcPr>
          <w:p w14:paraId="2029F88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uint16_t</w:t>
            </w:r>
          </w:p>
        </w:tc>
        <w:tc>
          <w:tcPr>
            <w:tcW w:w="1728" w:type="dxa"/>
            <w:shd w:val="clear" w:color="auto" w:fill="22262B"/>
            <w:vAlign w:val="center"/>
          </w:tcPr>
          <w:p w14:paraId="3DED690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w:t>
            </w:r>
          </w:p>
        </w:tc>
        <w:tc>
          <w:tcPr>
            <w:tcW w:w="1728" w:type="dxa"/>
            <w:shd w:val="clear" w:color="auto" w:fill="22262B"/>
            <w:vAlign w:val="center"/>
          </w:tcPr>
          <w:p w14:paraId="7E913BA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5A73DAB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Data frame length (length of the fields: cmd and saddr-reserve)</w:t>
            </w:r>
          </w:p>
        </w:tc>
      </w:tr>
      <w:tr w14:paraId="46DF1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58025AC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cmd_saddr</w:t>
            </w:r>
          </w:p>
        </w:tc>
        <w:tc>
          <w:tcPr>
            <w:tcW w:w="0" w:type="auto"/>
            <w:shd w:val="clear" w:color="auto" w:fill="22262B"/>
            <w:vAlign w:val="center"/>
          </w:tcPr>
          <w:p w14:paraId="7BA62CE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76A7741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015A894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3</w:t>
            </w:r>
          </w:p>
        </w:tc>
        <w:tc>
          <w:tcPr>
            <w:tcW w:w="0" w:type="auto"/>
            <w:shd w:val="clear" w:color="auto" w:fill="22262B"/>
            <w:vAlign w:val="center"/>
          </w:tcPr>
          <w:p w14:paraId="21D8E28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Self-assigned long address (8 bytes reserved)</w:t>
            </w:r>
          </w:p>
        </w:tc>
      </w:tr>
      <w:tr w14:paraId="5F5AE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13A9613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cmd_daddr</w:t>
            </w:r>
          </w:p>
        </w:tc>
        <w:tc>
          <w:tcPr>
            <w:tcW w:w="0" w:type="auto"/>
            <w:shd w:val="clear" w:color="auto" w:fill="22262B"/>
            <w:vAlign w:val="center"/>
          </w:tcPr>
          <w:p w14:paraId="09D2118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uint64_t</w:t>
            </w:r>
          </w:p>
        </w:tc>
        <w:tc>
          <w:tcPr>
            <w:tcW w:w="1728" w:type="dxa"/>
            <w:shd w:val="clear" w:color="auto" w:fill="22262B"/>
            <w:vAlign w:val="center"/>
          </w:tcPr>
          <w:p w14:paraId="2113D92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8</w:t>
            </w:r>
          </w:p>
        </w:tc>
        <w:tc>
          <w:tcPr>
            <w:tcW w:w="1728" w:type="dxa"/>
            <w:shd w:val="clear" w:color="auto" w:fill="22262B"/>
            <w:vAlign w:val="center"/>
          </w:tcPr>
          <w:p w14:paraId="1FC6F26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11</w:t>
            </w:r>
          </w:p>
        </w:tc>
        <w:tc>
          <w:tcPr>
            <w:tcW w:w="0" w:type="auto"/>
            <w:shd w:val="clear" w:color="auto" w:fill="22262B"/>
            <w:vAlign w:val="center"/>
          </w:tcPr>
          <w:p w14:paraId="61AA1B5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Recipient's full address (8 bytes reserved)</w:t>
            </w:r>
          </w:p>
        </w:tc>
      </w:tr>
      <w:tr w14:paraId="0D956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103B50B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cmd_type</w:t>
            </w:r>
          </w:p>
        </w:tc>
        <w:tc>
          <w:tcPr>
            <w:tcW w:w="0" w:type="auto"/>
            <w:shd w:val="clear" w:color="auto" w:fill="22262B"/>
            <w:vAlign w:val="center"/>
          </w:tcPr>
          <w:p w14:paraId="2817547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7B8F383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7E8D1C6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19</w:t>
            </w:r>
          </w:p>
        </w:tc>
        <w:tc>
          <w:tcPr>
            <w:tcW w:w="0" w:type="auto"/>
            <w:shd w:val="clear" w:color="auto" w:fill="22262B"/>
            <w:vAlign w:val="center"/>
          </w:tcPr>
          <w:p w14:paraId="307DBA6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type (1: Base station positioning frame 2: Base station configuration frame 3: Tag configuration frame 4: OTA upgrade frame 5: Whole machine configuration frame 0x64: Base station positioning frame RSSI)</w:t>
            </w:r>
          </w:p>
        </w:tc>
      </w:tr>
      <w:tr w14:paraId="25B2C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3E00B19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cmd_direct</w:t>
            </w:r>
          </w:p>
        </w:tc>
        <w:tc>
          <w:tcPr>
            <w:tcW w:w="0" w:type="auto"/>
            <w:shd w:val="clear" w:color="auto" w:fill="22262B"/>
            <w:vAlign w:val="center"/>
          </w:tcPr>
          <w:p w14:paraId="58D0150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1728" w:type="dxa"/>
            <w:shd w:val="clear" w:color="auto" w:fill="22262B"/>
            <w:vAlign w:val="center"/>
          </w:tcPr>
          <w:p w14:paraId="6D81B4F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1728" w:type="dxa"/>
            <w:shd w:val="clear" w:color="auto" w:fill="22262B"/>
            <w:vAlign w:val="center"/>
          </w:tcPr>
          <w:p w14:paraId="19A9767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20</w:t>
            </w:r>
          </w:p>
        </w:tc>
        <w:tc>
          <w:tcPr>
            <w:tcW w:w="0" w:type="auto"/>
            <w:shd w:val="clear" w:color="auto" w:fill="22262B"/>
            <w:vAlign w:val="center"/>
          </w:tcPr>
          <w:p w14:paraId="5531559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Command frame direction (1: Engine request, 2: Device response, 3: Device request, 4: Engine response, 5: Engine report, 6: Device report)</w:t>
            </w:r>
          </w:p>
        </w:tc>
      </w:tr>
      <w:tr w14:paraId="39F32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50D48A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OTA_cmd</w:t>
            </w:r>
          </w:p>
        </w:tc>
        <w:tc>
          <w:tcPr>
            <w:tcW w:w="0" w:type="auto"/>
            <w:shd w:val="clear" w:color="auto" w:fill="22262B"/>
            <w:vAlign w:val="center"/>
          </w:tcPr>
          <w:p w14:paraId="32A5A62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uint8_t*</w:t>
            </w:r>
          </w:p>
        </w:tc>
        <w:tc>
          <w:tcPr>
            <w:tcW w:w="1728" w:type="dxa"/>
            <w:shd w:val="clear" w:color="auto" w:fill="22262B"/>
            <w:vAlign w:val="center"/>
          </w:tcPr>
          <w:p w14:paraId="432A3376">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w:t>
            </w:r>
          </w:p>
        </w:tc>
        <w:tc>
          <w:tcPr>
            <w:tcW w:w="1728" w:type="dxa"/>
            <w:shd w:val="clear" w:color="auto" w:fill="22262B"/>
            <w:vAlign w:val="center"/>
          </w:tcPr>
          <w:p w14:paraId="1D3F5E0C">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w:t>
            </w:r>
          </w:p>
        </w:tc>
        <w:tc>
          <w:tcPr>
            <w:tcW w:w="0" w:type="auto"/>
            <w:shd w:val="clear" w:color="auto" w:fill="22262B"/>
            <w:vAlign w:val="center"/>
          </w:tcPr>
          <w:p w14:paraId="35F828E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OTA commands (developers can ignore this)</w:t>
            </w:r>
          </w:p>
        </w:tc>
      </w:tr>
      <w:tr w14:paraId="3B438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0662458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check</w:t>
            </w:r>
          </w:p>
        </w:tc>
        <w:tc>
          <w:tcPr>
            <w:tcW w:w="0" w:type="auto"/>
            <w:shd w:val="clear" w:color="auto" w:fill="22262B"/>
            <w:vAlign w:val="center"/>
          </w:tcPr>
          <w:p w14:paraId="586C7AF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0A42F5F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0549EDF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w:t>
            </w:r>
          </w:p>
        </w:tc>
        <w:tc>
          <w:tcPr>
            <w:tcW w:w="0" w:type="auto"/>
            <w:shd w:val="clear" w:color="auto" w:fill="22262B"/>
            <w:vAlign w:val="center"/>
          </w:tcPr>
          <w:p w14:paraId="5BDCA34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Checksum (Field: checksum of cmd</w:t>
            </w:r>
            <w:r>
              <w:rPr>
                <w:rFonts w:hint="eastAsia" w:eastAsia="Noto Sans SC" w:cs="Noto Sans SC" w:asciiTheme="minorAscii" w:hAnsiTheme="minorAscii"/>
                <w:i w:val="0"/>
                <w:iCs w:val="0"/>
                <w:caps w:val="0"/>
                <w:color w:val="C7C7C7"/>
                <w:spacing w:val="0"/>
                <w:sz w:val="21"/>
                <w:szCs w:val="21"/>
                <w:lang w:val="en-US" w:eastAsia="zh-CN"/>
              </w:rPr>
              <w:t>_</w:t>
            </w:r>
            <w:r>
              <w:rPr>
                <w:rFonts w:hint="default" w:eastAsia="Noto Sans SC" w:cs="Noto Sans SC" w:asciiTheme="minorAscii" w:hAnsiTheme="minorAscii"/>
                <w:i w:val="0"/>
                <w:iCs w:val="0"/>
                <w:caps w:val="0"/>
                <w:color w:val="C7C7C7"/>
                <w:spacing w:val="0"/>
                <w:sz w:val="21"/>
                <w:szCs w:val="21"/>
              </w:rPr>
              <w:t xml:space="preserve"> saddr-</w:t>
            </w:r>
            <w:r>
              <w:rPr>
                <w:rFonts w:hint="eastAsia" w:eastAsia="Noto Sans SC" w:cs="Noto Sans SC" w:asciiTheme="minorAscii" w:hAnsiTheme="minorAscii"/>
                <w:i w:val="0"/>
                <w:iCs w:val="0"/>
                <w:caps w:val="0"/>
                <w:color w:val="C7C7C7"/>
                <w:spacing w:val="0"/>
                <w:sz w:val="21"/>
                <w:szCs w:val="21"/>
                <w:lang w:val="en-US" w:eastAsia="zh-CN"/>
              </w:rPr>
              <w:t>OTA_</w:t>
            </w:r>
            <w:r>
              <w:rPr>
                <w:rFonts w:hint="default" w:eastAsia="Noto Sans SC" w:cs="Noto Sans SC" w:asciiTheme="minorAscii" w:hAnsiTheme="minorAscii"/>
                <w:i w:val="0"/>
                <w:iCs w:val="0"/>
                <w:caps w:val="0"/>
                <w:color w:val="C7C7C7"/>
                <w:spacing w:val="0"/>
                <w:sz w:val="21"/>
                <w:szCs w:val="21"/>
              </w:rPr>
              <w:t>cmd) [Note 2: Checksum calculation program]</w:t>
            </w:r>
          </w:p>
        </w:tc>
      </w:tr>
      <w:tr w14:paraId="1EA29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1C93A40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foot</w:t>
            </w:r>
          </w:p>
        </w:tc>
        <w:tc>
          <w:tcPr>
            <w:tcW w:w="0" w:type="auto"/>
            <w:shd w:val="clear" w:color="auto" w:fill="22262B"/>
            <w:vAlign w:val="center"/>
          </w:tcPr>
          <w:p w14:paraId="2B0CAB2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Style w:val="16"/>
                <w:rFonts w:hint="default" w:eastAsia="monospace" w:cs="monospace" w:asciiTheme="minorAscii" w:hAnsiTheme="minorAscii"/>
                <w:i w:val="0"/>
                <w:iCs w:val="0"/>
                <w:caps w:val="0"/>
                <w:color w:val="C4C7C5"/>
                <w:spacing w:val="0"/>
                <w:kern w:val="0"/>
                <w:sz w:val="21"/>
                <w:szCs w:val="21"/>
                <w:lang w:val="en-US" w:eastAsia="zh-CN" w:bidi="ar"/>
              </w:rPr>
              <w:t>uint8_t</w:t>
            </w:r>
          </w:p>
        </w:tc>
        <w:tc>
          <w:tcPr>
            <w:tcW w:w="0" w:type="auto"/>
            <w:shd w:val="clear" w:color="auto" w:fill="22262B"/>
            <w:vAlign w:val="center"/>
          </w:tcPr>
          <w:p w14:paraId="1931CD1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1</w:t>
            </w:r>
          </w:p>
        </w:tc>
        <w:tc>
          <w:tcPr>
            <w:tcW w:w="0" w:type="auto"/>
            <w:shd w:val="clear" w:color="auto" w:fill="22262B"/>
            <w:vAlign w:val="center"/>
          </w:tcPr>
          <w:p w14:paraId="5D445E1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w:t>
            </w:r>
          </w:p>
        </w:tc>
        <w:tc>
          <w:tcPr>
            <w:tcW w:w="0" w:type="auto"/>
            <w:shd w:val="clear" w:color="auto" w:fill="22262B"/>
            <w:vAlign w:val="center"/>
          </w:tcPr>
          <w:p w14:paraId="392054B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Fixed trailer byte: 0x23</w:t>
            </w:r>
          </w:p>
        </w:tc>
      </w:tr>
    </w:tbl>
    <w:p w14:paraId="48ABC66B">
      <w:pPr>
        <w:rPr>
          <w:rFonts w:hint="default"/>
          <w:lang w:val="en-US" w:eastAsia="zh-CN"/>
        </w:rPr>
      </w:pPr>
    </w:p>
    <w:p w14:paraId="734798E2">
      <w:pPr>
        <w:jc w:val="both"/>
        <w:rPr>
          <w:rFonts w:hint="default" w:eastAsia="宋体" w:cs="宋体" w:asciiTheme="minorAscii" w:hAnsiTheme="minorAscii"/>
          <w:b/>
          <w:bCs/>
          <w:sz w:val="21"/>
          <w:szCs w:val="21"/>
          <w:lang w:val="en-US" w:eastAsia="zh-CN"/>
        </w:rPr>
      </w:pPr>
      <w:r>
        <w:rPr>
          <w:rFonts w:hint="default" w:eastAsia="宋体" w:cs="宋体" w:asciiTheme="minorAscii" w:hAnsiTheme="minorAscii"/>
          <w:b/>
          <w:bCs/>
          <w:sz w:val="21"/>
          <w:szCs w:val="21"/>
          <w:lang w:val="en-US" w:eastAsia="zh-CN"/>
        </w:rPr>
        <w:t>[Note 1: Bit structure]</w:t>
      </w:r>
    </w:p>
    <w:p w14:paraId="75191335">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【Alarm Status: No/(Remote Control Dedicated) Mode: No/】</w:t>
      </w:r>
    </w:p>
    <w:p w14:paraId="18A9E6A7">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0x041A0002 (Hexadecimal) = 0x02001A04 (High-low bit conversion) = 00000010000000000001101000000100 (Binary)</w:t>
      </w:r>
    </w:p>
    <w:p w14:paraId="2004EB7C">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【Alarm Status: Yes/(Remote Control Dedicated) Mode: No/】 </w:t>
      </w:r>
    </w:p>
    <w:p w14:paraId="00029F22">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0x061A0002 (in hexadecimal) = 0x02001A06 (High-low bit conversion) = 00000010000000000001101000000110 (in binary)</w:t>
      </w:r>
    </w:p>
    <w:p w14:paraId="321034E2">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【Alarm status: No / Remote control dedicated mode: Yes / 】</w:t>
      </w:r>
    </w:p>
    <w:p w14:paraId="02D55D67">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0x241A1002 (in hexadecimal) = 0x02101A24 (High-low bit conversion) = 00000010000100000001101000000110 (in binary)</w:t>
      </w:r>
    </w:p>
    <w:p w14:paraId="3C401CC9">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typedefstruct</w:t>
      </w:r>
    </w:p>
    <w:p w14:paraId="3810ED60">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w:t>
      </w:r>
    </w:p>
    <w:p w14:paraId="1321A5AE">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uint32_tis_lowbattery:1;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//Is there a low battery alarm?</w:t>
      </w:r>
    </w:p>
    <w:p w14:paraId="2A1D1C3F">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uint32_tis_alarm:1;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//Is there an alarm?</w:t>
      </w:r>
    </w:p>
    <w:p w14:paraId="4AE34270">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uint32_tis_chrg:1;</w:t>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//Is charging required?</w:t>
      </w:r>
    </w:p>
    <w:p w14:paraId="13FC3414">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uint32_tis_tdby:1;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//Is it fully charged?</w:t>
      </w:r>
    </w:p>
    <w:p w14:paraId="64BD4DE3">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uint32_tbattery_val:10;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//Battery voltage 350 = 3.50V</w:t>
      </w:r>
    </w:p>
    <w:p w14:paraId="7414B08D">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uint32_tis_offset_range_zero_bit:1; </w:t>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//Distance correction position</w:t>
      </w:r>
    </w:p>
    <w:p w14:paraId="51E613EE">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uint32_tis_offset_pdoa_zero_bit:1; </w:t>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//Angle correction position</w:t>
      </w:r>
    </w:p>
    <w:p w14:paraId="213B2662">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uint32_tturn_up:1;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//(For remote control use) Forward</w:t>
      </w:r>
    </w:p>
    <w:p w14:paraId="699A92C4">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uint32_tturn_down:1;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//(For remote control use) Backward</w:t>
      </w:r>
    </w:p>
    <w:p w14:paraId="464B5302">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uint32_tturn_left:1;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//(For remote control use) </w:t>
      </w:r>
      <w:r>
        <w:rPr>
          <w:rFonts w:hint="eastAsia" w:eastAsia="宋体" w:cs="宋体" w:asciiTheme="minorAscii" w:hAnsiTheme="minorAscii"/>
          <w:b w:val="0"/>
          <w:bCs w:val="0"/>
          <w:sz w:val="21"/>
          <w:szCs w:val="21"/>
          <w:lang w:val="en-US" w:eastAsia="zh-CN"/>
        </w:rPr>
        <w:t>Left</w:t>
      </w:r>
    </w:p>
    <w:p w14:paraId="664ECCB5">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uint32_tturn_right:1;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//(For remote control use) </w:t>
      </w:r>
      <w:r>
        <w:rPr>
          <w:rFonts w:hint="eastAsia" w:eastAsia="宋体" w:cs="宋体" w:asciiTheme="minorAscii" w:hAnsiTheme="minorAscii"/>
          <w:b w:val="0"/>
          <w:bCs w:val="0"/>
          <w:sz w:val="21"/>
          <w:szCs w:val="21"/>
          <w:lang w:val="en-US" w:eastAsia="zh-CN"/>
        </w:rPr>
        <w:t>Right</w:t>
      </w:r>
    </w:p>
    <w:p w14:paraId="03E6C24B">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uint32_tmode:3;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//(For remote control use) </w:t>
      </w:r>
      <w:r>
        <w:rPr>
          <w:rFonts w:hint="eastAsia" w:eastAsia="宋体" w:cs="宋体" w:asciiTheme="minorAscii" w:hAnsiTheme="minorAscii"/>
          <w:b w:val="0"/>
          <w:bCs w:val="0"/>
          <w:sz w:val="21"/>
          <w:szCs w:val="21"/>
          <w:lang w:val="en-US" w:eastAsia="zh-CN"/>
        </w:rPr>
        <w:t>Mode</w:t>
      </w:r>
    </w:p>
    <w:p w14:paraId="5E011AD7">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uint32_trecal:1;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//(For remote control use) </w:t>
      </w:r>
      <w:r>
        <w:rPr>
          <w:rFonts w:hint="eastAsia" w:eastAsia="宋体" w:cs="宋体" w:asciiTheme="minorAscii" w:hAnsiTheme="minorAscii"/>
          <w:b w:val="0"/>
          <w:bCs w:val="0"/>
          <w:sz w:val="21"/>
          <w:szCs w:val="21"/>
          <w:lang w:val="en-US" w:eastAsia="zh-CN"/>
        </w:rPr>
        <w:t>Recall</w:t>
      </w:r>
    </w:p>
    <w:p w14:paraId="0ABE4DEE">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uint32_tlock:1;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 xml:space="preserve">//(For remote control use) </w:t>
      </w:r>
      <w:r>
        <w:rPr>
          <w:rFonts w:hint="eastAsia" w:eastAsia="宋体" w:cs="宋体" w:asciiTheme="minorAscii" w:hAnsiTheme="minorAscii"/>
          <w:b w:val="0"/>
          <w:bCs w:val="0"/>
          <w:sz w:val="21"/>
          <w:szCs w:val="21"/>
          <w:lang w:val="en-US" w:eastAsia="zh-CN"/>
        </w:rPr>
        <w:t>Locked</w:t>
      </w:r>
    </w:p>
    <w:p w14:paraId="52F2194E">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uint32_tdev_type:3;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 xml:space="preserve">    </w:t>
      </w:r>
      <w:r>
        <w:rPr>
          <w:rFonts w:hint="default" w:eastAsia="宋体" w:cs="宋体" w:asciiTheme="minorAscii" w:hAnsiTheme="minorAscii"/>
          <w:b w:val="0"/>
          <w:bCs w:val="0"/>
          <w:sz w:val="21"/>
          <w:szCs w:val="21"/>
          <w:lang w:val="en-US" w:eastAsia="zh-CN"/>
        </w:rPr>
        <w:t>//Device type (0: Learning board 1: Bracelet 2: Remote control)</w:t>
      </w:r>
    </w:p>
    <w:p w14:paraId="51A417C7">
      <w:pPr>
        <w:ind w:firstLine="420" w:firstLineChars="0"/>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 xml:space="preserve">uint32_treserve:4; </w:t>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eastAsia" w:eastAsia="宋体" w:cs="宋体" w:asciiTheme="minorAscii" w:hAnsiTheme="minorAscii"/>
          <w:b w:val="0"/>
          <w:bCs w:val="0"/>
          <w:sz w:val="21"/>
          <w:szCs w:val="21"/>
          <w:lang w:val="en-US" w:eastAsia="zh-CN"/>
        </w:rPr>
        <w:tab/>
      </w:r>
      <w:r>
        <w:rPr>
          <w:rFonts w:hint="default" w:eastAsia="宋体" w:cs="宋体" w:asciiTheme="minorAscii" w:hAnsiTheme="minorAscii"/>
          <w:b w:val="0"/>
          <w:bCs w:val="0"/>
          <w:sz w:val="21"/>
          <w:szCs w:val="21"/>
          <w:lang w:val="en-US" w:eastAsia="zh-CN"/>
        </w:rPr>
        <w:t>//</w:t>
      </w:r>
      <w:r>
        <w:rPr>
          <w:rFonts w:hint="eastAsia" w:eastAsia="宋体" w:cs="宋体" w:asciiTheme="minorAscii" w:hAnsiTheme="minorAscii"/>
          <w:b w:val="0"/>
          <w:bCs w:val="0"/>
          <w:sz w:val="21"/>
          <w:szCs w:val="21"/>
          <w:lang w:val="en-US" w:eastAsia="zh-CN"/>
        </w:rPr>
        <w:t>Reserved</w:t>
      </w:r>
    </w:p>
    <w:p w14:paraId="6F402C9A">
      <w:pPr>
        <w:jc w:val="both"/>
        <w:rPr>
          <w:rFonts w:hint="default" w:eastAsia="宋体" w:cs="宋体" w:asciiTheme="minorAscii" w:hAnsiTheme="minorAscii"/>
          <w:b w:val="0"/>
          <w:bCs w:val="0"/>
          <w:sz w:val="21"/>
          <w:szCs w:val="21"/>
          <w:lang w:val="en-US" w:eastAsia="zh-CN"/>
        </w:rPr>
      </w:pPr>
      <w:r>
        <w:rPr>
          <w:rFonts w:hint="default" w:eastAsia="宋体" w:cs="宋体" w:asciiTheme="minorAscii" w:hAnsiTheme="minorAscii"/>
          <w:b w:val="0"/>
          <w:bCs w:val="0"/>
          <w:sz w:val="21"/>
          <w:szCs w:val="21"/>
          <w:lang w:val="en-US" w:eastAsia="zh-CN"/>
        </w:rPr>
        <w:t>}tag_detail_para_t;</w:t>
      </w:r>
    </w:p>
    <w:p w14:paraId="59E537BF">
      <w:pPr>
        <w:jc w:val="both"/>
        <w:rPr>
          <w:rFonts w:hint="default" w:eastAsia="宋体" w:cs="宋体" w:asciiTheme="minorAscii" w:hAnsiTheme="minorAscii"/>
          <w:b w:val="0"/>
          <w:bCs w:val="0"/>
          <w:sz w:val="21"/>
          <w:szCs w:val="21"/>
          <w:lang w:val="en-US" w:eastAsia="zh-CN"/>
        </w:rPr>
      </w:pPr>
    </w:p>
    <w:p w14:paraId="17229AE9">
      <w:pPr>
        <w:jc w:val="both"/>
        <w:rPr>
          <w:rFonts w:hint="default" w:eastAsia="宋体" w:cs="宋体" w:asciiTheme="minorAscii" w:hAnsiTheme="minorAscii"/>
          <w:b/>
          <w:bCs/>
          <w:sz w:val="21"/>
          <w:szCs w:val="21"/>
          <w:lang w:val="en-US" w:eastAsia="zh-CN"/>
        </w:rPr>
      </w:pPr>
      <w:r>
        <w:rPr>
          <w:rFonts w:hint="default" w:eastAsia="宋体" w:cs="宋体" w:asciiTheme="minorAscii" w:hAnsiTheme="minorAscii"/>
          <w:b/>
          <w:bCs/>
          <w:sz w:val="21"/>
          <w:szCs w:val="21"/>
          <w:lang w:val="en-US" w:eastAsia="zh-CN"/>
        </w:rPr>
        <w:t>[Note 2: Verification calculation program]</w:t>
      </w:r>
    </w:p>
    <w:p w14:paraId="48B3FB22">
      <w:pPr>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 xml:space="preserve">Static uint8_t get_Xor_CRC(uint8_t *bytes, int offset, int len) </w:t>
      </w:r>
    </w:p>
    <w:p w14:paraId="1C58D32D">
      <w:pPr>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w:t>
      </w:r>
    </w:p>
    <w:p w14:paraId="4DED96A8">
      <w:pPr>
        <w:ind w:firstLine="420" w:firstLineChars="0"/>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uint8_t xor_crc = 0;</w:t>
      </w:r>
    </w:p>
    <w:p w14:paraId="390497B3">
      <w:pPr>
        <w:ind w:firstLine="420" w:firstLineChars="0"/>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int i;</w:t>
      </w:r>
    </w:p>
    <w:p w14:paraId="2774837F">
      <w:pPr>
        <w:ind w:firstLine="420" w:firstLineChars="0"/>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for (i = 0;i &lt; len; i++) {</w:t>
      </w:r>
    </w:p>
    <w:p w14:paraId="58094E1A">
      <w:pPr>
        <w:ind w:left="420" w:leftChars="0" w:firstLine="420" w:firstLineChars="0"/>
        <w:jc w:val="both"/>
        <w:rPr>
          <w:rFonts w:hint="default"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xor_crc ^= bytes[offset + i];</w:t>
      </w:r>
    </w:p>
    <w:p w14:paraId="2A7431F6">
      <w:pPr>
        <w:ind w:firstLine="420" w:firstLineChars="0"/>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w:t>
      </w:r>
    </w:p>
    <w:p w14:paraId="68CF6664">
      <w:pPr>
        <w:ind w:firstLine="420" w:firstLineChars="0"/>
        <w:jc w:val="both"/>
        <w:rPr>
          <w:rFonts w:hint="default"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return xor_crc;</w:t>
      </w:r>
    </w:p>
    <w:p w14:paraId="575A95C0">
      <w:pPr>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w:t>
      </w:r>
    </w:p>
    <w:p w14:paraId="65EAAD91">
      <w:pPr>
        <w:jc w:val="both"/>
        <w:rPr>
          <w:rFonts w:hint="default" w:eastAsia="宋体" w:cs="宋体" w:asciiTheme="minorAscii" w:hAnsiTheme="minorAscii"/>
          <w:b/>
          <w:bCs/>
          <w:sz w:val="21"/>
          <w:szCs w:val="21"/>
          <w:lang w:val="en-US" w:eastAsia="zh-CN"/>
        </w:rPr>
      </w:pPr>
      <w:r>
        <w:rPr>
          <w:rFonts w:hint="default" w:eastAsia="宋体" w:cs="宋体" w:asciiTheme="minorAscii" w:hAnsiTheme="minorAscii"/>
          <w:b/>
          <w:bCs/>
          <w:sz w:val="21"/>
          <w:szCs w:val="21"/>
          <w:lang w:val="en-US" w:eastAsia="zh-CN"/>
        </w:rPr>
        <w:t xml:space="preserve">[Note 3: Tag </w:t>
      </w:r>
      <w:r>
        <w:rPr>
          <w:rFonts w:hint="eastAsia" w:eastAsia="宋体" w:cs="宋体" w:asciiTheme="minorAscii" w:hAnsiTheme="minorAscii"/>
          <w:b/>
          <w:bCs/>
          <w:sz w:val="21"/>
          <w:szCs w:val="21"/>
          <w:lang w:val="en-US" w:eastAsia="zh-CN"/>
        </w:rPr>
        <w:t>C</w:t>
      </w:r>
      <w:r>
        <w:rPr>
          <w:rFonts w:hint="default" w:eastAsia="宋体" w:cs="宋体" w:asciiTheme="minorAscii" w:hAnsiTheme="minorAscii"/>
          <w:b/>
          <w:bCs/>
          <w:sz w:val="21"/>
          <w:szCs w:val="21"/>
          <w:lang w:val="en-US" w:eastAsia="zh-CN"/>
        </w:rPr>
        <w:t xml:space="preserve">onfiguration </w:t>
      </w:r>
      <w:r>
        <w:rPr>
          <w:rFonts w:hint="eastAsia" w:eastAsia="宋体" w:cs="宋体" w:asciiTheme="minorAscii" w:hAnsiTheme="minorAscii"/>
          <w:b/>
          <w:bCs/>
          <w:sz w:val="21"/>
          <w:szCs w:val="21"/>
          <w:lang w:val="en-US" w:eastAsia="zh-CN"/>
        </w:rPr>
        <w:t>C</w:t>
      </w:r>
      <w:r>
        <w:rPr>
          <w:rFonts w:hint="default" w:eastAsia="宋体" w:cs="宋体" w:asciiTheme="minorAscii" w:hAnsiTheme="minorAscii"/>
          <w:b/>
          <w:bCs/>
          <w:sz w:val="21"/>
          <w:szCs w:val="21"/>
          <w:lang w:val="en-US" w:eastAsia="zh-CN"/>
        </w:rPr>
        <w:t xml:space="preserve">ommand </w:t>
      </w:r>
      <w:r>
        <w:rPr>
          <w:rFonts w:hint="eastAsia" w:eastAsia="宋体" w:cs="宋体" w:asciiTheme="minorAscii" w:hAnsiTheme="minorAscii"/>
          <w:b/>
          <w:bCs/>
          <w:sz w:val="21"/>
          <w:szCs w:val="21"/>
          <w:lang w:val="en-US" w:eastAsia="zh-CN"/>
        </w:rPr>
        <w:t>S</w:t>
      </w:r>
      <w:r>
        <w:rPr>
          <w:rFonts w:hint="default" w:eastAsia="宋体" w:cs="宋体" w:asciiTheme="minorAscii" w:hAnsiTheme="minorAscii"/>
          <w:b/>
          <w:bCs/>
          <w:sz w:val="21"/>
          <w:szCs w:val="21"/>
          <w:lang w:val="en-US" w:eastAsia="zh-CN"/>
        </w:rPr>
        <w:t>et]</w:t>
      </w:r>
    </w:p>
    <w:tbl>
      <w:tblPr>
        <w:tblStyle w:val="14"/>
        <w:tblW w:w="82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2766"/>
        <w:gridCol w:w="2766"/>
        <w:gridCol w:w="2766"/>
      </w:tblGrid>
      <w:tr w14:paraId="74DE4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01" w:hRule="atLeast"/>
        </w:trPr>
        <w:tc>
          <w:tcPr>
            <w:tcW w:w="0" w:type="auto"/>
            <w:shd w:val="clear" w:color="auto" w:fill="A4A4A4" w:themeFill="background1" w:themeFillShade="A5"/>
            <w:vAlign w:val="center"/>
          </w:tcPr>
          <w:p w14:paraId="0C6CF93C">
            <w:pPr>
              <w:keepNext w:val="0"/>
              <w:keepLines w:val="0"/>
              <w:widowControl/>
              <w:suppressLineNumbers w:val="0"/>
              <w:tabs>
                <w:tab w:val="center" w:pos="849"/>
              </w:tabs>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eastAsia"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Command</w:t>
            </w:r>
          </w:p>
        </w:tc>
        <w:tc>
          <w:tcPr>
            <w:tcW w:w="2766" w:type="dxa"/>
            <w:shd w:val="clear" w:color="auto" w:fill="A4A4A4" w:themeFill="background1" w:themeFillShade="A5"/>
            <w:vAlign w:val="center"/>
          </w:tcPr>
          <w:p w14:paraId="4483F3FE">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eastAsia"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Meaning</w:t>
            </w:r>
          </w:p>
        </w:tc>
        <w:tc>
          <w:tcPr>
            <w:tcW w:w="2766" w:type="dxa"/>
            <w:shd w:val="clear" w:color="auto" w:fill="A4A4A4" w:themeFill="background1" w:themeFillShade="A5"/>
            <w:vAlign w:val="center"/>
          </w:tcPr>
          <w:p w14:paraId="1688078A">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eastAsia"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Examples</w:t>
            </w:r>
          </w:p>
        </w:tc>
      </w:tr>
      <w:tr w14:paraId="4B9E8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01" w:hRule="atLeast"/>
        </w:trPr>
        <w:tc>
          <w:tcPr>
            <w:tcW w:w="0" w:type="auto"/>
            <w:shd w:val="clear" w:color="auto" w:fill="22262B"/>
            <w:vAlign w:val="center"/>
          </w:tcPr>
          <w:p w14:paraId="1CB90E0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reset</w:t>
            </w:r>
          </w:p>
        </w:tc>
        <w:tc>
          <w:tcPr>
            <w:tcW w:w="2766" w:type="dxa"/>
            <w:shd w:val="clear" w:color="auto" w:fill="22262B"/>
            <w:vAlign w:val="center"/>
          </w:tcPr>
          <w:p w14:paraId="382739A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Reset</w:t>
            </w:r>
          </w:p>
        </w:tc>
        <w:tc>
          <w:tcPr>
            <w:tcW w:w="2766" w:type="dxa"/>
            <w:shd w:val="clear" w:color="auto" w:fill="22262B"/>
            <w:vAlign w:val="center"/>
          </w:tcPr>
          <w:p w14:paraId="0354DB7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Reset</w:t>
            </w:r>
          </w:p>
        </w:tc>
      </w:tr>
      <w:tr w14:paraId="3D2A0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01" w:hRule="atLeast"/>
        </w:trPr>
        <w:tc>
          <w:tcPr>
            <w:tcW w:w="0" w:type="auto"/>
            <w:shd w:val="clear" w:color="auto" w:fill="22262B"/>
            <w:vAlign w:val="center"/>
          </w:tcPr>
          <w:p w14:paraId="038308D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rtoken</w:t>
            </w:r>
          </w:p>
        </w:tc>
        <w:tc>
          <w:tcPr>
            <w:tcW w:w="2766" w:type="dxa"/>
            <w:shd w:val="clear" w:color="auto" w:fill="22262B"/>
            <w:vAlign w:val="center"/>
          </w:tcPr>
          <w:p w14:paraId="4AD61DF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Restore to factory settings</w:t>
            </w:r>
          </w:p>
        </w:tc>
        <w:tc>
          <w:tcPr>
            <w:tcW w:w="2766" w:type="dxa"/>
            <w:shd w:val="clear" w:color="auto" w:fill="22262B"/>
            <w:vAlign w:val="center"/>
          </w:tcPr>
          <w:p w14:paraId="0FEE9CD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eastAsia" w:eastAsia="Noto Sans SC" w:cs="Noto Sans SC" w:asciiTheme="minorAscii" w:hAnsiTheme="minorAscii"/>
                <w:i w:val="0"/>
                <w:iCs w:val="0"/>
                <w:caps w:val="0"/>
                <w:color w:val="C7C7C7"/>
                <w:spacing w:val="0"/>
                <w:sz w:val="21"/>
                <w:szCs w:val="21"/>
                <w:lang w:val="en-US" w:eastAsia="zh-CN"/>
              </w:rPr>
              <w:t>Restore to factory settings</w:t>
            </w:r>
          </w:p>
        </w:tc>
      </w:tr>
      <w:tr w14:paraId="2BC9D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01" w:hRule="atLeast"/>
        </w:trPr>
        <w:tc>
          <w:tcPr>
            <w:tcW w:w="0" w:type="auto"/>
            <w:shd w:val="clear" w:color="auto" w:fill="22262B"/>
            <w:vAlign w:val="center"/>
          </w:tcPr>
          <w:p w14:paraId="5864015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save</w:t>
            </w:r>
          </w:p>
        </w:tc>
        <w:tc>
          <w:tcPr>
            <w:tcW w:w="2766" w:type="dxa"/>
            <w:shd w:val="clear" w:color="auto" w:fill="22262B"/>
            <w:vAlign w:val="center"/>
          </w:tcPr>
          <w:p w14:paraId="19C016B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Save</w:t>
            </w:r>
          </w:p>
        </w:tc>
        <w:tc>
          <w:tcPr>
            <w:tcW w:w="2766" w:type="dxa"/>
            <w:shd w:val="clear" w:color="auto" w:fill="22262B"/>
            <w:vAlign w:val="center"/>
          </w:tcPr>
          <w:p w14:paraId="3BE62FC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Save settings</w:t>
            </w:r>
          </w:p>
        </w:tc>
      </w:tr>
      <w:tr w14:paraId="3CBCD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01" w:hRule="atLeast"/>
        </w:trPr>
        <w:tc>
          <w:tcPr>
            <w:tcW w:w="0" w:type="auto"/>
            <w:shd w:val="clear" w:color="auto" w:fill="22262B"/>
            <w:vAlign w:val="center"/>
          </w:tcPr>
          <w:p w14:paraId="5BEAD74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saver</w:t>
            </w:r>
          </w:p>
        </w:tc>
        <w:tc>
          <w:tcPr>
            <w:tcW w:w="2766" w:type="dxa"/>
            <w:shd w:val="clear" w:color="auto" w:fill="22262B"/>
            <w:vAlign w:val="center"/>
          </w:tcPr>
          <w:p w14:paraId="6DB61DA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Save &amp; Reset</w:t>
            </w:r>
          </w:p>
        </w:tc>
        <w:tc>
          <w:tcPr>
            <w:tcW w:w="2766" w:type="dxa"/>
            <w:shd w:val="clear" w:color="auto" w:fill="22262B"/>
            <w:vAlign w:val="center"/>
          </w:tcPr>
          <w:p w14:paraId="7BCBB79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sz w:val="21"/>
                <w:szCs w:val="21"/>
              </w:rPr>
              <w:t>Save &amp; Reset</w:t>
            </w:r>
          </w:p>
        </w:tc>
      </w:tr>
      <w:tr w14:paraId="3749C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01" w:hRule="atLeast"/>
        </w:trPr>
        <w:tc>
          <w:tcPr>
            <w:tcW w:w="0" w:type="auto"/>
            <w:shd w:val="clear" w:color="auto" w:fill="22262B"/>
            <w:vAlign w:val="center"/>
          </w:tcPr>
          <w:p w14:paraId="4449DA0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 xml:space="preserve">getver </w:t>
            </w:r>
          </w:p>
        </w:tc>
        <w:tc>
          <w:tcPr>
            <w:tcW w:w="2766" w:type="dxa"/>
            <w:shd w:val="clear" w:color="auto" w:fill="22262B"/>
            <w:vAlign w:val="center"/>
          </w:tcPr>
          <w:p w14:paraId="2627121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 the version</w:t>
            </w:r>
          </w:p>
        </w:tc>
        <w:tc>
          <w:tcPr>
            <w:tcW w:w="2766" w:type="dxa"/>
            <w:shd w:val="clear" w:color="auto" w:fill="22262B"/>
            <w:vAlign w:val="center"/>
          </w:tcPr>
          <w:p w14:paraId="4F261FC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p>
        </w:tc>
      </w:tr>
      <w:tr w14:paraId="13588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01" w:hRule="atLeast"/>
        </w:trPr>
        <w:tc>
          <w:tcPr>
            <w:tcW w:w="0" w:type="auto"/>
            <w:shd w:val="clear" w:color="auto" w:fill="22262B"/>
            <w:vAlign w:val="center"/>
          </w:tcPr>
          <w:p w14:paraId="0B14EEB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getid</w:t>
            </w:r>
          </w:p>
        </w:tc>
        <w:tc>
          <w:tcPr>
            <w:tcW w:w="2766" w:type="dxa"/>
            <w:shd w:val="clear" w:color="auto" w:fill="22262B"/>
            <w:vAlign w:val="center"/>
          </w:tcPr>
          <w:p w14:paraId="112957C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Get the tag ID</w:t>
            </w:r>
          </w:p>
        </w:tc>
        <w:tc>
          <w:tcPr>
            <w:tcW w:w="2766" w:type="dxa"/>
            <w:shd w:val="clear" w:color="auto" w:fill="22262B"/>
            <w:vAlign w:val="center"/>
          </w:tcPr>
          <w:p w14:paraId="5E7810A9">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p>
        </w:tc>
      </w:tr>
      <w:tr w14:paraId="270BB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rPr>
          <w:trHeight w:val="801" w:hRule="atLeast"/>
        </w:trPr>
        <w:tc>
          <w:tcPr>
            <w:tcW w:w="0" w:type="auto"/>
            <w:shd w:val="clear" w:color="auto" w:fill="22262B"/>
            <w:vAlign w:val="center"/>
          </w:tcPr>
          <w:p w14:paraId="6F97497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setslp(x1)</w:t>
            </w:r>
          </w:p>
        </w:tc>
        <w:tc>
          <w:tcPr>
            <w:tcW w:w="2766" w:type="dxa"/>
            <w:shd w:val="clear" w:color="auto" w:fill="22262B"/>
            <w:vAlign w:val="center"/>
          </w:tcPr>
          <w:p w14:paraId="37CAB032">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 the sleep time of the UWB module(It can be awakened via the serial port)</w:t>
            </w:r>
          </w:p>
        </w:tc>
        <w:tc>
          <w:tcPr>
            <w:tcW w:w="2766" w:type="dxa"/>
            <w:shd w:val="clear" w:color="auto" w:fill="22262B"/>
            <w:vAlign w:val="center"/>
          </w:tcPr>
          <w:p w14:paraId="793B5183">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x1: Sleep duration (unit: milliseconds, -1: complete sleep for 1-n milliseconds)</w:t>
            </w:r>
          </w:p>
        </w:tc>
      </w:tr>
      <w:tr w14:paraId="4740C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01" w:hRule="atLeast"/>
        </w:trPr>
        <w:tc>
          <w:tcPr>
            <w:tcW w:w="0" w:type="auto"/>
            <w:shd w:val="clear" w:color="auto" w:fill="22262B"/>
            <w:vAlign w:val="center"/>
          </w:tcPr>
          <w:p w14:paraId="5246167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setsen(x1)</w:t>
            </w:r>
          </w:p>
        </w:tc>
        <w:tc>
          <w:tcPr>
            <w:tcW w:w="2766" w:type="dxa"/>
            <w:shd w:val="clear" w:color="auto" w:fill="22262B"/>
            <w:vAlign w:val="center"/>
          </w:tcPr>
          <w:p w14:paraId="0C6DA9A8">
            <w:pPr>
              <w:keepNext w:val="0"/>
              <w:keepLines w:val="0"/>
              <w:widowControl/>
              <w:suppressLineNumbers w:val="0"/>
              <w:jc w:val="left"/>
              <w:rPr>
                <w:rFonts w:hint="eastAsia"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Set the reporting sensor parameters</w:t>
            </w:r>
          </w:p>
        </w:tc>
        <w:tc>
          <w:tcPr>
            <w:tcW w:w="2766" w:type="dxa"/>
            <w:shd w:val="clear" w:color="auto" w:fill="22262B"/>
            <w:vAlign w:val="center"/>
          </w:tcPr>
          <w:p w14:paraId="6D47CF7E">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default" w:eastAsia="Noto Sans SC" w:cs="Noto Sans SC" w:asciiTheme="minorAscii" w:hAnsiTheme="minorAscii"/>
                <w:i w:val="0"/>
                <w:iCs w:val="0"/>
                <w:caps w:val="0"/>
                <w:color w:val="C7C7C7"/>
                <w:spacing w:val="0"/>
                <w:sz w:val="21"/>
                <w:szCs w:val="21"/>
                <w:lang w:val="en-US" w:eastAsia="zh-CN"/>
              </w:rPr>
              <w:t>x1: The parameter corresponds to the tag_detail_para_t (4 bytes) of the base station positioning frame.</w:t>
            </w:r>
          </w:p>
        </w:tc>
      </w:tr>
    </w:tbl>
    <w:p w14:paraId="1B92A323">
      <w:pPr>
        <w:jc w:val="both"/>
        <w:rPr>
          <w:rFonts w:hint="default" w:eastAsia="宋体" w:cs="宋体" w:asciiTheme="minorAscii" w:hAnsiTheme="minorAscii"/>
          <w:b/>
          <w:bCs/>
          <w:sz w:val="21"/>
          <w:szCs w:val="21"/>
          <w:lang w:val="en-US" w:eastAsia="zh-CN"/>
        </w:rPr>
      </w:pPr>
      <w:r>
        <w:rPr>
          <w:rFonts w:hint="default" w:eastAsia="宋体" w:cs="宋体" w:asciiTheme="minorAscii" w:hAnsiTheme="minorAscii"/>
          <w:b/>
          <w:bCs/>
          <w:sz w:val="21"/>
          <w:szCs w:val="21"/>
          <w:lang w:val="en-US" w:eastAsia="zh-CN"/>
        </w:rPr>
        <w:t xml:space="preserve">[Note </w:t>
      </w:r>
      <w:r>
        <w:rPr>
          <w:rFonts w:hint="eastAsia" w:eastAsia="宋体" w:cs="宋体" w:asciiTheme="minorAscii" w:hAnsiTheme="minorAscii"/>
          <w:b/>
          <w:bCs/>
          <w:sz w:val="21"/>
          <w:szCs w:val="21"/>
          <w:lang w:val="en-US" w:eastAsia="zh-CN"/>
        </w:rPr>
        <w:t>4</w:t>
      </w:r>
      <w:r>
        <w:rPr>
          <w:rFonts w:hint="default" w:eastAsia="宋体" w:cs="宋体" w:asciiTheme="minorAscii" w:hAnsiTheme="minorAscii"/>
          <w:b/>
          <w:bCs/>
          <w:sz w:val="21"/>
          <w:szCs w:val="21"/>
          <w:lang w:val="en-US" w:eastAsia="zh-CN"/>
        </w:rPr>
        <w:t>: Example of Base Station Positioning Frame]</w:t>
      </w:r>
    </w:p>
    <w:p w14:paraId="47F6522B">
      <w:pPr>
        <w:jc w:val="both"/>
        <w:rPr>
          <w:rFonts w:hint="eastAsia" w:eastAsia="宋体" w:cs="宋体" w:asciiTheme="minorAscii" w:hAnsiTheme="minorAscii"/>
          <w:b w:val="0"/>
          <w:bCs w:val="0"/>
          <w:sz w:val="21"/>
          <w:szCs w:val="21"/>
          <w:lang w:val="en-US" w:eastAsia="zh-CN"/>
        </w:rPr>
      </w:pPr>
      <w:r>
        <w:rPr>
          <w:rFonts w:hint="eastAsia" w:eastAsia="宋体" w:cs="宋体" w:asciiTheme="minorAscii" w:hAnsiTheme="minorAscii"/>
          <w:b w:val="0"/>
          <w:bCs w:val="0"/>
          <w:sz w:val="21"/>
          <w:szCs w:val="21"/>
          <w:lang w:val="en-US" w:eastAsia="zh-CN"/>
        </w:rPr>
        <w:t>2A 4C 00 DD DD DD DD DD DD DD DD EE EE EE EE EE EE EE EE 01 05 93 23 1C 00 00 00 D8 64 87 01 F9 FF 60 00 00 00 00 00 00 00 00 00 00 00 00 00 FC 17 00 02 00 00 00 00 00 00 00 00 00 00 00    00 F9 FF 60 00 00 00 00 00 45 00 03 00 00 00 00 00 3D 23</w:t>
      </w:r>
    </w:p>
    <w:tbl>
      <w:tblPr>
        <w:tblStyle w:val="14"/>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Layout w:type="autofit"/>
        <w:tblCellMar>
          <w:top w:w="15" w:type="dxa"/>
          <w:left w:w="15" w:type="dxa"/>
          <w:bottom w:w="15" w:type="dxa"/>
          <w:right w:w="15" w:type="dxa"/>
        </w:tblCellMar>
      </w:tblPr>
      <w:tblGrid>
        <w:gridCol w:w="1510"/>
        <w:gridCol w:w="3674"/>
        <w:gridCol w:w="1728"/>
        <w:gridCol w:w="1728"/>
      </w:tblGrid>
      <w:tr w14:paraId="3C1DF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A4A4A4" w:themeFill="background1" w:themeFillShade="A5"/>
            <w:vAlign w:val="center"/>
          </w:tcPr>
          <w:p w14:paraId="23A54199">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eastAsia"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Original data</w:t>
            </w:r>
          </w:p>
        </w:tc>
        <w:tc>
          <w:tcPr>
            <w:tcW w:w="0" w:type="auto"/>
            <w:shd w:val="clear" w:color="auto" w:fill="A4A4A4" w:themeFill="background1" w:themeFillShade="A5"/>
            <w:vAlign w:val="center"/>
          </w:tcPr>
          <w:p w14:paraId="382E2C8A">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Frame meaning</w:t>
            </w:r>
          </w:p>
        </w:tc>
        <w:tc>
          <w:tcPr>
            <w:tcW w:w="1728" w:type="dxa"/>
            <w:shd w:val="clear" w:color="auto" w:fill="A4A4A4" w:themeFill="background1" w:themeFillShade="A5"/>
            <w:vAlign w:val="center"/>
          </w:tcPr>
          <w:p w14:paraId="7C233DE2">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pPr>
            <w:r>
              <w:rPr>
                <w:rFonts w:hint="eastAsia" w:eastAsia="Noto Sans SC" w:cs="Noto Sans SC" w:asciiTheme="minorAscii" w:hAnsiTheme="minorAscii"/>
                <w:i w:val="0"/>
                <w:iCs w:val="0"/>
                <w:caps w:val="0"/>
                <w:color w:val="000000" w:themeColor="text1"/>
                <w:spacing w:val="0"/>
                <w:sz w:val="21"/>
                <w:szCs w:val="21"/>
                <w:lang w:val="en-US" w:eastAsia="zh-CN"/>
                <w14:textFill>
                  <w14:solidFill>
                    <w14:schemeClr w14:val="tx1"/>
                  </w14:solidFill>
                </w14:textFill>
              </w:rPr>
              <w:t>Data conversion</w:t>
            </w:r>
          </w:p>
        </w:tc>
        <w:tc>
          <w:tcPr>
            <w:tcW w:w="1728" w:type="dxa"/>
            <w:shd w:val="clear" w:color="auto" w:fill="A4A4A4" w:themeFill="background1" w:themeFillShade="A5"/>
            <w:vAlign w:val="center"/>
          </w:tcPr>
          <w:p w14:paraId="3D03E2AC">
            <w:pPr>
              <w:keepNext w:val="0"/>
              <w:keepLines w:val="0"/>
              <w:widowControl/>
              <w:suppressLineNumbers w:val="0"/>
              <w:jc w:val="left"/>
              <w:rPr>
                <w:rFonts w:hint="default" w:eastAsia="Noto Sans SC" w:cs="Noto Sans SC" w:asciiTheme="minorAscii" w:hAnsiTheme="minorAscii"/>
                <w:i w:val="0"/>
                <w:iCs w:val="0"/>
                <w:caps w:val="0"/>
                <w:color w:val="000000" w:themeColor="text1"/>
                <w:spacing w:val="0"/>
                <w:sz w:val="21"/>
                <w:szCs w:val="21"/>
                <w:lang w:val="en-US"/>
                <w14:textFill>
                  <w14:solidFill>
                    <w14:schemeClr w14:val="tx1"/>
                  </w14:solidFill>
                </w14:textFill>
              </w:rPr>
            </w:pPr>
            <w:r>
              <w:rPr>
                <w:rFonts w:hint="default" w:eastAsia="Noto Sans SC" w:cs="Noto Sans SC" w:asciiTheme="minorAscii" w:hAnsiTheme="minorAscii"/>
                <w:i w:val="0"/>
                <w:iCs w:val="0"/>
                <w:caps w:val="0"/>
                <w:color w:val="000000" w:themeColor="text1"/>
                <w:spacing w:val="0"/>
                <w:kern w:val="0"/>
                <w:sz w:val="21"/>
                <w:szCs w:val="21"/>
                <w:lang w:val="en-US" w:eastAsia="zh-CN" w:bidi="ar"/>
                <w14:textFill>
                  <w14:solidFill>
                    <w14:schemeClr w14:val="tx1"/>
                  </w14:solidFill>
                </w14:textFill>
              </w:rPr>
              <w:t>Index subscript</w:t>
            </w:r>
          </w:p>
        </w:tc>
      </w:tr>
      <w:tr w14:paraId="47529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0AFDCF0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2A</w:t>
            </w:r>
          </w:p>
        </w:tc>
        <w:tc>
          <w:tcPr>
            <w:tcW w:w="0" w:type="auto"/>
            <w:shd w:val="clear" w:color="auto" w:fill="22262B"/>
            <w:vAlign w:val="center"/>
          </w:tcPr>
          <w:p w14:paraId="3933BA9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Frame header</w:t>
            </w:r>
          </w:p>
        </w:tc>
        <w:tc>
          <w:tcPr>
            <w:tcW w:w="1728" w:type="dxa"/>
            <w:shd w:val="clear" w:color="auto" w:fill="22262B"/>
            <w:vAlign w:val="center"/>
          </w:tcPr>
          <w:p w14:paraId="25EA8C7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p>
        </w:tc>
        <w:tc>
          <w:tcPr>
            <w:tcW w:w="1728" w:type="dxa"/>
            <w:shd w:val="clear" w:color="auto" w:fill="22262B"/>
            <w:vAlign w:val="center"/>
          </w:tcPr>
          <w:p w14:paraId="50E6A1B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rPr>
            </w:pPr>
            <w:r>
              <w:rPr>
                <w:rFonts w:hint="default" w:eastAsia="Noto Sans SC" w:cs="Noto Sans SC" w:asciiTheme="minorAscii" w:hAnsiTheme="minorAscii"/>
                <w:i w:val="0"/>
                <w:iCs w:val="0"/>
                <w:caps w:val="0"/>
                <w:color w:val="C7C7C7"/>
                <w:spacing w:val="0"/>
                <w:kern w:val="0"/>
                <w:sz w:val="21"/>
                <w:szCs w:val="21"/>
                <w:lang w:val="en-US" w:eastAsia="zh-CN" w:bidi="ar"/>
              </w:rPr>
              <w:t>0</w:t>
            </w:r>
          </w:p>
        </w:tc>
      </w:tr>
      <w:tr w14:paraId="6888B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3DAD483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4C 00</w:t>
            </w:r>
          </w:p>
        </w:tc>
        <w:tc>
          <w:tcPr>
            <w:tcW w:w="0" w:type="auto"/>
            <w:shd w:val="clear" w:color="auto" w:fill="22262B"/>
            <w:vAlign w:val="center"/>
          </w:tcPr>
          <w:p w14:paraId="62153BBE">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Data frame length</w:t>
            </w:r>
          </w:p>
        </w:tc>
        <w:tc>
          <w:tcPr>
            <w:tcW w:w="1728" w:type="dxa"/>
            <w:shd w:val="clear" w:color="auto" w:fill="22262B"/>
            <w:vAlign w:val="center"/>
          </w:tcPr>
          <w:p w14:paraId="07EAF89C">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430E1EF1">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1</w:t>
            </w:r>
          </w:p>
        </w:tc>
      </w:tr>
      <w:tr w14:paraId="4604E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3B67E06B">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DD DD DD DD DD DD DD DD</w:t>
            </w:r>
          </w:p>
        </w:tc>
        <w:tc>
          <w:tcPr>
            <w:tcW w:w="0" w:type="auto"/>
            <w:shd w:val="clear" w:color="auto" w:fill="22262B"/>
            <w:vAlign w:val="center"/>
          </w:tcPr>
          <w:p w14:paraId="18EF41A5">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Self-long address (reserved 8 bytes)</w:t>
            </w:r>
          </w:p>
        </w:tc>
        <w:tc>
          <w:tcPr>
            <w:tcW w:w="1728" w:type="dxa"/>
            <w:shd w:val="clear" w:color="auto" w:fill="22262B"/>
            <w:vAlign w:val="center"/>
          </w:tcPr>
          <w:p w14:paraId="4CA1D279">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5DB38E3E">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3</w:t>
            </w:r>
          </w:p>
        </w:tc>
      </w:tr>
      <w:tr w14:paraId="5D8C2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0AE91C71">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EE EE EE EE EE EE EE EE</w:t>
            </w:r>
          </w:p>
        </w:tc>
        <w:tc>
          <w:tcPr>
            <w:tcW w:w="0" w:type="auto"/>
            <w:shd w:val="clear" w:color="auto" w:fill="22262B"/>
            <w:vAlign w:val="center"/>
          </w:tcPr>
          <w:p w14:paraId="0806B13B">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Fonts w:hint="default" w:eastAsia="Noto Sans SC" w:cs="Noto Sans SC" w:asciiTheme="minorAscii" w:hAnsiTheme="minorAscii"/>
                <w:i w:val="0"/>
                <w:iCs w:val="0"/>
                <w:caps w:val="0"/>
                <w:color w:val="C7C7C7"/>
                <w:spacing w:val="0"/>
                <w:sz w:val="21"/>
                <w:szCs w:val="21"/>
              </w:rPr>
              <w:t>Recipient's full address (8 bytes reserved)</w:t>
            </w:r>
          </w:p>
        </w:tc>
        <w:tc>
          <w:tcPr>
            <w:tcW w:w="1728" w:type="dxa"/>
            <w:shd w:val="clear" w:color="auto" w:fill="22262B"/>
            <w:vAlign w:val="center"/>
          </w:tcPr>
          <w:p w14:paraId="62EC92CD">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167F8E79">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11</w:t>
            </w:r>
          </w:p>
        </w:tc>
      </w:tr>
      <w:tr w14:paraId="415D4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5EF3F21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01</w:t>
            </w:r>
          </w:p>
        </w:tc>
        <w:tc>
          <w:tcPr>
            <w:tcW w:w="0" w:type="auto"/>
            <w:shd w:val="clear" w:color="auto" w:fill="22262B"/>
            <w:vAlign w:val="center"/>
          </w:tcPr>
          <w:p w14:paraId="67232CCA">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Fonts w:hint="default" w:eastAsia="Noto Sans SC" w:cs="Noto Sans SC" w:asciiTheme="minorAscii" w:hAnsiTheme="minorAscii"/>
                <w:i w:val="0"/>
                <w:iCs w:val="0"/>
                <w:caps w:val="0"/>
                <w:color w:val="C7C7C7"/>
                <w:spacing w:val="0"/>
                <w:sz w:val="21"/>
                <w:szCs w:val="21"/>
              </w:rPr>
              <w:t>Command frame types</w:t>
            </w:r>
          </w:p>
        </w:tc>
        <w:tc>
          <w:tcPr>
            <w:tcW w:w="1728" w:type="dxa"/>
            <w:shd w:val="clear" w:color="auto" w:fill="22262B"/>
            <w:vAlign w:val="center"/>
          </w:tcPr>
          <w:p w14:paraId="7F7791EF">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1FB1870C">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19</w:t>
            </w:r>
          </w:p>
        </w:tc>
      </w:tr>
      <w:tr w14:paraId="7B127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20FB8F6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05</w:t>
            </w:r>
          </w:p>
        </w:tc>
        <w:tc>
          <w:tcPr>
            <w:tcW w:w="0" w:type="auto"/>
            <w:shd w:val="clear" w:color="auto" w:fill="22262B"/>
            <w:vAlign w:val="center"/>
          </w:tcPr>
          <w:p w14:paraId="51D2D772">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Command frame direction</w:t>
            </w:r>
          </w:p>
        </w:tc>
        <w:tc>
          <w:tcPr>
            <w:tcW w:w="1728" w:type="dxa"/>
            <w:shd w:val="clear" w:color="auto" w:fill="22262B"/>
            <w:vAlign w:val="center"/>
          </w:tcPr>
          <w:p w14:paraId="3DA0BFDD">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579B8858">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20</w:t>
            </w:r>
          </w:p>
        </w:tc>
      </w:tr>
      <w:tr w14:paraId="7A551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3CF284B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93 23 1C 00</w:t>
            </w:r>
          </w:p>
        </w:tc>
        <w:tc>
          <w:tcPr>
            <w:tcW w:w="0" w:type="auto"/>
            <w:shd w:val="clear" w:color="auto" w:fill="22262B"/>
            <w:vAlign w:val="center"/>
          </w:tcPr>
          <w:p w14:paraId="44F0449E">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Tag communication time</w:t>
            </w:r>
          </w:p>
        </w:tc>
        <w:tc>
          <w:tcPr>
            <w:tcW w:w="1728" w:type="dxa"/>
            <w:shd w:val="clear" w:color="auto" w:fill="22262B"/>
            <w:vAlign w:val="center"/>
          </w:tcPr>
          <w:p w14:paraId="2956513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7067A6F5">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21</w:t>
            </w:r>
          </w:p>
        </w:tc>
      </w:tr>
      <w:tr w14:paraId="0DC99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32DA0C1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w:t>
            </w:r>
          </w:p>
        </w:tc>
        <w:tc>
          <w:tcPr>
            <w:tcW w:w="0" w:type="auto"/>
            <w:shd w:val="clear" w:color="auto" w:fill="22262B"/>
            <w:vAlign w:val="center"/>
          </w:tcPr>
          <w:p w14:paraId="0BC1C07F">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The short address of the base station</w:t>
            </w:r>
          </w:p>
        </w:tc>
        <w:tc>
          <w:tcPr>
            <w:tcW w:w="1728" w:type="dxa"/>
            <w:shd w:val="clear" w:color="auto" w:fill="22262B"/>
            <w:vAlign w:val="center"/>
          </w:tcPr>
          <w:p w14:paraId="1DD3184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1D3C3C2B">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25</w:t>
            </w:r>
          </w:p>
        </w:tc>
      </w:tr>
      <w:tr w14:paraId="0C086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94F0E1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D8 64</w:t>
            </w:r>
          </w:p>
        </w:tc>
        <w:tc>
          <w:tcPr>
            <w:tcW w:w="0" w:type="auto"/>
            <w:shd w:val="clear" w:color="auto" w:fill="22262B"/>
            <w:vAlign w:val="center"/>
          </w:tcPr>
          <w:p w14:paraId="7439E91E">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The short address of the </w:t>
            </w:r>
            <w:r>
              <w:rPr>
                <w:rStyle w:val="16"/>
                <w:rFonts w:hint="eastAsia" w:eastAsia="monospace" w:cs="monospace" w:asciiTheme="minorAscii" w:hAnsiTheme="minorAscii"/>
                <w:i w:val="0"/>
                <w:iCs w:val="0"/>
                <w:caps w:val="0"/>
                <w:color w:val="C4C7C5"/>
                <w:spacing w:val="0"/>
                <w:kern w:val="0"/>
                <w:sz w:val="21"/>
                <w:szCs w:val="21"/>
                <w:lang w:val="en-US" w:eastAsia="zh-CN" w:bidi="ar"/>
              </w:rPr>
              <w:t>tag</w:t>
            </w:r>
          </w:p>
        </w:tc>
        <w:tc>
          <w:tcPr>
            <w:tcW w:w="1728" w:type="dxa"/>
            <w:shd w:val="clear" w:color="auto" w:fill="22262B"/>
            <w:vAlign w:val="center"/>
          </w:tcPr>
          <w:p w14:paraId="275A12F0">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79059CDF">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27</w:t>
            </w:r>
          </w:p>
        </w:tc>
      </w:tr>
      <w:tr w14:paraId="5413D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4023F4B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87</w:t>
            </w:r>
          </w:p>
        </w:tc>
        <w:tc>
          <w:tcPr>
            <w:tcW w:w="0" w:type="auto"/>
            <w:shd w:val="clear" w:color="auto" w:fill="22262B"/>
            <w:vAlign w:val="center"/>
          </w:tcPr>
          <w:p w14:paraId="609703BF">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Tag communication </w:t>
            </w:r>
            <w:r>
              <w:rPr>
                <w:rStyle w:val="16"/>
                <w:rFonts w:hint="eastAsia" w:eastAsia="monospace" w:cs="monospace" w:asciiTheme="minorAscii" w:hAnsiTheme="minorAscii"/>
                <w:i w:val="0"/>
                <w:iCs w:val="0"/>
                <w:caps w:val="0"/>
                <w:color w:val="C4C7C5"/>
                <w:spacing w:val="0"/>
                <w:kern w:val="0"/>
                <w:sz w:val="21"/>
                <w:szCs w:val="21"/>
                <w:lang w:val="en-US" w:eastAsia="zh-CN" w:bidi="ar"/>
              </w:rPr>
              <w:t>sn</w:t>
            </w:r>
          </w:p>
        </w:tc>
        <w:tc>
          <w:tcPr>
            <w:tcW w:w="1728" w:type="dxa"/>
            <w:shd w:val="clear" w:color="auto" w:fill="22262B"/>
            <w:vAlign w:val="center"/>
          </w:tcPr>
          <w:p w14:paraId="04DF68DA">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242F78EC">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29</w:t>
            </w:r>
          </w:p>
        </w:tc>
      </w:tr>
      <w:tr w14:paraId="2C1EC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363EBCF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01</w:t>
            </w:r>
          </w:p>
        </w:tc>
        <w:tc>
          <w:tcPr>
            <w:tcW w:w="0" w:type="auto"/>
            <w:shd w:val="clear" w:color="auto" w:fill="22262B"/>
            <w:vAlign w:val="center"/>
          </w:tcPr>
          <w:p w14:paraId="2C9CDF81">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Tag communication is effective.</w:t>
            </w:r>
          </w:p>
        </w:tc>
        <w:tc>
          <w:tcPr>
            <w:tcW w:w="1728" w:type="dxa"/>
            <w:shd w:val="clear" w:color="auto" w:fill="22262B"/>
            <w:vAlign w:val="center"/>
          </w:tcPr>
          <w:p w14:paraId="3BE9EB0A">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3DFCC4DE">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30</w:t>
            </w:r>
          </w:p>
        </w:tc>
      </w:tr>
      <w:tr w14:paraId="169F6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4D31AA27">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F9 FF</w:t>
            </w:r>
          </w:p>
        </w:tc>
        <w:tc>
          <w:tcPr>
            <w:tcW w:w="0" w:type="auto"/>
            <w:shd w:val="clear" w:color="auto" w:fill="22262B"/>
            <w:vAlign w:val="center"/>
          </w:tcPr>
          <w:p w14:paraId="37C896BE">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Base station 0 filtering angle (°)</w:t>
            </w:r>
          </w:p>
        </w:tc>
        <w:tc>
          <w:tcPr>
            <w:tcW w:w="1728" w:type="dxa"/>
            <w:shd w:val="clear" w:color="auto" w:fill="22262B"/>
            <w:vAlign w:val="center"/>
          </w:tcPr>
          <w:p w14:paraId="0863E691">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0xFFF9 (in hexadecimal) = -6°</w:t>
            </w:r>
          </w:p>
        </w:tc>
        <w:tc>
          <w:tcPr>
            <w:tcW w:w="1728" w:type="dxa"/>
            <w:shd w:val="clear" w:color="auto" w:fill="22262B"/>
            <w:vAlign w:val="center"/>
          </w:tcPr>
          <w:p w14:paraId="20568D78">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31</w:t>
            </w:r>
          </w:p>
        </w:tc>
      </w:tr>
      <w:tr w14:paraId="4E884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6119C4D6">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60 00</w:t>
            </w:r>
          </w:p>
        </w:tc>
        <w:tc>
          <w:tcPr>
            <w:tcW w:w="0" w:type="auto"/>
            <w:shd w:val="clear" w:color="auto" w:fill="22262B"/>
            <w:vAlign w:val="center"/>
          </w:tcPr>
          <w:p w14:paraId="5E2EBF9D">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Base station 0 filtering distance (cm)</w:t>
            </w:r>
          </w:p>
        </w:tc>
        <w:tc>
          <w:tcPr>
            <w:tcW w:w="1728" w:type="dxa"/>
            <w:shd w:val="clear" w:color="auto" w:fill="22262B"/>
            <w:vAlign w:val="center"/>
          </w:tcPr>
          <w:p w14:paraId="6B64A85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0x0060 (in hexadecimal) = 96 cm</w:t>
            </w:r>
          </w:p>
        </w:tc>
        <w:tc>
          <w:tcPr>
            <w:tcW w:w="1728" w:type="dxa"/>
            <w:shd w:val="clear" w:color="auto" w:fill="22262B"/>
            <w:vAlign w:val="center"/>
          </w:tcPr>
          <w:p w14:paraId="38A20814">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33</w:t>
            </w:r>
          </w:p>
        </w:tc>
      </w:tr>
      <w:tr w14:paraId="64444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54DF62E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w:t>
            </w:r>
          </w:p>
        </w:tc>
        <w:tc>
          <w:tcPr>
            <w:tcW w:w="0" w:type="auto"/>
            <w:shd w:val="clear" w:color="auto" w:fill="22262B"/>
            <w:vAlign w:val="center"/>
          </w:tcPr>
          <w:p w14:paraId="71A0DA74">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Base Station 1 </w:t>
            </w:r>
            <w:r>
              <w:rPr>
                <w:rStyle w:val="16"/>
                <w:rFonts w:hint="eastAsia" w:eastAsia="monospace" w:cs="monospace" w:asciiTheme="minorAscii" w:hAnsiTheme="minorAscii"/>
                <w:i w:val="0"/>
                <w:iCs w:val="0"/>
                <w:caps w:val="0"/>
                <w:color w:val="C4C7C5"/>
                <w:spacing w:val="0"/>
                <w:kern w:val="0"/>
                <w:sz w:val="21"/>
                <w:szCs w:val="21"/>
                <w:lang w:val="en-US" w:eastAsia="zh-CN" w:bidi="ar"/>
              </w:rPr>
              <w:t>f</w:t>
            </w:r>
            <w:r>
              <w:rPr>
                <w:rStyle w:val="16"/>
                <w:rFonts w:hint="default" w:eastAsia="monospace" w:cs="monospace" w:asciiTheme="minorAscii" w:hAnsiTheme="minorAscii"/>
                <w:i w:val="0"/>
                <w:iCs w:val="0"/>
                <w:caps w:val="0"/>
                <w:color w:val="C4C7C5"/>
                <w:spacing w:val="0"/>
                <w:kern w:val="0"/>
                <w:sz w:val="21"/>
                <w:szCs w:val="21"/>
                <w:lang w:val="en-US" w:eastAsia="zh-CN" w:bidi="ar"/>
              </w:rPr>
              <w:t>iltering Angle (°)</w:t>
            </w:r>
          </w:p>
        </w:tc>
        <w:tc>
          <w:tcPr>
            <w:tcW w:w="1728" w:type="dxa"/>
            <w:shd w:val="clear" w:color="auto" w:fill="22262B"/>
            <w:vAlign w:val="center"/>
          </w:tcPr>
          <w:p w14:paraId="5BA29F03">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Reference base station 0 angle conversion</w:t>
            </w:r>
          </w:p>
        </w:tc>
        <w:tc>
          <w:tcPr>
            <w:tcW w:w="1728" w:type="dxa"/>
            <w:shd w:val="clear" w:color="auto" w:fill="22262B"/>
            <w:vAlign w:val="center"/>
          </w:tcPr>
          <w:p w14:paraId="307CE9E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35</w:t>
            </w:r>
          </w:p>
        </w:tc>
      </w:tr>
      <w:tr w14:paraId="71C18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34E864A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w:t>
            </w:r>
          </w:p>
        </w:tc>
        <w:tc>
          <w:tcPr>
            <w:tcW w:w="0" w:type="auto"/>
            <w:shd w:val="clear" w:color="auto" w:fill="22262B"/>
            <w:vAlign w:val="center"/>
          </w:tcPr>
          <w:p w14:paraId="28E40A5C">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Base station </w:t>
            </w:r>
            <w:r>
              <w:rPr>
                <w:rStyle w:val="16"/>
                <w:rFonts w:hint="eastAsia" w:eastAsia="monospace" w:cs="monospace" w:asciiTheme="minorAscii" w:hAnsiTheme="minorAscii"/>
                <w:i w:val="0"/>
                <w:iCs w:val="0"/>
                <w:caps w:val="0"/>
                <w:color w:val="C4C7C5"/>
                <w:spacing w:val="0"/>
                <w:kern w:val="0"/>
                <w:sz w:val="21"/>
                <w:szCs w:val="21"/>
                <w:lang w:val="en-US" w:eastAsia="zh-CN" w:bidi="ar"/>
              </w:rPr>
              <w:t>1</w:t>
            </w: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 filtering distance (cm)</w:t>
            </w:r>
          </w:p>
        </w:tc>
        <w:tc>
          <w:tcPr>
            <w:tcW w:w="1728" w:type="dxa"/>
            <w:shd w:val="clear" w:color="auto" w:fill="22262B"/>
            <w:vAlign w:val="center"/>
          </w:tcPr>
          <w:p w14:paraId="69C485AC">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Reference base station 0 distance conversion</w:t>
            </w:r>
          </w:p>
        </w:tc>
        <w:tc>
          <w:tcPr>
            <w:tcW w:w="1728" w:type="dxa"/>
            <w:shd w:val="clear" w:color="auto" w:fill="22262B"/>
            <w:vAlign w:val="center"/>
          </w:tcPr>
          <w:p w14:paraId="5945359C">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37</w:t>
            </w:r>
          </w:p>
        </w:tc>
      </w:tr>
      <w:tr w14:paraId="55D41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38B6922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w:t>
            </w:r>
          </w:p>
        </w:tc>
        <w:tc>
          <w:tcPr>
            <w:tcW w:w="0" w:type="auto"/>
            <w:shd w:val="clear" w:color="auto" w:fill="22262B"/>
            <w:vAlign w:val="center"/>
          </w:tcPr>
          <w:p w14:paraId="04FE4DD5">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Base Station </w:t>
            </w:r>
            <w:r>
              <w:rPr>
                <w:rStyle w:val="16"/>
                <w:rFonts w:hint="eastAsia" w:eastAsia="monospace" w:cs="monospace" w:asciiTheme="minorAscii" w:hAnsiTheme="minorAscii"/>
                <w:i w:val="0"/>
                <w:iCs w:val="0"/>
                <w:caps w:val="0"/>
                <w:color w:val="C4C7C5"/>
                <w:spacing w:val="0"/>
                <w:kern w:val="0"/>
                <w:sz w:val="21"/>
                <w:szCs w:val="21"/>
                <w:lang w:val="en-US" w:eastAsia="zh-CN" w:bidi="ar"/>
              </w:rPr>
              <w:t>2</w:t>
            </w: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 </w:t>
            </w:r>
            <w:r>
              <w:rPr>
                <w:rStyle w:val="16"/>
                <w:rFonts w:hint="eastAsia" w:eastAsia="monospace" w:cs="monospace" w:asciiTheme="minorAscii" w:hAnsiTheme="minorAscii"/>
                <w:i w:val="0"/>
                <w:iCs w:val="0"/>
                <w:caps w:val="0"/>
                <w:color w:val="C4C7C5"/>
                <w:spacing w:val="0"/>
                <w:kern w:val="0"/>
                <w:sz w:val="21"/>
                <w:szCs w:val="21"/>
                <w:lang w:val="en-US" w:eastAsia="zh-CN" w:bidi="ar"/>
              </w:rPr>
              <w:t>f</w:t>
            </w:r>
            <w:r>
              <w:rPr>
                <w:rStyle w:val="16"/>
                <w:rFonts w:hint="default" w:eastAsia="monospace" w:cs="monospace" w:asciiTheme="minorAscii" w:hAnsiTheme="minorAscii"/>
                <w:i w:val="0"/>
                <w:iCs w:val="0"/>
                <w:caps w:val="0"/>
                <w:color w:val="C4C7C5"/>
                <w:spacing w:val="0"/>
                <w:kern w:val="0"/>
                <w:sz w:val="21"/>
                <w:szCs w:val="21"/>
                <w:lang w:val="en-US" w:eastAsia="zh-CN" w:bidi="ar"/>
              </w:rPr>
              <w:t>iltering Angle (°)</w:t>
            </w:r>
          </w:p>
        </w:tc>
        <w:tc>
          <w:tcPr>
            <w:tcW w:w="1728" w:type="dxa"/>
            <w:shd w:val="clear" w:color="auto" w:fill="22262B"/>
            <w:vAlign w:val="center"/>
          </w:tcPr>
          <w:p w14:paraId="1547AE16">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Reference base station 0 angle conversion</w:t>
            </w:r>
          </w:p>
        </w:tc>
        <w:tc>
          <w:tcPr>
            <w:tcW w:w="1728" w:type="dxa"/>
            <w:shd w:val="clear" w:color="auto" w:fill="22262B"/>
            <w:vAlign w:val="center"/>
          </w:tcPr>
          <w:p w14:paraId="113B7D61">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39</w:t>
            </w:r>
          </w:p>
        </w:tc>
      </w:tr>
      <w:tr w14:paraId="7D307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1FBBBB9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w:t>
            </w:r>
          </w:p>
        </w:tc>
        <w:tc>
          <w:tcPr>
            <w:tcW w:w="0" w:type="auto"/>
            <w:shd w:val="clear" w:color="auto" w:fill="22262B"/>
            <w:vAlign w:val="center"/>
          </w:tcPr>
          <w:p w14:paraId="7F74591B">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Base station </w:t>
            </w:r>
            <w:r>
              <w:rPr>
                <w:rStyle w:val="16"/>
                <w:rFonts w:hint="eastAsia" w:eastAsia="monospace" w:cs="monospace" w:asciiTheme="minorAscii" w:hAnsiTheme="minorAscii"/>
                <w:i w:val="0"/>
                <w:iCs w:val="0"/>
                <w:caps w:val="0"/>
                <w:color w:val="C4C7C5"/>
                <w:spacing w:val="0"/>
                <w:kern w:val="0"/>
                <w:sz w:val="21"/>
                <w:szCs w:val="21"/>
                <w:lang w:val="en-US" w:eastAsia="zh-CN" w:bidi="ar"/>
              </w:rPr>
              <w:t>2</w:t>
            </w: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 filtering distance (cm)</w:t>
            </w:r>
          </w:p>
        </w:tc>
        <w:tc>
          <w:tcPr>
            <w:tcW w:w="1728" w:type="dxa"/>
            <w:shd w:val="clear" w:color="auto" w:fill="22262B"/>
            <w:vAlign w:val="center"/>
          </w:tcPr>
          <w:p w14:paraId="199114D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Reference base station 0 distance conversion</w:t>
            </w:r>
          </w:p>
        </w:tc>
        <w:tc>
          <w:tcPr>
            <w:tcW w:w="1728" w:type="dxa"/>
            <w:shd w:val="clear" w:color="auto" w:fill="22262B"/>
            <w:vAlign w:val="center"/>
          </w:tcPr>
          <w:p w14:paraId="6323A35C">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41</w:t>
            </w:r>
          </w:p>
        </w:tc>
      </w:tr>
      <w:tr w14:paraId="0D7DA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1342AEF2">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w:t>
            </w:r>
          </w:p>
        </w:tc>
        <w:tc>
          <w:tcPr>
            <w:tcW w:w="0" w:type="auto"/>
            <w:shd w:val="clear" w:color="auto" w:fill="22262B"/>
            <w:vAlign w:val="center"/>
          </w:tcPr>
          <w:p w14:paraId="5679D7BF">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Base Station </w:t>
            </w:r>
            <w:r>
              <w:rPr>
                <w:rStyle w:val="16"/>
                <w:rFonts w:hint="eastAsia" w:eastAsia="monospace" w:cs="monospace" w:asciiTheme="minorAscii" w:hAnsiTheme="minorAscii"/>
                <w:i w:val="0"/>
                <w:iCs w:val="0"/>
                <w:caps w:val="0"/>
                <w:color w:val="C4C7C5"/>
                <w:spacing w:val="0"/>
                <w:kern w:val="0"/>
                <w:sz w:val="21"/>
                <w:szCs w:val="21"/>
                <w:lang w:val="en-US" w:eastAsia="zh-CN" w:bidi="ar"/>
              </w:rPr>
              <w:t>3</w:t>
            </w: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 </w:t>
            </w:r>
            <w:r>
              <w:rPr>
                <w:rStyle w:val="16"/>
                <w:rFonts w:hint="eastAsia" w:eastAsia="monospace" w:cs="monospace" w:asciiTheme="minorAscii" w:hAnsiTheme="minorAscii"/>
                <w:i w:val="0"/>
                <w:iCs w:val="0"/>
                <w:caps w:val="0"/>
                <w:color w:val="C4C7C5"/>
                <w:spacing w:val="0"/>
                <w:kern w:val="0"/>
                <w:sz w:val="21"/>
                <w:szCs w:val="21"/>
                <w:lang w:val="en-US" w:eastAsia="zh-CN" w:bidi="ar"/>
              </w:rPr>
              <w:t>f</w:t>
            </w:r>
            <w:r>
              <w:rPr>
                <w:rStyle w:val="16"/>
                <w:rFonts w:hint="default" w:eastAsia="monospace" w:cs="monospace" w:asciiTheme="minorAscii" w:hAnsiTheme="minorAscii"/>
                <w:i w:val="0"/>
                <w:iCs w:val="0"/>
                <w:caps w:val="0"/>
                <w:color w:val="C4C7C5"/>
                <w:spacing w:val="0"/>
                <w:kern w:val="0"/>
                <w:sz w:val="21"/>
                <w:szCs w:val="21"/>
                <w:lang w:val="en-US" w:eastAsia="zh-CN" w:bidi="ar"/>
              </w:rPr>
              <w:t>iltering Angle (°)</w:t>
            </w:r>
          </w:p>
        </w:tc>
        <w:tc>
          <w:tcPr>
            <w:tcW w:w="1728" w:type="dxa"/>
            <w:shd w:val="clear" w:color="auto" w:fill="22262B"/>
            <w:vAlign w:val="center"/>
          </w:tcPr>
          <w:p w14:paraId="20ABF82F">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Reference base station 0 angle conversion</w:t>
            </w:r>
          </w:p>
        </w:tc>
        <w:tc>
          <w:tcPr>
            <w:tcW w:w="1728" w:type="dxa"/>
            <w:shd w:val="clear" w:color="auto" w:fill="22262B"/>
            <w:vAlign w:val="center"/>
          </w:tcPr>
          <w:p w14:paraId="2052AB76">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43</w:t>
            </w:r>
          </w:p>
        </w:tc>
      </w:tr>
      <w:tr w14:paraId="25732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162E7EF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w:t>
            </w:r>
          </w:p>
        </w:tc>
        <w:tc>
          <w:tcPr>
            <w:tcW w:w="0" w:type="auto"/>
            <w:shd w:val="clear" w:color="auto" w:fill="22262B"/>
            <w:vAlign w:val="center"/>
          </w:tcPr>
          <w:p w14:paraId="62D8820C">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Base station </w:t>
            </w:r>
            <w:r>
              <w:rPr>
                <w:rStyle w:val="16"/>
                <w:rFonts w:hint="eastAsia" w:eastAsia="monospace" w:cs="monospace" w:asciiTheme="minorAscii" w:hAnsiTheme="minorAscii"/>
                <w:i w:val="0"/>
                <w:iCs w:val="0"/>
                <w:caps w:val="0"/>
                <w:color w:val="C4C7C5"/>
                <w:spacing w:val="0"/>
                <w:kern w:val="0"/>
                <w:sz w:val="21"/>
                <w:szCs w:val="21"/>
                <w:lang w:val="en-US" w:eastAsia="zh-CN" w:bidi="ar"/>
              </w:rPr>
              <w:t>3</w:t>
            </w: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 filtering distance (cm)</w:t>
            </w:r>
          </w:p>
        </w:tc>
        <w:tc>
          <w:tcPr>
            <w:tcW w:w="1728" w:type="dxa"/>
            <w:shd w:val="clear" w:color="auto" w:fill="22262B"/>
            <w:vAlign w:val="center"/>
          </w:tcPr>
          <w:p w14:paraId="0FFCFC0C">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Reference base station 0 distance conversion</w:t>
            </w:r>
          </w:p>
        </w:tc>
        <w:tc>
          <w:tcPr>
            <w:tcW w:w="1728" w:type="dxa"/>
            <w:shd w:val="clear" w:color="auto" w:fill="22262B"/>
            <w:vAlign w:val="center"/>
          </w:tcPr>
          <w:p w14:paraId="2DF5FAA0">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45</w:t>
            </w:r>
          </w:p>
        </w:tc>
      </w:tr>
      <w:tr w14:paraId="371C2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7E28E9E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FC 17 00 02</w:t>
            </w:r>
          </w:p>
        </w:tc>
        <w:tc>
          <w:tcPr>
            <w:tcW w:w="0" w:type="auto"/>
            <w:shd w:val="clear" w:color="auto" w:fill="22262B"/>
            <w:vAlign w:val="center"/>
          </w:tcPr>
          <w:p w14:paraId="54EE9909">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Tag data (Note 1: Bit structure)</w:t>
            </w:r>
          </w:p>
        </w:tc>
        <w:tc>
          <w:tcPr>
            <w:tcW w:w="1728" w:type="dxa"/>
            <w:shd w:val="clear" w:color="auto" w:fill="22262B"/>
            <w:vAlign w:val="center"/>
          </w:tcPr>
          <w:p w14:paraId="23E919F3">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66A3959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47</w:t>
            </w:r>
          </w:p>
        </w:tc>
      </w:tr>
      <w:tr w14:paraId="1BDD2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284EBE8F">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00 00 00 00 00 00</w:t>
            </w:r>
          </w:p>
        </w:tc>
        <w:tc>
          <w:tcPr>
            <w:tcW w:w="0" w:type="auto"/>
            <w:shd w:val="clear" w:color="auto" w:fill="22262B"/>
            <w:vAlign w:val="center"/>
          </w:tcPr>
          <w:p w14:paraId="517477A5">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Tagged acceleration along the x-axis/y-axis/z-axis</w:t>
            </w:r>
          </w:p>
        </w:tc>
        <w:tc>
          <w:tcPr>
            <w:tcW w:w="1728" w:type="dxa"/>
            <w:shd w:val="clear" w:color="auto" w:fill="22262B"/>
            <w:vAlign w:val="center"/>
          </w:tcPr>
          <w:p w14:paraId="55128B8E">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6866C704">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51</w:t>
            </w:r>
          </w:p>
        </w:tc>
      </w:tr>
      <w:tr w14:paraId="7A168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3C5CB3BC">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00 00 00 00 00 00</w:t>
            </w:r>
          </w:p>
        </w:tc>
        <w:tc>
          <w:tcPr>
            <w:tcW w:w="0" w:type="auto"/>
            <w:shd w:val="clear" w:color="auto" w:fill="22262B"/>
            <w:vAlign w:val="center"/>
          </w:tcPr>
          <w:p w14:paraId="18D93B18">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Tag</w:t>
            </w:r>
            <w:r>
              <w:rPr>
                <w:rStyle w:val="16"/>
                <w:rFonts w:hint="default" w:eastAsia="monospace" w:cs="monospace" w:asciiTheme="minorAscii" w:hAnsiTheme="minorAscii"/>
                <w:i w:val="0"/>
                <w:iCs w:val="0"/>
                <w:caps w:val="0"/>
                <w:color w:val="C4C7C5"/>
                <w:spacing w:val="0"/>
                <w:kern w:val="0"/>
                <w:sz w:val="21"/>
                <w:szCs w:val="21"/>
                <w:lang w:val="en-US" w:eastAsia="zh-CN" w:bidi="ar"/>
              </w:rPr>
              <w:t xml:space="preserve"> gyroscope x-axis/y-axis/z-axis</w:t>
            </w:r>
          </w:p>
        </w:tc>
        <w:tc>
          <w:tcPr>
            <w:tcW w:w="1728" w:type="dxa"/>
            <w:shd w:val="clear" w:color="auto" w:fill="22262B"/>
            <w:vAlign w:val="center"/>
          </w:tcPr>
          <w:p w14:paraId="597742AA">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40163292">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57</w:t>
            </w:r>
          </w:p>
        </w:tc>
      </w:tr>
      <w:tr w14:paraId="5B181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7ACC4F4">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F9 FF</w:t>
            </w:r>
          </w:p>
        </w:tc>
        <w:tc>
          <w:tcPr>
            <w:tcW w:w="0" w:type="auto"/>
            <w:shd w:val="clear" w:color="auto" w:fill="22262B"/>
            <w:vAlign w:val="center"/>
          </w:tcPr>
          <w:p w14:paraId="643A16D1">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The original measurement angle of the object (unfiltered)</w:t>
            </w:r>
          </w:p>
        </w:tc>
        <w:tc>
          <w:tcPr>
            <w:tcW w:w="1728" w:type="dxa"/>
            <w:shd w:val="clear" w:color="auto" w:fill="22262B"/>
            <w:vAlign w:val="center"/>
          </w:tcPr>
          <w:p w14:paraId="6622D7C6">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Reference base station 0 angle conversion</w:t>
            </w:r>
          </w:p>
        </w:tc>
        <w:tc>
          <w:tcPr>
            <w:tcW w:w="1728" w:type="dxa"/>
            <w:shd w:val="clear" w:color="auto" w:fill="22262B"/>
            <w:vAlign w:val="center"/>
          </w:tcPr>
          <w:p w14:paraId="6C584BB7">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63</w:t>
            </w:r>
          </w:p>
        </w:tc>
      </w:tr>
      <w:tr w14:paraId="20737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56B794F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60 00</w:t>
            </w:r>
          </w:p>
        </w:tc>
        <w:tc>
          <w:tcPr>
            <w:tcW w:w="0" w:type="auto"/>
            <w:shd w:val="clear" w:color="auto" w:fill="22262B"/>
            <w:vAlign w:val="center"/>
          </w:tcPr>
          <w:p w14:paraId="6A909B06">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The o</w:t>
            </w:r>
            <w:r>
              <w:rPr>
                <w:rStyle w:val="16"/>
                <w:rFonts w:hint="default" w:eastAsia="monospace" w:cs="monospace" w:asciiTheme="minorAscii" w:hAnsiTheme="minorAscii"/>
                <w:i w:val="0"/>
                <w:iCs w:val="0"/>
                <w:caps w:val="0"/>
                <w:color w:val="C4C7C5"/>
                <w:spacing w:val="0"/>
                <w:kern w:val="0"/>
                <w:sz w:val="21"/>
                <w:szCs w:val="21"/>
                <w:lang w:val="en-US" w:eastAsia="zh-CN" w:bidi="ar"/>
              </w:rPr>
              <w:t>riginal measurement distance of the object (unfiltered)</w:t>
            </w:r>
          </w:p>
        </w:tc>
        <w:tc>
          <w:tcPr>
            <w:tcW w:w="1728" w:type="dxa"/>
            <w:shd w:val="clear" w:color="auto" w:fill="22262B"/>
            <w:vAlign w:val="center"/>
          </w:tcPr>
          <w:p w14:paraId="4269BC87">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Reference base station 0 distance conversion</w:t>
            </w:r>
          </w:p>
        </w:tc>
        <w:tc>
          <w:tcPr>
            <w:tcW w:w="1728" w:type="dxa"/>
            <w:shd w:val="clear" w:color="auto" w:fill="22262B"/>
            <w:vAlign w:val="center"/>
          </w:tcPr>
          <w:p w14:paraId="70F6184A">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65</w:t>
            </w:r>
          </w:p>
        </w:tc>
      </w:tr>
      <w:tr w14:paraId="4CAE8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6157A66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00 00 00 00</w:t>
            </w:r>
          </w:p>
        </w:tc>
        <w:tc>
          <w:tcPr>
            <w:tcW w:w="0" w:type="auto"/>
            <w:shd w:val="clear" w:color="auto" w:fill="22262B"/>
            <w:vAlign w:val="center"/>
          </w:tcPr>
          <w:p w14:paraId="5F8ECE53">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Original angle of the label (used during calibration of the base station)</w:t>
            </w:r>
          </w:p>
        </w:tc>
        <w:tc>
          <w:tcPr>
            <w:tcW w:w="1728" w:type="dxa"/>
            <w:shd w:val="clear" w:color="auto" w:fill="22262B"/>
            <w:vAlign w:val="center"/>
          </w:tcPr>
          <w:p w14:paraId="4265D797">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50AEE39E">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67</w:t>
            </w:r>
          </w:p>
        </w:tc>
      </w:tr>
      <w:tr w14:paraId="30575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03F0752D">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45 00</w:t>
            </w:r>
          </w:p>
        </w:tc>
        <w:tc>
          <w:tcPr>
            <w:tcW w:w="0" w:type="auto"/>
            <w:shd w:val="clear" w:color="auto" w:fill="22262B"/>
            <w:vAlign w:val="center"/>
          </w:tcPr>
          <w:p w14:paraId="0A713D72">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360° angle (used in conjunction with the entire machine)</w:t>
            </w:r>
          </w:p>
        </w:tc>
        <w:tc>
          <w:tcPr>
            <w:tcW w:w="1728" w:type="dxa"/>
            <w:shd w:val="clear" w:color="auto" w:fill="22262B"/>
            <w:vAlign w:val="center"/>
          </w:tcPr>
          <w:p w14:paraId="209BED86">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Reference base station 0 angle conversion</w:t>
            </w:r>
          </w:p>
        </w:tc>
        <w:tc>
          <w:tcPr>
            <w:tcW w:w="1728" w:type="dxa"/>
            <w:shd w:val="clear" w:color="auto" w:fill="22262B"/>
            <w:vAlign w:val="center"/>
          </w:tcPr>
          <w:p w14:paraId="3C1D7BB8">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71</w:t>
            </w:r>
          </w:p>
        </w:tc>
      </w:tr>
      <w:tr w14:paraId="5FA49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3AC2AC38">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03</w:t>
            </w:r>
          </w:p>
        </w:tc>
        <w:tc>
          <w:tcPr>
            <w:tcW w:w="0" w:type="auto"/>
            <w:shd w:val="clear" w:color="auto" w:fill="22262B"/>
            <w:vAlign w:val="center"/>
          </w:tcPr>
          <w:p w14:paraId="5B2D0BD5">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360° angle approximate direction (for use with the entire machine)</w:t>
            </w:r>
          </w:p>
        </w:tc>
        <w:tc>
          <w:tcPr>
            <w:tcW w:w="1728" w:type="dxa"/>
            <w:shd w:val="clear" w:color="auto" w:fill="22262B"/>
            <w:vAlign w:val="center"/>
          </w:tcPr>
          <w:p w14:paraId="4CA52F5F">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default" w:eastAsia="Noto Sans SC" w:cs="Noto Sans SC" w:asciiTheme="minorAscii" w:hAnsiTheme="minorAscii"/>
                <w:i w:val="0"/>
                <w:iCs w:val="0"/>
                <w:caps w:val="0"/>
                <w:color w:val="C7C7C7"/>
                <w:spacing w:val="0"/>
                <w:kern w:val="0"/>
                <w:sz w:val="21"/>
                <w:szCs w:val="21"/>
                <w:lang w:val="en-US" w:eastAsia="zh-CN" w:bidi="ar"/>
              </w:rPr>
              <w:t>Reference base station 0 angle conversion</w:t>
            </w:r>
          </w:p>
        </w:tc>
        <w:tc>
          <w:tcPr>
            <w:tcW w:w="1728" w:type="dxa"/>
            <w:shd w:val="clear" w:color="auto" w:fill="22262B"/>
            <w:vAlign w:val="center"/>
          </w:tcPr>
          <w:p w14:paraId="6FE5AE48">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73</w:t>
            </w:r>
          </w:p>
        </w:tc>
      </w:tr>
      <w:tr w14:paraId="4401C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2262B"/>
          <w:tblCellMar>
            <w:top w:w="15" w:type="dxa"/>
            <w:left w:w="15" w:type="dxa"/>
            <w:bottom w:w="15" w:type="dxa"/>
            <w:right w:w="15" w:type="dxa"/>
          </w:tblCellMar>
        </w:tblPrEx>
        <w:tc>
          <w:tcPr>
            <w:tcW w:w="0" w:type="auto"/>
            <w:shd w:val="clear" w:color="auto" w:fill="22262B"/>
            <w:vAlign w:val="center"/>
          </w:tcPr>
          <w:p w14:paraId="7C217835">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00 00 00 00 00</w:t>
            </w:r>
          </w:p>
        </w:tc>
        <w:tc>
          <w:tcPr>
            <w:tcW w:w="0" w:type="auto"/>
            <w:shd w:val="clear" w:color="auto" w:fill="22262B"/>
            <w:vAlign w:val="center"/>
          </w:tcPr>
          <w:p w14:paraId="6D50C717">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default" w:eastAsia="monospace" w:cs="monospace" w:asciiTheme="minorAscii" w:hAnsiTheme="minorAscii"/>
                <w:i w:val="0"/>
                <w:iCs w:val="0"/>
                <w:caps w:val="0"/>
                <w:color w:val="C4C7C5"/>
                <w:spacing w:val="0"/>
                <w:kern w:val="0"/>
                <w:sz w:val="21"/>
                <w:szCs w:val="21"/>
                <w:lang w:val="en-US" w:eastAsia="zh-CN" w:bidi="ar"/>
              </w:rPr>
              <w:t>Reserve 5 bytes</w:t>
            </w:r>
          </w:p>
        </w:tc>
        <w:tc>
          <w:tcPr>
            <w:tcW w:w="1728" w:type="dxa"/>
            <w:shd w:val="clear" w:color="auto" w:fill="22262B"/>
            <w:vAlign w:val="center"/>
          </w:tcPr>
          <w:p w14:paraId="3E73C5AB">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381FA8E5">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74</w:t>
            </w:r>
          </w:p>
        </w:tc>
      </w:tr>
      <w:tr w14:paraId="06603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1C509D50">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3D</w:t>
            </w:r>
          </w:p>
        </w:tc>
        <w:tc>
          <w:tcPr>
            <w:tcW w:w="0" w:type="auto"/>
            <w:shd w:val="clear" w:color="auto" w:fill="22262B"/>
            <w:vAlign w:val="center"/>
          </w:tcPr>
          <w:p w14:paraId="73E60DBD">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Check bit</w:t>
            </w:r>
          </w:p>
        </w:tc>
        <w:tc>
          <w:tcPr>
            <w:tcW w:w="1728" w:type="dxa"/>
            <w:shd w:val="clear" w:color="auto" w:fill="22262B"/>
            <w:vAlign w:val="center"/>
          </w:tcPr>
          <w:p w14:paraId="763BD278">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240C4FB9">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79</w:t>
            </w:r>
          </w:p>
        </w:tc>
      </w:tr>
      <w:tr w14:paraId="2BBB9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22262B"/>
            <w:vAlign w:val="center"/>
          </w:tcPr>
          <w:p w14:paraId="5D9528FA">
            <w:pPr>
              <w:keepNext w:val="0"/>
              <w:keepLines w:val="0"/>
              <w:widowControl/>
              <w:suppressLineNumbers w:val="0"/>
              <w:jc w:val="left"/>
              <w:rPr>
                <w:rFonts w:hint="default" w:eastAsia="Noto Sans SC" w:cs="Noto Sans SC" w:asciiTheme="minorAscii" w:hAnsiTheme="minorAscii"/>
                <w:i w:val="0"/>
                <w:iCs w:val="0"/>
                <w:caps w:val="0"/>
                <w:color w:val="C7C7C7"/>
                <w:spacing w:val="0"/>
                <w:sz w:val="21"/>
                <w:szCs w:val="21"/>
                <w:lang w:val="en-US" w:eastAsia="zh-CN"/>
              </w:rPr>
            </w:pPr>
            <w:r>
              <w:rPr>
                <w:rFonts w:hint="eastAsia" w:eastAsia="Noto Sans SC" w:cs="Noto Sans SC" w:asciiTheme="minorAscii" w:hAnsiTheme="minorAscii"/>
                <w:i w:val="0"/>
                <w:iCs w:val="0"/>
                <w:caps w:val="0"/>
                <w:color w:val="C7C7C7"/>
                <w:spacing w:val="0"/>
                <w:sz w:val="21"/>
                <w:szCs w:val="21"/>
                <w:lang w:val="en-US" w:eastAsia="zh-CN"/>
              </w:rPr>
              <w:t>23</w:t>
            </w:r>
          </w:p>
        </w:tc>
        <w:tc>
          <w:tcPr>
            <w:tcW w:w="0" w:type="auto"/>
            <w:shd w:val="clear" w:color="auto" w:fill="22262B"/>
            <w:vAlign w:val="center"/>
          </w:tcPr>
          <w:p w14:paraId="79B799A7">
            <w:pPr>
              <w:keepNext w:val="0"/>
              <w:keepLines w:val="0"/>
              <w:widowControl/>
              <w:suppressLineNumbers w:val="0"/>
              <w:jc w:val="left"/>
              <w:rPr>
                <w:rStyle w:val="16"/>
                <w:rFonts w:hint="default" w:eastAsia="monospace" w:cs="monospace" w:asciiTheme="minorAscii" w:hAnsiTheme="minorAscii"/>
                <w:i w:val="0"/>
                <w:iCs w:val="0"/>
                <w:caps w:val="0"/>
                <w:color w:val="C4C7C5"/>
                <w:spacing w:val="0"/>
                <w:kern w:val="0"/>
                <w:sz w:val="21"/>
                <w:szCs w:val="21"/>
                <w:lang w:val="en-US" w:eastAsia="zh-CN" w:bidi="ar"/>
              </w:rPr>
            </w:pPr>
            <w:r>
              <w:rPr>
                <w:rStyle w:val="16"/>
                <w:rFonts w:hint="eastAsia" w:eastAsia="monospace" w:cs="monospace" w:asciiTheme="minorAscii" w:hAnsiTheme="minorAscii"/>
                <w:i w:val="0"/>
                <w:iCs w:val="0"/>
                <w:caps w:val="0"/>
                <w:color w:val="C4C7C5"/>
                <w:spacing w:val="0"/>
                <w:kern w:val="0"/>
                <w:sz w:val="21"/>
                <w:szCs w:val="21"/>
                <w:lang w:val="en-US" w:eastAsia="zh-CN" w:bidi="ar"/>
              </w:rPr>
              <w:t xml:space="preserve">Frame </w:t>
            </w:r>
            <w:r>
              <w:rPr>
                <w:rFonts w:hint="default" w:eastAsia="Noto Sans SC" w:cs="Noto Sans SC" w:asciiTheme="minorAscii" w:hAnsiTheme="minorAscii"/>
                <w:i w:val="0"/>
                <w:iCs w:val="0"/>
                <w:caps w:val="0"/>
                <w:color w:val="C7C7C7"/>
                <w:spacing w:val="0"/>
                <w:sz w:val="21"/>
                <w:szCs w:val="21"/>
              </w:rPr>
              <w:t>trailer</w:t>
            </w:r>
          </w:p>
        </w:tc>
        <w:tc>
          <w:tcPr>
            <w:tcW w:w="1728" w:type="dxa"/>
            <w:shd w:val="clear" w:color="auto" w:fill="22262B"/>
            <w:vAlign w:val="center"/>
          </w:tcPr>
          <w:p w14:paraId="4C99F50A">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p>
        </w:tc>
        <w:tc>
          <w:tcPr>
            <w:tcW w:w="1728" w:type="dxa"/>
            <w:shd w:val="clear" w:color="auto" w:fill="22262B"/>
            <w:vAlign w:val="center"/>
          </w:tcPr>
          <w:p w14:paraId="4C10CB24">
            <w:pPr>
              <w:keepNext w:val="0"/>
              <w:keepLines w:val="0"/>
              <w:widowControl/>
              <w:suppressLineNumbers w:val="0"/>
              <w:jc w:val="left"/>
              <w:rPr>
                <w:rFonts w:hint="default" w:eastAsia="Noto Sans SC" w:cs="Noto Sans SC" w:asciiTheme="minorAscii" w:hAnsiTheme="minorAscii"/>
                <w:i w:val="0"/>
                <w:iCs w:val="0"/>
                <w:caps w:val="0"/>
                <w:color w:val="C7C7C7"/>
                <w:spacing w:val="0"/>
                <w:kern w:val="0"/>
                <w:sz w:val="21"/>
                <w:szCs w:val="21"/>
                <w:lang w:val="en-US" w:eastAsia="zh-CN" w:bidi="ar"/>
              </w:rPr>
            </w:pPr>
            <w:r>
              <w:rPr>
                <w:rFonts w:hint="eastAsia" w:eastAsia="Noto Sans SC" w:cs="Noto Sans SC" w:asciiTheme="minorAscii" w:hAnsiTheme="minorAscii"/>
                <w:i w:val="0"/>
                <w:iCs w:val="0"/>
                <w:caps w:val="0"/>
                <w:color w:val="C7C7C7"/>
                <w:spacing w:val="0"/>
                <w:kern w:val="0"/>
                <w:sz w:val="21"/>
                <w:szCs w:val="21"/>
                <w:lang w:val="en-US" w:eastAsia="zh-CN" w:bidi="ar"/>
              </w:rPr>
              <w:t>80</w:t>
            </w:r>
          </w:p>
        </w:tc>
      </w:tr>
    </w:tbl>
    <w:p w14:paraId="5AAB3796">
      <w:pPr>
        <w:jc w:val="both"/>
        <w:rPr>
          <w:rFonts w:hint="default" w:eastAsia="宋体" w:cs="宋体" w:asciiTheme="minorAscii" w:hAnsiTheme="minorAscii"/>
          <w:b w:val="0"/>
          <w:bCs w:val="0"/>
          <w:sz w:val="21"/>
          <w:szCs w:val="21"/>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B6549F"/>
    <w:multiLevelType w:val="multilevel"/>
    <w:tmpl w:val="36B6549F"/>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
    <w:nsid w:val="3E477165"/>
    <w:multiLevelType w:val="singleLevel"/>
    <w:tmpl w:val="3E477165"/>
    <w:lvl w:ilvl="0" w:tentative="0">
      <w:start w:val="1"/>
      <w:numFmt w:val="decimal"/>
      <w:suff w:val="space"/>
      <w:lvlText w:val="%1."/>
      <w:lvlJc w:val="left"/>
    </w:lvl>
  </w:abstractNum>
  <w:abstractNum w:abstractNumId="2">
    <w:nsid w:val="4D9E3899"/>
    <w:multiLevelType w:val="multilevel"/>
    <w:tmpl w:val="4D9E389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775EB70A"/>
    <w:multiLevelType w:val="singleLevel"/>
    <w:tmpl w:val="775EB70A"/>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767533"/>
    <w:rsid w:val="01E96DC2"/>
    <w:rsid w:val="06767533"/>
    <w:rsid w:val="07815D53"/>
    <w:rsid w:val="1D6923E1"/>
    <w:rsid w:val="20F128C5"/>
    <w:rsid w:val="29253660"/>
    <w:rsid w:val="2D49462A"/>
    <w:rsid w:val="2F364467"/>
    <w:rsid w:val="34236058"/>
    <w:rsid w:val="3FEB5C65"/>
    <w:rsid w:val="43530D81"/>
    <w:rsid w:val="490201AF"/>
    <w:rsid w:val="5B6117BD"/>
    <w:rsid w:val="60814B77"/>
    <w:rsid w:val="65291DEB"/>
    <w:rsid w:val="67347649"/>
    <w:rsid w:val="67E340CB"/>
    <w:rsid w:val="68955C0F"/>
    <w:rsid w:val="68C83E5E"/>
    <w:rsid w:val="6E251873"/>
    <w:rsid w:val="6F080FB9"/>
    <w:rsid w:val="76FB78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qFormat/>
    <w:uiPriority w:val="0"/>
    <w:rPr>
      <w:sz w:val="24"/>
    </w:rPr>
  </w:style>
  <w:style w:type="character" w:styleId="16">
    <w:name w:val="HTML Code"/>
    <w:basedOn w:val="15"/>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1379</Words>
  <Characters>7703</Characters>
  <Lines>1</Lines>
  <Paragraphs>1</Paragraphs>
  <TotalTime>2</TotalTime>
  <ScaleCrop>false</ScaleCrop>
  <LinksUpToDate>false</LinksUpToDate>
  <CharactersWithSpaces>8652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2025-12-20T14:17:00Z</dcterms:created>
  <dc:creator>林晚荣</dc:creator>
  <cp:lastModifiedBy>波波</cp:lastModifiedBy>
  <dcterms:modified xsi:type="dcterms:W3CDTF">2026-07-04T00:44:16Z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948A899A3E0443AB9E1B0668A7D105AF_13</vt:lpwstr>
  </property>
  <property fmtid="{D5CDD505-2E9C-101B-9397-08002B2CF9AE}" pid="4" name="KSOTemplateDocerSaveRecord">
    <vt:lpwstr>eyJoZGlkIjoiZWMyZjg3ZmI2OWE3NjgzMzA3YTQ3ZDI1MDUxYTYxZDkiLCJ1c2VySWQiOiI3MDg2NDEyODIifQ==</vt:lpwstr>
  </property>
</Properties>
</file>