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IMU value read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&lt;MPU6050_light.h&gt;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MPU6050 mpu(Wire);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unsigned long lastPrintTime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Wire.begin(21, 22);  // SDA=21, SCL=22 for ESP32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Serial.println("Initializing MPU6050...");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byte status = mpu.begin();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if (status != 0)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Serial.print("Error: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Serial.println(status);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while(1) delay(1000);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Serial.println("Calibrating... Keep sensor flat and still");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mpu.calcOffsets(true, true);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Serial.println("Ready!");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Serial.println("Tilt the sensor: Left, Right, Up, Back");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Serial.println("Direction will print every 2 seconds");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mpu.update();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Print direction every 2000 milliseconds (2 seconds)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if (millis() - lastPrintTime &gt;= 2000)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lastPrintTime = millis();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float pitch = mpu.getAngleX();  // Up/Back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float roll  = mpu.getAngleY();  // Left/Right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Find the dominant tilt direction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(abs(roll) &gt; abs(pitch) &amp;&amp; abs(roll) &gt; 12)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// Left or Right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if (roll &lt; 0)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Serial.println("LEFT");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Serial.println("RIGHT");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 if (abs(pitch) &gt; 12)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// Up or Back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if (pitch &lt; 0)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Serial.println("UP");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Serial.println("BACK");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// Optional: Print "LEVEL" when not tilted (remove this line if you don't want it)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// Serial.println("LEVEL");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