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28AC" w:rsidRDefault="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t>Actors and Goals</w:t>
      </w:r>
    </w:p>
    <w:p w:rsidR="00CD2068" w:rsidRDefault="00CD2068"/>
    <w:tbl>
      <w:tblPr>
        <w:tblStyle w:val="a"/>
        <w:tblW w:w="930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5010"/>
        <w:gridCol w:w="2685"/>
      </w:tblGrid>
      <w:tr w:rsidR="006228AC">
        <w:tc>
          <w:tcPr>
            <w:tcW w:w="1605" w:type="dxa"/>
            <w:tcMar>
              <w:top w:w="100" w:type="dxa"/>
              <w:left w:w="100" w:type="dxa"/>
              <w:bottom w:w="100" w:type="dxa"/>
              <w:right w:w="100" w:type="dxa"/>
            </w:tcMar>
          </w:tcPr>
          <w:p w:rsidR="006228AC" w:rsidRDefault="008979FC">
            <w:pPr>
              <w:widowControl w:val="0"/>
              <w:spacing w:line="240" w:lineRule="auto"/>
            </w:pPr>
            <w:r>
              <w:rPr>
                <w:b/>
              </w:rPr>
              <w:t>ACTOR</w:t>
            </w:r>
          </w:p>
        </w:tc>
        <w:tc>
          <w:tcPr>
            <w:tcW w:w="5010" w:type="dxa"/>
            <w:tcMar>
              <w:top w:w="100" w:type="dxa"/>
              <w:left w:w="100" w:type="dxa"/>
              <w:bottom w:w="100" w:type="dxa"/>
              <w:right w:w="100" w:type="dxa"/>
            </w:tcMar>
          </w:tcPr>
          <w:p w:rsidR="006228AC" w:rsidRDefault="008979FC">
            <w:pPr>
              <w:widowControl w:val="0"/>
              <w:tabs>
                <w:tab w:val="left" w:pos="1275"/>
              </w:tabs>
              <w:spacing w:line="240" w:lineRule="auto"/>
              <w:ind w:left="540" w:firstLine="705"/>
            </w:pPr>
            <w:r>
              <w:rPr>
                <w:b/>
              </w:rPr>
              <w:t>ACTOR’S GOALS</w:t>
            </w:r>
          </w:p>
        </w:tc>
        <w:tc>
          <w:tcPr>
            <w:tcW w:w="2685" w:type="dxa"/>
            <w:tcMar>
              <w:top w:w="100" w:type="dxa"/>
              <w:left w:w="100" w:type="dxa"/>
              <w:bottom w:w="100" w:type="dxa"/>
              <w:right w:w="100" w:type="dxa"/>
            </w:tcMar>
          </w:tcPr>
          <w:p w:rsidR="006228AC" w:rsidRDefault="008979FC">
            <w:pPr>
              <w:widowControl w:val="0"/>
              <w:spacing w:line="240" w:lineRule="auto"/>
            </w:pPr>
            <w:r>
              <w:rPr>
                <w:b/>
              </w:rPr>
              <w:t>USE CASE NAME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create an Account</w:t>
            </w:r>
          </w:p>
        </w:tc>
        <w:tc>
          <w:tcPr>
            <w:tcW w:w="2685" w:type="dxa"/>
            <w:tcMar>
              <w:top w:w="100" w:type="dxa"/>
              <w:left w:w="100" w:type="dxa"/>
              <w:bottom w:w="100" w:type="dxa"/>
              <w:right w:w="100" w:type="dxa"/>
            </w:tcMar>
          </w:tcPr>
          <w:p w:rsidR="006228AC" w:rsidRDefault="008979FC" w:rsidP="009064E6">
            <w:pPr>
              <w:widowControl w:val="0"/>
              <w:spacing w:line="240" w:lineRule="auto"/>
            </w:pPr>
            <w:r>
              <w:t>UC-1</w:t>
            </w:r>
            <w:r w:rsidR="00F548F5">
              <w:t xml:space="preserve"> </w:t>
            </w:r>
            <w:r w:rsidR="009064E6">
              <w:t>SignUp</w:t>
            </w:r>
          </w:p>
        </w:tc>
      </w:tr>
      <w:tr w:rsidR="009064E6">
        <w:tc>
          <w:tcPr>
            <w:tcW w:w="1605" w:type="dxa"/>
            <w:tcMar>
              <w:top w:w="100" w:type="dxa"/>
              <w:left w:w="100" w:type="dxa"/>
              <w:bottom w:w="100" w:type="dxa"/>
              <w:right w:w="100" w:type="dxa"/>
            </w:tcMar>
          </w:tcPr>
          <w:p w:rsidR="009064E6" w:rsidRDefault="009064E6">
            <w:pPr>
              <w:widowControl w:val="0"/>
              <w:spacing w:line="240" w:lineRule="auto"/>
            </w:pPr>
            <w:r>
              <w:t>Client</w:t>
            </w:r>
          </w:p>
        </w:tc>
        <w:tc>
          <w:tcPr>
            <w:tcW w:w="5010" w:type="dxa"/>
            <w:tcMar>
              <w:top w:w="100" w:type="dxa"/>
              <w:left w:w="100" w:type="dxa"/>
              <w:bottom w:w="100" w:type="dxa"/>
              <w:right w:w="100" w:type="dxa"/>
            </w:tcMar>
          </w:tcPr>
          <w:p w:rsidR="009064E6" w:rsidRDefault="009064E6" w:rsidP="009064E6">
            <w:pPr>
              <w:widowControl w:val="0"/>
              <w:spacing w:line="240" w:lineRule="auto"/>
            </w:pPr>
            <w:r>
              <w:t>To SignIn to the system</w:t>
            </w:r>
          </w:p>
        </w:tc>
        <w:tc>
          <w:tcPr>
            <w:tcW w:w="2685" w:type="dxa"/>
            <w:tcMar>
              <w:top w:w="100" w:type="dxa"/>
              <w:left w:w="100" w:type="dxa"/>
              <w:bottom w:w="100" w:type="dxa"/>
              <w:right w:w="100" w:type="dxa"/>
            </w:tcMar>
          </w:tcPr>
          <w:p w:rsidR="009064E6" w:rsidRDefault="009064E6" w:rsidP="009064E6">
            <w:pPr>
              <w:widowControl w:val="0"/>
              <w:spacing w:line="240" w:lineRule="auto"/>
            </w:pPr>
            <w:r>
              <w:t>UC-2 SignIn</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change password</w:t>
            </w:r>
          </w:p>
        </w:tc>
        <w:tc>
          <w:tcPr>
            <w:tcW w:w="2685" w:type="dxa"/>
            <w:tcMar>
              <w:top w:w="100" w:type="dxa"/>
              <w:left w:w="100" w:type="dxa"/>
              <w:bottom w:w="100" w:type="dxa"/>
              <w:right w:w="100" w:type="dxa"/>
            </w:tcMar>
          </w:tcPr>
          <w:p w:rsidR="006228AC" w:rsidRDefault="009064E6">
            <w:pPr>
              <w:widowControl w:val="0"/>
              <w:spacing w:line="240" w:lineRule="auto"/>
            </w:pPr>
            <w:r>
              <w:t>UC-3</w:t>
            </w:r>
            <w:r w:rsidR="008979FC">
              <w:t xml:space="preserve"> ChangePassword</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be able to de-activate the Account</w:t>
            </w:r>
          </w:p>
        </w:tc>
        <w:tc>
          <w:tcPr>
            <w:tcW w:w="2685" w:type="dxa"/>
            <w:tcMar>
              <w:top w:w="100" w:type="dxa"/>
              <w:left w:w="100" w:type="dxa"/>
              <w:bottom w:w="100" w:type="dxa"/>
              <w:right w:w="100" w:type="dxa"/>
            </w:tcMar>
          </w:tcPr>
          <w:p w:rsidR="006228AC" w:rsidRDefault="009064E6">
            <w:pPr>
              <w:widowControl w:val="0"/>
              <w:spacing w:line="240" w:lineRule="auto"/>
            </w:pPr>
            <w:r>
              <w:t>UC-4</w:t>
            </w:r>
            <w:r w:rsidR="008979FC">
              <w:t xml:space="preserve"> DeActivate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search for salons by Name</w:t>
            </w:r>
          </w:p>
        </w:tc>
        <w:tc>
          <w:tcPr>
            <w:tcW w:w="2685" w:type="dxa"/>
            <w:tcMar>
              <w:top w:w="100" w:type="dxa"/>
              <w:left w:w="100" w:type="dxa"/>
              <w:bottom w:w="100" w:type="dxa"/>
              <w:right w:w="100" w:type="dxa"/>
            </w:tcMar>
          </w:tcPr>
          <w:p w:rsidR="006228AC" w:rsidRDefault="009064E6">
            <w:pPr>
              <w:widowControl w:val="0"/>
              <w:spacing w:line="240" w:lineRule="auto"/>
            </w:pPr>
            <w:r>
              <w:t>UC-5</w:t>
            </w:r>
            <w:r w:rsidR="008979FC">
              <w:t xml:space="preserve"> SearchBy</w:t>
            </w:r>
            <w:r w:rsidR="00871352">
              <w:t>Salon</w:t>
            </w:r>
            <w:r w:rsidR="008979FC">
              <w:t>Name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rsidP="00A146A7">
            <w:pPr>
              <w:widowControl w:val="0"/>
              <w:spacing w:line="240" w:lineRule="auto"/>
            </w:pPr>
            <w:r>
              <w:t xml:space="preserve">To </w:t>
            </w:r>
            <w:r w:rsidR="00A146A7">
              <w:t>search for salons by location</w:t>
            </w:r>
          </w:p>
        </w:tc>
        <w:tc>
          <w:tcPr>
            <w:tcW w:w="2685" w:type="dxa"/>
            <w:tcMar>
              <w:top w:w="100" w:type="dxa"/>
              <w:left w:w="100" w:type="dxa"/>
              <w:bottom w:w="100" w:type="dxa"/>
              <w:right w:w="100" w:type="dxa"/>
            </w:tcMar>
          </w:tcPr>
          <w:p w:rsidR="006228AC" w:rsidRDefault="009064E6">
            <w:pPr>
              <w:widowControl w:val="0"/>
              <w:spacing w:line="240" w:lineRule="auto"/>
            </w:pPr>
            <w:r>
              <w:t>UC-6</w:t>
            </w:r>
            <w:r w:rsidR="008979FC">
              <w:t xml:space="preserve"> SearchByLocation</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Pr="009C0A83" w:rsidRDefault="008979FC">
            <w:pPr>
              <w:widowControl w:val="0"/>
              <w:spacing w:line="240" w:lineRule="auto"/>
              <w:rPr>
                <w:color w:val="auto"/>
              </w:rPr>
            </w:pPr>
            <w:r w:rsidRPr="009C0A83">
              <w:rPr>
                <w:rFonts w:ascii="Calibri" w:eastAsia="Calibri" w:hAnsi="Calibri" w:cs="Calibri"/>
                <w:color w:val="auto"/>
              </w:rPr>
              <w:t>To search a salon by price range and get results of all salons in that price range.</w:t>
            </w:r>
          </w:p>
        </w:tc>
        <w:tc>
          <w:tcPr>
            <w:tcW w:w="2685" w:type="dxa"/>
            <w:tcMar>
              <w:top w:w="100" w:type="dxa"/>
              <w:left w:w="100" w:type="dxa"/>
              <w:bottom w:w="100" w:type="dxa"/>
              <w:right w:w="100" w:type="dxa"/>
            </w:tcMar>
          </w:tcPr>
          <w:p w:rsidR="006228AC" w:rsidRDefault="009064E6">
            <w:pPr>
              <w:widowControl w:val="0"/>
              <w:spacing w:line="240" w:lineRule="auto"/>
            </w:pPr>
            <w:r>
              <w:t>UC-7</w:t>
            </w:r>
            <w:r w:rsidR="008979FC">
              <w:t xml:space="preserve"> </w:t>
            </w:r>
            <w:r w:rsidR="008979FC">
              <w:rPr>
                <w:rFonts w:ascii="Calibri" w:eastAsia="Calibri" w:hAnsi="Calibri" w:cs="Calibri"/>
              </w:rPr>
              <w:t>SearchSalonByPrice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Pr="009C0A83" w:rsidRDefault="008979FC">
            <w:pPr>
              <w:widowControl w:val="0"/>
              <w:spacing w:line="240" w:lineRule="auto"/>
              <w:rPr>
                <w:color w:val="auto"/>
              </w:rPr>
            </w:pPr>
            <w:r w:rsidRPr="009C0A83">
              <w:rPr>
                <w:rFonts w:ascii="Calibri" w:eastAsia="Calibri" w:hAnsi="Calibri" w:cs="Calibri"/>
                <w:color w:val="auto"/>
              </w:rPr>
              <w:t>To search</w:t>
            </w:r>
            <w:r w:rsidR="00A146A7" w:rsidRPr="009C0A83">
              <w:rPr>
                <w:rFonts w:ascii="Calibri" w:eastAsia="Calibri" w:hAnsi="Calibri" w:cs="Calibri"/>
                <w:color w:val="auto"/>
              </w:rPr>
              <w:t xml:space="preserve"> for</w:t>
            </w:r>
            <w:r w:rsidRPr="009C0A83">
              <w:rPr>
                <w:rFonts w:ascii="Calibri" w:eastAsia="Calibri" w:hAnsi="Calibri" w:cs="Calibri"/>
                <w:color w:val="auto"/>
              </w:rPr>
              <w:t xml:space="preserve"> a salon by distance to the salon and get results of all salons within the specified distance.</w:t>
            </w:r>
          </w:p>
        </w:tc>
        <w:tc>
          <w:tcPr>
            <w:tcW w:w="2685" w:type="dxa"/>
            <w:tcMar>
              <w:top w:w="100" w:type="dxa"/>
              <w:left w:w="100" w:type="dxa"/>
              <w:bottom w:w="100" w:type="dxa"/>
              <w:right w:w="100" w:type="dxa"/>
            </w:tcMar>
          </w:tcPr>
          <w:p w:rsidR="006228AC" w:rsidRDefault="009064E6">
            <w:pPr>
              <w:widowControl w:val="0"/>
              <w:spacing w:line="240" w:lineRule="auto"/>
            </w:pPr>
            <w:r>
              <w:t>UC-8</w:t>
            </w:r>
          </w:p>
          <w:p w:rsidR="006228AC" w:rsidRDefault="008979FC">
            <w:pPr>
              <w:widowControl w:val="0"/>
              <w:spacing w:line="240" w:lineRule="auto"/>
            </w:pPr>
            <w:r>
              <w:rPr>
                <w:rFonts w:ascii="Calibri" w:eastAsia="Calibri" w:hAnsi="Calibri" w:cs="Calibri"/>
              </w:rPr>
              <w:t>SearchSalonByProximity</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see where salon is situated on Google maps.</w:t>
            </w:r>
          </w:p>
        </w:tc>
        <w:tc>
          <w:tcPr>
            <w:tcW w:w="2685" w:type="dxa"/>
            <w:tcMar>
              <w:top w:w="100" w:type="dxa"/>
              <w:left w:w="100" w:type="dxa"/>
              <w:bottom w:w="100" w:type="dxa"/>
              <w:right w:w="100" w:type="dxa"/>
            </w:tcMar>
          </w:tcPr>
          <w:p w:rsidR="006228AC" w:rsidRDefault="009064E6">
            <w:pPr>
              <w:widowControl w:val="0"/>
              <w:spacing w:line="240" w:lineRule="auto"/>
            </w:pPr>
            <w:r>
              <w:t>UC-9</w:t>
            </w:r>
            <w:r w:rsidR="008979FC">
              <w:t xml:space="preserve"> </w:t>
            </w:r>
            <w:r w:rsidR="008979FC">
              <w:rPr>
                <w:rFonts w:ascii="Calibri" w:eastAsia="Calibri" w:hAnsi="Calibri" w:cs="Calibri"/>
              </w:rPr>
              <w:t>ViewSalonOnMap</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get route from where the client is to the salon on Google maps.</w:t>
            </w:r>
          </w:p>
        </w:tc>
        <w:tc>
          <w:tcPr>
            <w:tcW w:w="2685" w:type="dxa"/>
            <w:tcMar>
              <w:top w:w="100" w:type="dxa"/>
              <w:left w:w="100" w:type="dxa"/>
              <w:bottom w:w="100" w:type="dxa"/>
              <w:right w:w="100" w:type="dxa"/>
            </w:tcMar>
          </w:tcPr>
          <w:p w:rsidR="006228AC" w:rsidRDefault="008979FC" w:rsidP="009064E6">
            <w:pPr>
              <w:widowControl w:val="0"/>
              <w:spacing w:line="240" w:lineRule="auto"/>
            </w:pPr>
            <w:r>
              <w:t>UC-</w:t>
            </w:r>
            <w:r w:rsidR="009064E6">
              <w:t>10</w:t>
            </w:r>
            <w:r>
              <w:t xml:space="preserve"> </w:t>
            </w:r>
            <w:r>
              <w:rPr>
                <w:rFonts w:ascii="Calibri" w:eastAsia="Calibri" w:hAnsi="Calibri" w:cs="Calibri"/>
              </w:rPr>
              <w:t>GetSalonRoute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get salon address on Google maps salon position.</w:t>
            </w:r>
          </w:p>
        </w:tc>
        <w:tc>
          <w:tcPr>
            <w:tcW w:w="2685" w:type="dxa"/>
            <w:tcMar>
              <w:top w:w="100" w:type="dxa"/>
              <w:left w:w="100" w:type="dxa"/>
              <w:bottom w:w="100" w:type="dxa"/>
              <w:right w:w="100" w:type="dxa"/>
            </w:tcMar>
          </w:tcPr>
          <w:p w:rsidR="006228AC" w:rsidRDefault="009064E6">
            <w:pPr>
              <w:widowControl w:val="0"/>
              <w:spacing w:line="240" w:lineRule="auto"/>
            </w:pPr>
            <w:r>
              <w:rPr>
                <w:rFonts w:ascii="Calibri" w:eastAsia="Calibri" w:hAnsi="Calibri" w:cs="Calibri"/>
              </w:rPr>
              <w:t>UC-11</w:t>
            </w:r>
            <w:r w:rsidR="008979FC">
              <w:rPr>
                <w:rFonts w:ascii="Calibri" w:eastAsia="Calibri" w:hAnsi="Calibri" w:cs="Calibri"/>
              </w:rPr>
              <w:t xml:space="preserve"> GetSalonAddress</w:t>
            </w:r>
          </w:p>
        </w:tc>
      </w:tr>
    </w:tbl>
    <w:p w:rsidR="006228AC" w:rsidRDefault="006228AC"/>
    <w:p w:rsidR="006228AC" w:rsidRDefault="006228AC"/>
    <w:p w:rsidR="00E731F4" w:rsidRDefault="00E731F4"/>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Use Cases</w:t>
      </w:r>
    </w:p>
    <w:p w:rsidR="00CD2068" w:rsidRDefault="00CD2068"/>
    <w:p w:rsidR="00871352" w:rsidRPr="00CD2068" w:rsidRDefault="00CD2068" w:rsidP="00CD2068">
      <w:pPr>
        <w:pStyle w:val="ListParagraph"/>
        <w:numPr>
          <w:ilvl w:val="0"/>
          <w:numId w:val="1"/>
        </w:numPr>
        <w:rPr>
          <w:rFonts w:ascii="TimesNewRomanPS-BoldMT" w:hAnsi="TimesNewRomanPS-BoldMT" w:cs="TimesNewRomanPS-BoldMT"/>
          <w:b/>
          <w:bCs/>
          <w:sz w:val="20"/>
          <w:szCs w:val="20"/>
        </w:rPr>
      </w:pPr>
      <w:r w:rsidRPr="00CD2068">
        <w:rPr>
          <w:rFonts w:ascii="TimesNewRomanPS-BoldMT" w:hAnsi="TimesNewRomanPS-BoldMT" w:cs="TimesNewRomanPS-BoldMT"/>
          <w:b/>
          <w:bCs/>
          <w:sz w:val="20"/>
          <w:szCs w:val="20"/>
        </w:rPr>
        <w:t>Casual Descriptions</w:t>
      </w:r>
    </w:p>
    <w:p w:rsidR="00CD2068" w:rsidRDefault="00CD2068" w:rsidP="00CD2068">
      <w:pPr>
        <w:rPr>
          <w:rFonts w:ascii="TimesNewRomanPS-BoldMT" w:hAnsi="TimesNewRomanPS-BoldMT" w:cs="TimesNewRomanPS-BoldMT"/>
          <w:b/>
          <w:bCs/>
          <w:sz w:val="24"/>
          <w:szCs w:val="24"/>
        </w:rPr>
      </w:pPr>
    </w:p>
    <w:p w:rsidR="00CD2068" w:rsidRDefault="001C785B" w:rsidP="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w:t>
      </w:r>
      <w:r w:rsidR="00CD2068">
        <w:rPr>
          <w:rFonts w:ascii="TimesNewRomanPS-BoldMT" w:hAnsi="TimesNewRomanPS-BoldMT" w:cs="TimesNewRomanPS-BoldMT"/>
          <w:b/>
          <w:bCs/>
          <w:sz w:val="24"/>
          <w:szCs w:val="24"/>
        </w:rPr>
        <w:t>1 Sign</w:t>
      </w:r>
      <w:r>
        <w:rPr>
          <w:rFonts w:ascii="TimesNewRomanPS-BoldMT" w:hAnsi="TimesNewRomanPS-BoldMT" w:cs="TimesNewRomanPS-BoldMT"/>
          <w:b/>
          <w:bCs/>
          <w:sz w:val="24"/>
          <w:szCs w:val="24"/>
        </w:rPr>
        <w:t xml:space="preserve"> </w:t>
      </w:r>
      <w:r w:rsidR="00CD2068">
        <w:rPr>
          <w:rFonts w:ascii="TimesNewRomanPS-BoldMT" w:hAnsi="TimesNewRomanPS-BoldMT" w:cs="TimesNewRomanPS-BoldMT"/>
          <w:b/>
          <w:bCs/>
          <w:sz w:val="24"/>
          <w:szCs w:val="24"/>
        </w:rPr>
        <w:t>Up</w:t>
      </w:r>
    </w:p>
    <w:p w:rsidR="00CD2068" w:rsidRDefault="00CD2068" w:rsidP="00CD2068">
      <w:r>
        <w:t xml:space="preserve">The client want to sign up and create an account so that she can have access to some other functionalities of the system. </w:t>
      </w:r>
    </w:p>
    <w:p w:rsidR="00CD2068" w:rsidRDefault="00CD2068" w:rsidP="00CD2068"/>
    <w:p w:rsidR="00CD2068" w:rsidRDefault="001C785B" w:rsidP="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UC-2</w:t>
      </w:r>
      <w:r w:rsidR="00CD2068">
        <w:rPr>
          <w:rFonts w:ascii="TimesNewRomanPS-BoldMT" w:hAnsi="TimesNewRomanPS-BoldMT" w:cs="TimesNewRomanPS-BoldMT"/>
          <w:b/>
          <w:bCs/>
          <w:sz w:val="24"/>
          <w:szCs w:val="24"/>
        </w:rPr>
        <w:t xml:space="preserve"> Sign</w:t>
      </w:r>
      <w:r>
        <w:rPr>
          <w:rFonts w:ascii="TimesNewRomanPS-BoldMT" w:hAnsi="TimesNewRomanPS-BoldMT" w:cs="TimesNewRomanPS-BoldMT"/>
          <w:b/>
          <w:bCs/>
          <w:sz w:val="24"/>
          <w:szCs w:val="24"/>
        </w:rPr>
        <w:t xml:space="preserve"> </w:t>
      </w:r>
      <w:r w:rsidR="00CD2068">
        <w:rPr>
          <w:rFonts w:ascii="TimesNewRomanPS-BoldMT" w:hAnsi="TimesNewRomanPS-BoldMT" w:cs="TimesNewRomanPS-BoldMT"/>
          <w:b/>
          <w:bCs/>
          <w:sz w:val="24"/>
          <w:szCs w:val="24"/>
        </w:rPr>
        <w:t>In</w:t>
      </w:r>
    </w:p>
    <w:p w:rsidR="001C785B" w:rsidRDefault="00CD2068" w:rsidP="00CD2068">
      <w:pPr>
        <w:rPr>
          <w:rFonts w:ascii="TimesNewRomanPS-BoldMT" w:hAnsi="TimesNewRomanPS-BoldMT" w:cs="TimesNewRomanPS-BoldMT"/>
          <w:bCs/>
          <w:sz w:val="24"/>
          <w:szCs w:val="24"/>
        </w:rPr>
      </w:pPr>
      <w:r>
        <w:rPr>
          <w:rFonts w:ascii="TimesNewRomanPS-BoldMT" w:hAnsi="TimesNewRomanPS-BoldMT" w:cs="TimesNewRomanPS-BoldMT"/>
          <w:bCs/>
          <w:sz w:val="24"/>
          <w:szCs w:val="24"/>
        </w:rPr>
        <w:t>The client signs in to the system.</w:t>
      </w:r>
    </w:p>
    <w:p w:rsidR="001C785B" w:rsidRDefault="001C785B" w:rsidP="00CD2068">
      <w:pPr>
        <w:rPr>
          <w:rFonts w:ascii="TimesNewRomanPS-BoldMT" w:hAnsi="TimesNewRomanPS-BoldMT" w:cs="TimesNewRomanPS-BoldMT"/>
          <w:bCs/>
          <w:sz w:val="24"/>
          <w:szCs w:val="24"/>
        </w:rPr>
      </w:pPr>
    </w:p>
    <w:p w:rsidR="001C785B" w:rsidRDefault="001C785B" w:rsidP="001C785B">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UC-3 Change Password</w:t>
      </w:r>
    </w:p>
    <w:p w:rsidR="001C785B" w:rsidRPr="001C785B" w:rsidRDefault="001C785B" w:rsidP="001C785B">
      <w:pPr>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The clients can change their password. </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Default="001C785B" w:rsidP="001C785B">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UC-4 DeActivate</w:t>
      </w:r>
    </w:p>
    <w:p w:rsidR="001C785B" w:rsidRPr="001C785B" w:rsidRDefault="001C785B" w:rsidP="001C785B">
      <w:pPr>
        <w:rPr>
          <w:rFonts w:ascii="TimesNewRomanPS-BoldMT" w:hAnsi="TimesNewRomanPS-BoldMT" w:cs="TimesNewRomanPS-BoldMT"/>
          <w:bCs/>
          <w:sz w:val="24"/>
          <w:szCs w:val="24"/>
        </w:rPr>
      </w:pPr>
      <w:r w:rsidRPr="001C785B">
        <w:rPr>
          <w:rFonts w:ascii="TimesNewRomanPS-BoldMT" w:hAnsi="TimesNewRomanPS-BoldMT" w:cs="TimesNewRomanPS-BoldMT"/>
          <w:bCs/>
          <w:sz w:val="24"/>
          <w:szCs w:val="24"/>
        </w:rPr>
        <w:t>The client can de-activate their accounts.</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Pr="001C785B" w:rsidRDefault="001C785B" w:rsidP="001C785B">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UC-5 </w:t>
      </w:r>
      <w:r w:rsidRPr="001C785B">
        <w:rPr>
          <w:b/>
        </w:rPr>
        <w:t>Search By Salon Name</w:t>
      </w:r>
    </w:p>
    <w:p w:rsidR="001C785B" w:rsidRDefault="001C785B" w:rsidP="00CD2068">
      <w:pPr>
        <w:rPr>
          <w:rFonts w:ascii="TimesNewRomanPS-BoldMT" w:hAnsi="TimesNewRomanPS-BoldMT" w:cs="TimesNewRomanPS-BoldMT"/>
          <w:bCs/>
          <w:sz w:val="24"/>
          <w:szCs w:val="24"/>
        </w:rPr>
      </w:pPr>
      <w:r>
        <w:rPr>
          <w:rFonts w:ascii="TimesNewRomanPS-BoldMT" w:hAnsi="TimesNewRomanPS-BoldMT" w:cs="TimesNewRomanPS-BoldMT"/>
          <w:bCs/>
          <w:sz w:val="24"/>
          <w:szCs w:val="24"/>
        </w:rPr>
        <w:t>The client can search Salons by salon’s names.</w:t>
      </w:r>
    </w:p>
    <w:p w:rsidR="001C785B" w:rsidRDefault="001C785B" w:rsidP="00CD2068">
      <w:pPr>
        <w:rPr>
          <w:rFonts w:ascii="TimesNewRomanPS-BoldMT" w:hAnsi="TimesNewRomanPS-BoldMT" w:cs="TimesNewRomanPS-BoldMT"/>
          <w:bCs/>
          <w:sz w:val="24"/>
          <w:szCs w:val="24"/>
        </w:rPr>
      </w:pPr>
    </w:p>
    <w:p w:rsidR="001C785B" w:rsidRDefault="001C785B" w:rsidP="001C785B">
      <w:pPr>
        <w:rPr>
          <w:b/>
        </w:rPr>
      </w:pPr>
      <w:r>
        <w:rPr>
          <w:rFonts w:ascii="TimesNewRomanPS-BoldMT" w:hAnsi="TimesNewRomanPS-BoldMT" w:cs="TimesNewRomanPS-BoldMT"/>
          <w:b/>
          <w:bCs/>
          <w:sz w:val="24"/>
          <w:szCs w:val="24"/>
        </w:rPr>
        <w:t>UC</w:t>
      </w:r>
      <w:r w:rsidRPr="001C785B">
        <w:rPr>
          <w:b/>
        </w:rPr>
        <w:t>-6 Search</w:t>
      </w:r>
      <w:r>
        <w:rPr>
          <w:b/>
        </w:rPr>
        <w:t xml:space="preserve"> </w:t>
      </w:r>
      <w:r w:rsidRPr="001C785B">
        <w:rPr>
          <w:b/>
        </w:rPr>
        <w:t>By</w:t>
      </w:r>
      <w:r>
        <w:rPr>
          <w:b/>
        </w:rPr>
        <w:t xml:space="preserve"> </w:t>
      </w:r>
      <w:r w:rsidRPr="001C785B">
        <w:rPr>
          <w:b/>
        </w:rPr>
        <w:t>Location</w:t>
      </w:r>
    </w:p>
    <w:p w:rsidR="001C785B" w:rsidRPr="001C785B" w:rsidRDefault="001C785B" w:rsidP="001C785B">
      <w:pPr>
        <w:rPr>
          <w:rFonts w:ascii="TimesNewRomanPS-BoldMT" w:hAnsi="TimesNewRomanPS-BoldMT" w:cs="TimesNewRomanPS-BoldMT"/>
          <w:bCs/>
          <w:sz w:val="24"/>
          <w:szCs w:val="24"/>
        </w:rPr>
      </w:pPr>
      <w:r w:rsidRPr="001C785B">
        <w:t>The client can search for salons by their location.</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Pr="001C785B" w:rsidRDefault="001C785B" w:rsidP="001C785B">
      <w:pPr>
        <w:rPr>
          <w:b/>
          <w:bCs/>
          <w:sz w:val="24"/>
          <w:szCs w:val="24"/>
        </w:rPr>
      </w:pPr>
      <w:r>
        <w:rPr>
          <w:rFonts w:ascii="TimesNewRomanPS-BoldMT" w:hAnsi="TimesNewRomanPS-BoldMT" w:cs="TimesNewRomanPS-BoldMT"/>
          <w:b/>
          <w:bCs/>
          <w:sz w:val="24"/>
          <w:szCs w:val="24"/>
        </w:rPr>
        <w:t>UC</w:t>
      </w:r>
      <w:r w:rsidRPr="001C785B">
        <w:rPr>
          <w:b/>
          <w:sz w:val="24"/>
          <w:szCs w:val="24"/>
        </w:rPr>
        <w:t xml:space="preserve">-10 </w:t>
      </w:r>
      <w:r w:rsidRPr="001C785B">
        <w:rPr>
          <w:rFonts w:eastAsia="Calibri"/>
          <w:b/>
          <w:sz w:val="24"/>
          <w:szCs w:val="24"/>
        </w:rPr>
        <w:t>Get</w:t>
      </w:r>
      <w:r>
        <w:rPr>
          <w:rFonts w:eastAsia="Calibri"/>
          <w:b/>
          <w:sz w:val="24"/>
          <w:szCs w:val="24"/>
        </w:rPr>
        <w:t xml:space="preserve"> </w:t>
      </w:r>
      <w:r w:rsidRPr="001C785B">
        <w:rPr>
          <w:rFonts w:eastAsia="Calibri"/>
          <w:b/>
          <w:sz w:val="24"/>
          <w:szCs w:val="24"/>
        </w:rPr>
        <w:t>Salon</w:t>
      </w:r>
      <w:r>
        <w:rPr>
          <w:rFonts w:eastAsia="Calibri"/>
          <w:b/>
          <w:sz w:val="24"/>
          <w:szCs w:val="24"/>
        </w:rPr>
        <w:t xml:space="preserve"> </w:t>
      </w:r>
      <w:r w:rsidRPr="001C785B">
        <w:rPr>
          <w:rFonts w:eastAsia="Calibri"/>
          <w:b/>
          <w:sz w:val="24"/>
          <w:szCs w:val="24"/>
        </w:rPr>
        <w:t>Route</w:t>
      </w:r>
    </w:p>
    <w:p w:rsidR="001C785B" w:rsidRPr="001C785B" w:rsidRDefault="001C785B" w:rsidP="001C785B">
      <w:pPr>
        <w:widowControl w:val="0"/>
        <w:spacing w:line="240" w:lineRule="auto"/>
        <w:rPr>
          <w:sz w:val="24"/>
          <w:szCs w:val="24"/>
        </w:rPr>
      </w:pPr>
      <w:r>
        <w:rPr>
          <w:rFonts w:eastAsia="Calibri"/>
          <w:sz w:val="24"/>
          <w:szCs w:val="24"/>
        </w:rPr>
        <w:t>The client can</w:t>
      </w:r>
      <w:r w:rsidRPr="001C785B">
        <w:rPr>
          <w:rFonts w:eastAsia="Calibri"/>
          <w:sz w:val="24"/>
          <w:szCs w:val="24"/>
        </w:rPr>
        <w:t xml:space="preserve"> get</w:t>
      </w:r>
      <w:r>
        <w:rPr>
          <w:rFonts w:eastAsia="Calibri"/>
          <w:sz w:val="24"/>
          <w:szCs w:val="24"/>
        </w:rPr>
        <w:t xml:space="preserve"> the route from its current location</w:t>
      </w:r>
      <w:r w:rsidRPr="001C785B">
        <w:rPr>
          <w:rFonts w:eastAsia="Calibri"/>
          <w:sz w:val="24"/>
          <w:szCs w:val="24"/>
        </w:rPr>
        <w:t xml:space="preserve"> to the salon on Google maps.</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Default="001C785B" w:rsidP="001C785B">
      <w:pPr>
        <w:rPr>
          <w:rFonts w:eastAsia="Calibri"/>
          <w:b/>
          <w:sz w:val="24"/>
          <w:szCs w:val="24"/>
        </w:rPr>
      </w:pPr>
      <w:r>
        <w:rPr>
          <w:rFonts w:ascii="TimesNewRomanPS-BoldMT" w:hAnsi="TimesNewRomanPS-BoldMT" w:cs="TimesNewRomanPS-BoldMT"/>
          <w:b/>
          <w:bCs/>
          <w:sz w:val="24"/>
          <w:szCs w:val="24"/>
        </w:rPr>
        <w:t>UC</w:t>
      </w:r>
      <w:r w:rsidRPr="001C785B">
        <w:rPr>
          <w:rFonts w:eastAsia="Calibri"/>
          <w:b/>
        </w:rPr>
        <w:t>-</w:t>
      </w:r>
      <w:r w:rsidRPr="001C785B">
        <w:rPr>
          <w:rFonts w:eastAsia="Calibri"/>
          <w:b/>
          <w:sz w:val="24"/>
          <w:szCs w:val="24"/>
        </w:rPr>
        <w:t>11 Get</w:t>
      </w:r>
      <w:r>
        <w:rPr>
          <w:rFonts w:eastAsia="Calibri"/>
          <w:b/>
          <w:sz w:val="24"/>
          <w:szCs w:val="24"/>
        </w:rPr>
        <w:t xml:space="preserve"> </w:t>
      </w:r>
      <w:r w:rsidRPr="001C785B">
        <w:rPr>
          <w:rFonts w:eastAsia="Calibri"/>
          <w:b/>
          <w:sz w:val="24"/>
          <w:szCs w:val="24"/>
        </w:rPr>
        <w:t>Salon</w:t>
      </w:r>
      <w:r>
        <w:rPr>
          <w:rFonts w:eastAsia="Calibri"/>
          <w:b/>
          <w:sz w:val="24"/>
          <w:szCs w:val="24"/>
        </w:rPr>
        <w:t xml:space="preserve"> </w:t>
      </w:r>
      <w:r w:rsidRPr="001C785B">
        <w:rPr>
          <w:rFonts w:eastAsia="Calibri"/>
          <w:b/>
          <w:sz w:val="24"/>
          <w:szCs w:val="24"/>
        </w:rPr>
        <w:t>Address</w:t>
      </w:r>
    </w:p>
    <w:p w:rsidR="001C785B" w:rsidRDefault="001C785B" w:rsidP="001C785B">
      <w:pPr>
        <w:rPr>
          <w:rFonts w:eastAsia="Calibri"/>
          <w:b/>
          <w:sz w:val="24"/>
          <w:szCs w:val="24"/>
        </w:rPr>
      </w:pPr>
      <w:r w:rsidRPr="001C785B">
        <w:rPr>
          <w:rFonts w:eastAsia="Calibri"/>
          <w:sz w:val="24"/>
          <w:szCs w:val="24"/>
        </w:rPr>
        <w:t>The client will</w:t>
      </w:r>
      <w:r>
        <w:rPr>
          <w:rFonts w:eastAsia="Calibri"/>
          <w:b/>
          <w:sz w:val="24"/>
          <w:szCs w:val="24"/>
        </w:rPr>
        <w:t xml:space="preserve"> </w:t>
      </w:r>
      <w:r w:rsidRPr="001C785B">
        <w:rPr>
          <w:rFonts w:eastAsia="Calibri"/>
          <w:sz w:val="24"/>
          <w:szCs w:val="24"/>
        </w:rPr>
        <w:t>be able to get salon address on Google maps salon position</w:t>
      </w:r>
      <w:r>
        <w:rPr>
          <w:rFonts w:ascii="Calibri" w:eastAsia="Calibri" w:hAnsi="Calibri" w:cs="Calibri"/>
        </w:rPr>
        <w:t>.</w:t>
      </w:r>
    </w:p>
    <w:p w:rsidR="001C785B" w:rsidRDefault="001C785B" w:rsidP="001C785B">
      <w:pPr>
        <w:rPr>
          <w:rFonts w:ascii="TimesNewRomanPS-BoldMT" w:hAnsi="TimesNewRomanPS-BoldMT" w:cs="TimesNewRomanPS-BoldMT"/>
          <w:b/>
          <w:bCs/>
          <w:sz w:val="24"/>
          <w:szCs w:val="24"/>
        </w:rPr>
      </w:pPr>
    </w:p>
    <w:p w:rsidR="00CD2068" w:rsidRPr="00CD2068" w:rsidRDefault="00CD2068" w:rsidP="00CD2068">
      <w:pPr>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 </w:t>
      </w:r>
    </w:p>
    <w:p w:rsidR="00CD2068" w:rsidRPr="00CD2068" w:rsidRDefault="00CD2068" w:rsidP="00CD2068"/>
    <w:p w:rsidR="00871352" w:rsidRDefault="00871352"/>
    <w:p w:rsidR="00871352" w:rsidRDefault="00871352"/>
    <w:p w:rsidR="001C785B" w:rsidRDefault="001C785B"/>
    <w:p w:rsidR="001C785B" w:rsidRDefault="001C785B"/>
    <w:p w:rsidR="001C785B" w:rsidRDefault="001C785B"/>
    <w:p w:rsidR="001C785B" w:rsidRDefault="001C785B"/>
    <w:p w:rsidR="001C785B" w:rsidRDefault="001C785B"/>
    <w:p w:rsidR="001C785B" w:rsidRDefault="001C785B"/>
    <w:p w:rsidR="001C785B" w:rsidRDefault="001C785B"/>
    <w:p w:rsidR="001C785B" w:rsidRDefault="001C785B"/>
    <w:p w:rsidR="00871352" w:rsidRPr="00C47B76" w:rsidRDefault="001C785B" w:rsidP="00C47B76">
      <w:pPr>
        <w:pStyle w:val="ListParagraph"/>
        <w:numPr>
          <w:ilvl w:val="0"/>
          <w:numId w:val="1"/>
        </w:numPr>
      </w:pPr>
      <w:r w:rsidRPr="001C785B">
        <w:rPr>
          <w:rFonts w:ascii="TimesNewRomanPS-BoldMT" w:hAnsi="TimesNewRomanPS-BoldMT" w:cs="TimesNewRomanPS-BoldMT"/>
          <w:b/>
          <w:bCs/>
          <w:sz w:val="20"/>
          <w:szCs w:val="20"/>
        </w:rPr>
        <w:lastRenderedPageBreak/>
        <w:t>Use Case Diagram</w:t>
      </w:r>
    </w:p>
    <w:p w:rsidR="00871352" w:rsidRDefault="00871352"/>
    <w:p w:rsidR="00871352" w:rsidRDefault="00373E6B">
      <w:r>
        <w:rPr>
          <w:noProof/>
          <w:lang w:val="en-ZA" w:eastAsia="en-ZA"/>
        </w:rPr>
        <w:drawing>
          <wp:inline distT="0" distB="0" distL="0" distR="0">
            <wp:extent cx="5733415" cy="36214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jpg"/>
                    <pic:cNvPicPr/>
                  </pic:nvPicPr>
                  <pic:blipFill>
                    <a:blip r:embed="rId6">
                      <a:extLst>
                        <a:ext uri="{28A0092B-C50C-407E-A947-70E740481C1C}">
                          <a14:useLocalDpi xmlns:a14="http://schemas.microsoft.com/office/drawing/2010/main" val="0"/>
                        </a:ext>
                      </a:extLst>
                    </a:blip>
                    <a:stretch>
                      <a:fillRect/>
                    </a:stretch>
                  </pic:blipFill>
                  <pic:spPr>
                    <a:xfrm>
                      <a:off x="0" y="0"/>
                      <a:ext cx="5733415" cy="3621405"/>
                    </a:xfrm>
                    <a:prstGeom prst="rect">
                      <a:avLst/>
                    </a:prstGeom>
                  </pic:spPr>
                </pic:pic>
              </a:graphicData>
            </a:graphic>
          </wp:inline>
        </w:drawing>
      </w:r>
    </w:p>
    <w:p w:rsidR="00C47B76" w:rsidRDefault="00C47B76">
      <w:r>
        <w:tab/>
      </w:r>
      <w:r>
        <w:tab/>
        <w:t>Figure 1 Use Case Diagram for Account Management Subsystem</w:t>
      </w:r>
    </w:p>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Pr="00871352" w:rsidRDefault="00871352" w:rsidP="00C47B76">
      <w:pPr>
        <w:pStyle w:val="Quote"/>
        <w:ind w:left="0"/>
        <w:jc w:val="left"/>
        <w:rPr>
          <w:sz w:val="28"/>
          <w:szCs w:val="28"/>
        </w:rPr>
      </w:pPr>
    </w:p>
    <w:p w:rsidR="00871352" w:rsidRDefault="00871352">
      <w:r>
        <w:rPr>
          <w:noProof/>
          <w:lang w:val="en-ZA" w:eastAsia="en-ZA"/>
        </w:rPr>
        <w:lastRenderedPageBreak/>
        <w:drawing>
          <wp:inline distT="0" distB="0" distL="0" distR="0" wp14:anchorId="2008BF5D" wp14:editId="0AA224AF">
            <wp:extent cx="5733415" cy="36906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2.jpg"/>
                    <pic:cNvPicPr/>
                  </pic:nvPicPr>
                  <pic:blipFill>
                    <a:blip r:embed="rId7">
                      <a:extLst>
                        <a:ext uri="{28A0092B-C50C-407E-A947-70E740481C1C}">
                          <a14:useLocalDpi xmlns:a14="http://schemas.microsoft.com/office/drawing/2010/main" val="0"/>
                        </a:ext>
                      </a:extLst>
                    </a:blip>
                    <a:stretch>
                      <a:fillRect/>
                    </a:stretch>
                  </pic:blipFill>
                  <pic:spPr>
                    <a:xfrm>
                      <a:off x="0" y="0"/>
                      <a:ext cx="5733415" cy="3690620"/>
                    </a:xfrm>
                    <a:prstGeom prst="rect">
                      <a:avLst/>
                    </a:prstGeom>
                  </pic:spPr>
                </pic:pic>
              </a:graphicData>
            </a:graphic>
          </wp:inline>
        </w:drawing>
      </w:r>
    </w:p>
    <w:p w:rsidR="00C47B76" w:rsidRDefault="00C47B76">
      <w:r>
        <w:tab/>
      </w:r>
      <w:r>
        <w:tab/>
      </w:r>
      <w:r>
        <w:tab/>
        <w:t xml:space="preserve">Figure 2 Use Case Diagram for Searching Subsystem </w:t>
      </w:r>
    </w:p>
    <w:p w:rsidR="00871352" w:rsidRDefault="00871352" w:rsidP="00871352"/>
    <w:p w:rsidR="00F21ACA" w:rsidRDefault="00F21ACA" w:rsidP="00871352">
      <w:bookmarkStart w:id="0" w:name="_GoBack"/>
      <w:bookmarkEnd w:id="0"/>
    </w:p>
    <w:p w:rsidR="00871352" w:rsidRDefault="00871352" w:rsidP="00871352">
      <w:r>
        <w:rPr>
          <w:noProof/>
          <w:lang w:val="en-ZA" w:eastAsia="en-ZA"/>
        </w:rPr>
        <w:drawing>
          <wp:inline distT="0" distB="0" distL="0" distR="0" wp14:anchorId="09661582" wp14:editId="2C53DE17">
            <wp:extent cx="5733415" cy="35191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D3.jpg"/>
                    <pic:cNvPicPr/>
                  </pic:nvPicPr>
                  <pic:blipFill>
                    <a:blip r:embed="rId8">
                      <a:extLst>
                        <a:ext uri="{28A0092B-C50C-407E-A947-70E740481C1C}">
                          <a14:useLocalDpi xmlns:a14="http://schemas.microsoft.com/office/drawing/2010/main" val="0"/>
                        </a:ext>
                      </a:extLst>
                    </a:blip>
                    <a:stretch>
                      <a:fillRect/>
                    </a:stretch>
                  </pic:blipFill>
                  <pic:spPr>
                    <a:xfrm>
                      <a:off x="0" y="0"/>
                      <a:ext cx="5733415" cy="3519170"/>
                    </a:xfrm>
                    <a:prstGeom prst="rect">
                      <a:avLst/>
                    </a:prstGeom>
                  </pic:spPr>
                </pic:pic>
              </a:graphicData>
            </a:graphic>
          </wp:inline>
        </w:drawing>
      </w:r>
    </w:p>
    <w:p w:rsidR="00C47B76" w:rsidRDefault="00C47B76" w:rsidP="00871352">
      <w:r>
        <w:tab/>
      </w:r>
      <w:r>
        <w:tab/>
      </w:r>
      <w:r>
        <w:tab/>
        <w:t>Figure 3 Use Case Diagram for Salon Management Subsystem</w:t>
      </w:r>
    </w:p>
    <w:p w:rsidR="00C47B76" w:rsidRPr="00871352" w:rsidRDefault="00C47B76" w:rsidP="00871352"/>
    <w:p w:rsidR="00871352" w:rsidRDefault="00871352"/>
    <w:p w:rsidR="00E731F4" w:rsidRPr="001C785B" w:rsidRDefault="00CD2068" w:rsidP="001C785B">
      <w:pPr>
        <w:pStyle w:val="ListParagraph"/>
        <w:numPr>
          <w:ilvl w:val="0"/>
          <w:numId w:val="1"/>
        </w:numPr>
        <w:rPr>
          <w:rFonts w:ascii="TimesNewRomanPS-BoldMT" w:hAnsi="TimesNewRomanPS-BoldMT" w:cs="TimesNewRomanPS-BoldMT"/>
          <w:b/>
          <w:bCs/>
          <w:sz w:val="24"/>
          <w:szCs w:val="24"/>
        </w:rPr>
      </w:pPr>
      <w:r w:rsidRPr="001C785B">
        <w:rPr>
          <w:rFonts w:ascii="TimesNewRomanPS-BoldMT" w:hAnsi="TimesNewRomanPS-BoldMT" w:cs="TimesNewRomanPS-BoldMT"/>
          <w:b/>
          <w:bCs/>
          <w:sz w:val="24"/>
          <w:szCs w:val="24"/>
        </w:rPr>
        <w:t>Fully Dressed Descriptions:</w:t>
      </w:r>
    </w:p>
    <w:p w:rsidR="00CD2068" w:rsidRDefault="00CD2068"/>
    <w:tbl>
      <w:tblPr>
        <w:tblStyle w:val="a0"/>
        <w:tblW w:w="9025" w:type="dxa"/>
        <w:tblLayout w:type="fixed"/>
        <w:tblLook w:val="0600" w:firstRow="0" w:lastRow="0" w:firstColumn="0" w:lastColumn="0" w:noHBand="1" w:noVBand="1"/>
      </w:tblPr>
      <w:tblGrid>
        <w:gridCol w:w="2289"/>
        <w:gridCol w:w="6736"/>
      </w:tblGrid>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Use  Case UC-1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6228AC">
            <w:pPr>
              <w:spacing w:after="200" w:line="331" w:lineRule="auto"/>
            </w:pP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Req1</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 xml:space="preserve"> Client</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create an account</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line="288" w:lineRule="auto"/>
            </w:pPr>
            <w:r>
              <w:t>None worth mentioning</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w:t>
            </w:r>
            <w:r w:rsidR="00A146A7">
              <w:rPr>
                <w:rFonts w:ascii="Calibri" w:eastAsia="Calibri" w:hAnsi="Calibri" w:cs="Calibri"/>
              </w:rPr>
              <w:t xml:space="preserve"> </w:t>
            </w:r>
            <w:r>
              <w:rPr>
                <w:rFonts w:ascii="Calibri" w:eastAsia="Calibri" w:hAnsi="Calibri" w:cs="Calibri"/>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after="200" w:line="331" w:lineRule="auto"/>
            </w:pPr>
            <w:r>
              <w:rPr>
                <w:rFonts w:ascii="Calibri" w:eastAsia="Calibri" w:hAnsi="Calibri" w:cs="Calibri"/>
              </w:rPr>
              <w:t>A new client is</w:t>
            </w:r>
            <w:r w:rsidR="008979FC">
              <w:rPr>
                <w:rFonts w:ascii="Calibri" w:eastAsia="Calibri" w:hAnsi="Calibri" w:cs="Calibri"/>
              </w:rPr>
              <w:t xml:space="preserve"> added </w:t>
            </w:r>
            <w:r>
              <w:rPr>
                <w:rFonts w:ascii="Calibri" w:eastAsia="Calibri" w:hAnsi="Calibri" w:cs="Calibri"/>
              </w:rPr>
              <w:t>in</w:t>
            </w:r>
            <w:r w:rsidR="008979FC">
              <w:rPr>
                <w:rFonts w:ascii="Calibri" w:eastAsia="Calibri" w:hAnsi="Calibri" w:cs="Calibri"/>
              </w:rPr>
              <w:t>to the database.</w:t>
            </w:r>
          </w:p>
        </w:tc>
      </w:tr>
      <w:tr w:rsidR="006228AC">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clicks on the hyperlink “</w:t>
            </w:r>
            <w:r w:rsidR="00CA2E10">
              <w:rPr>
                <w:rFonts w:ascii="Calibri" w:eastAsia="Calibri" w:hAnsi="Calibri" w:cs="Calibri"/>
              </w:rPr>
              <w:t>Sign Up</w:t>
            </w:r>
            <w:r>
              <w:rPr>
                <w:rFonts w:ascii="Calibri" w:eastAsia="Calibri" w:hAnsi="Calibri" w:cs="Calibri"/>
              </w:rPr>
              <w:t>”.</w:t>
            </w:r>
          </w:p>
          <w:p w:rsidR="006228AC" w:rsidRDefault="00A146A7">
            <w:pPr>
              <w:spacing w:line="288" w:lineRule="auto"/>
              <w:ind w:left="680"/>
              <w:rPr>
                <w:rFonts w:ascii="Calibri" w:eastAsia="Calibri" w:hAnsi="Calibri" w:cs="Calibri"/>
              </w:rPr>
            </w:pPr>
            <w:r>
              <w:rPr>
                <w:rFonts w:ascii="Calibri" w:eastAsia="Calibri" w:hAnsi="Calibri" w:cs="Calibri"/>
              </w:rPr>
              <w:t>2. System prompts the client to enter</w:t>
            </w:r>
            <w:r w:rsidR="008979FC">
              <w:rPr>
                <w:rFonts w:ascii="Calibri" w:eastAsia="Calibri" w:hAnsi="Calibri" w:cs="Calibri"/>
              </w:rPr>
              <w:t xml:space="preserve"> the</w:t>
            </w:r>
            <w:r>
              <w:rPr>
                <w:rFonts w:ascii="Calibri" w:eastAsia="Calibri" w:hAnsi="Calibri" w:cs="Calibri"/>
              </w:rPr>
              <w:t>ir details.</w:t>
            </w:r>
            <w:r w:rsidR="008979FC">
              <w:rPr>
                <w:rFonts w:ascii="Calibri" w:eastAsia="Calibri" w:hAnsi="Calibri" w:cs="Calibri"/>
              </w:rPr>
              <w:t xml:space="preserve">  </w:t>
            </w:r>
          </w:p>
          <w:p w:rsidR="00A146A7" w:rsidRDefault="00A146A7">
            <w:pPr>
              <w:spacing w:line="288" w:lineRule="auto"/>
              <w:ind w:left="680"/>
              <w:rPr>
                <w:rFonts w:ascii="Calibri" w:eastAsia="Calibri" w:hAnsi="Calibri" w:cs="Calibri"/>
              </w:rPr>
            </w:pPr>
            <w:r>
              <w:rPr>
                <w:rFonts w:ascii="Calibri" w:eastAsia="Calibri" w:hAnsi="Calibri" w:cs="Calibri"/>
              </w:rPr>
              <w:t>3. The client enters required details and then submits.</w:t>
            </w:r>
          </w:p>
          <w:p w:rsidR="006228AC" w:rsidRDefault="003C1D62" w:rsidP="003C1D62">
            <w:pPr>
              <w:spacing w:line="288" w:lineRule="auto"/>
              <w:ind w:left="680"/>
            </w:pPr>
            <w:r>
              <w:rPr>
                <w:rFonts w:ascii="Calibri" w:eastAsia="Calibri" w:hAnsi="Calibri" w:cs="Calibri"/>
              </w:rPr>
              <w:t>4. The System records the new data into the database and signals completion.</w:t>
            </w:r>
          </w:p>
        </w:tc>
      </w:tr>
    </w:tbl>
    <w:p w:rsidR="006228AC" w:rsidRDefault="006228AC"/>
    <w:tbl>
      <w:tblPr>
        <w:tblStyle w:val="a0"/>
        <w:tblW w:w="9025" w:type="dxa"/>
        <w:tblLayout w:type="fixed"/>
        <w:tblLook w:val="0600" w:firstRow="0" w:lastRow="0" w:firstColumn="0" w:lastColumn="0" w:noHBand="1" w:noVBand="1"/>
      </w:tblPr>
      <w:tblGrid>
        <w:gridCol w:w="2289"/>
        <w:gridCol w:w="6736"/>
      </w:tblGrid>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9E2EAB">
            <w:pPr>
              <w:spacing w:after="200" w:line="331" w:lineRule="auto"/>
              <w:ind w:left="-20"/>
            </w:pPr>
            <w:r>
              <w:rPr>
                <w:rFonts w:ascii="Calibri" w:eastAsia="Calibri" w:hAnsi="Calibri" w:cs="Calibri"/>
              </w:rPr>
              <w:t>Use  Case UC-2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8A4A0D" w:rsidP="002A2DF4">
            <w:r>
              <w:t>Req2</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r>
              <w:rPr>
                <w:rFonts w:ascii="Calibri" w:eastAsia="Calibri" w:hAnsi="Calibri" w:cs="Calibri"/>
              </w:rPr>
              <w:t xml:space="preserve"> Client</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8D4563">
            <w:pPr>
              <w:spacing w:after="200" w:line="331" w:lineRule="auto"/>
            </w:pPr>
            <w:r>
              <w:rPr>
                <w:rFonts w:ascii="Calibri" w:eastAsia="Calibri" w:hAnsi="Calibri" w:cs="Calibri"/>
              </w:rPr>
              <w:t xml:space="preserve">To </w:t>
            </w:r>
            <w:r w:rsidR="008D4563">
              <w:rPr>
                <w:rFonts w:ascii="Calibri" w:eastAsia="Calibri" w:hAnsi="Calibri" w:cs="Calibri"/>
              </w:rPr>
              <w:t>sign in to the system</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r>
              <w:rPr>
                <w:rFonts w:ascii="Calibri" w:eastAsia="Calibri" w:hAnsi="Calibri" w:cs="Calibri"/>
              </w:rPr>
              <w:t>Database</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line="288" w:lineRule="auto"/>
            </w:pPr>
            <w:r>
              <w:t>None worth mentioning</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8D4563">
            <w:pPr>
              <w:spacing w:after="200" w:line="331" w:lineRule="auto"/>
            </w:pPr>
            <w:r>
              <w:rPr>
                <w:rFonts w:ascii="Calibri" w:eastAsia="Calibri" w:hAnsi="Calibri" w:cs="Calibri"/>
              </w:rPr>
              <w:t xml:space="preserve">A </w:t>
            </w:r>
            <w:r w:rsidR="009715DF">
              <w:rPr>
                <w:rFonts w:ascii="Calibri" w:eastAsia="Calibri" w:hAnsi="Calibri" w:cs="Calibri"/>
              </w:rPr>
              <w:t>Client is sign</w:t>
            </w:r>
            <w:r w:rsidR="008D4563">
              <w:rPr>
                <w:rFonts w:ascii="Calibri" w:eastAsia="Calibri" w:hAnsi="Calibri" w:cs="Calibri"/>
              </w:rPr>
              <w:t>ed in to the system.</w:t>
            </w:r>
          </w:p>
        </w:tc>
      </w:tr>
      <w:tr w:rsidR="009E2EAB" w:rsidTr="009C0A83">
        <w:trPr>
          <w:trHeight w:val="1600"/>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Flow of Events for Main Success Scenario:</w:t>
            </w:r>
          </w:p>
          <w:p w:rsidR="009E2EAB" w:rsidRDefault="009E2EAB" w:rsidP="002A2DF4">
            <w:pPr>
              <w:spacing w:line="288" w:lineRule="auto"/>
              <w:ind w:left="680"/>
            </w:pPr>
            <w:r>
              <w:rPr>
                <w:rFonts w:ascii="Calibri" w:eastAsia="Calibri" w:hAnsi="Calibri" w:cs="Calibri"/>
              </w:rPr>
              <w:t xml:space="preserve">1. Client goes to home page, clicks </w:t>
            </w:r>
            <w:r w:rsidR="008049BA">
              <w:rPr>
                <w:rFonts w:ascii="Calibri" w:eastAsia="Calibri" w:hAnsi="Calibri" w:cs="Calibri"/>
              </w:rPr>
              <w:t>on the hyperlink “Sign in</w:t>
            </w:r>
            <w:r>
              <w:rPr>
                <w:rFonts w:ascii="Calibri" w:eastAsia="Calibri" w:hAnsi="Calibri" w:cs="Calibri"/>
              </w:rPr>
              <w:t>”.</w:t>
            </w:r>
          </w:p>
          <w:p w:rsidR="009E2EAB" w:rsidRDefault="009E2EAB" w:rsidP="002A2DF4">
            <w:pPr>
              <w:spacing w:line="288" w:lineRule="auto"/>
              <w:ind w:left="680"/>
              <w:rPr>
                <w:rFonts w:ascii="Calibri" w:eastAsia="Calibri" w:hAnsi="Calibri" w:cs="Calibri"/>
              </w:rPr>
            </w:pPr>
            <w:r>
              <w:rPr>
                <w:rFonts w:ascii="Calibri" w:eastAsia="Calibri" w:hAnsi="Calibri" w:cs="Calibri"/>
              </w:rPr>
              <w:t xml:space="preserve">2. System prompts the client to enter their details.  </w:t>
            </w:r>
          </w:p>
          <w:p w:rsidR="009E2EAB" w:rsidRDefault="009E2EAB" w:rsidP="008049BA">
            <w:pPr>
              <w:spacing w:line="288" w:lineRule="auto"/>
              <w:ind w:left="680"/>
              <w:rPr>
                <w:rFonts w:ascii="Calibri" w:eastAsia="Calibri" w:hAnsi="Calibri" w:cs="Calibri"/>
              </w:rPr>
            </w:pPr>
            <w:r>
              <w:rPr>
                <w:rFonts w:ascii="Calibri" w:eastAsia="Calibri" w:hAnsi="Calibri" w:cs="Calibri"/>
              </w:rPr>
              <w:t>3. The client enters required details and then submits.</w:t>
            </w:r>
          </w:p>
          <w:p w:rsidR="0076644B" w:rsidRPr="008049BA" w:rsidRDefault="0076644B" w:rsidP="008049BA">
            <w:pPr>
              <w:spacing w:line="288" w:lineRule="auto"/>
              <w:ind w:left="680"/>
              <w:rPr>
                <w:rFonts w:ascii="Calibri" w:eastAsia="Calibri" w:hAnsi="Calibri" w:cs="Calibri"/>
              </w:rPr>
            </w:pPr>
            <w:r>
              <w:rPr>
                <w:rFonts w:ascii="Calibri" w:eastAsia="Calibri" w:hAnsi="Calibri" w:cs="Calibri"/>
              </w:rPr>
              <w:t>4. System  prepares a database query to verify whether the details provided are valid.</w:t>
            </w:r>
          </w:p>
        </w:tc>
      </w:tr>
    </w:tbl>
    <w:p w:rsidR="009E2EAB" w:rsidRDefault="009E2EAB"/>
    <w:p w:rsidR="006228AC" w:rsidRDefault="006228AC"/>
    <w:tbl>
      <w:tblPr>
        <w:tblStyle w:val="a1"/>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UC-2</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ChangePassword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A4A0D">
            <w:r>
              <w:t>Req 3</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after="200" w:line="331" w:lineRule="auto"/>
            </w:pPr>
            <w:r>
              <w:rPr>
                <w:rFonts w:ascii="Calibri" w:eastAsia="Calibri" w:hAnsi="Calibri" w:cs="Calibri"/>
              </w:rPr>
              <w:t>C</w:t>
            </w:r>
            <w:r w:rsidR="008979FC">
              <w:rPr>
                <w:rFonts w:ascii="Calibri" w:eastAsia="Calibri" w:hAnsi="Calibri" w:cs="Calibri"/>
              </w:rPr>
              <w:t>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change 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rsidP="002A2DF4">
            <w:pPr>
              <w:spacing w:line="288" w:lineRule="auto"/>
            </w:pPr>
            <w:r>
              <w:t>None worth mentioning</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pPr>
            <w:r>
              <w:rPr>
                <w:rFonts w:ascii="Calibri" w:eastAsia="Calibri" w:hAnsi="Calibri" w:cs="Calibri"/>
              </w:rPr>
              <w:t>System successfully updates the client’s password.</w:t>
            </w:r>
          </w:p>
        </w:tc>
      </w:tr>
      <w:tr w:rsidR="00CA2E1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Flow of Events for Main Success Scenario:</w:t>
            </w:r>
          </w:p>
          <w:p w:rsidR="00CA2E10" w:rsidRDefault="00CA2E10">
            <w:pPr>
              <w:spacing w:line="288" w:lineRule="auto"/>
              <w:ind w:left="680"/>
            </w:pPr>
            <w:r>
              <w:rPr>
                <w:rFonts w:ascii="Calibri" w:eastAsia="Calibri" w:hAnsi="Calibri" w:cs="Calibri"/>
              </w:rPr>
              <w:t>1. The client clicks on sign in hyperlink.</w:t>
            </w:r>
          </w:p>
          <w:p w:rsidR="00CA2E10" w:rsidRDefault="00CA2E10">
            <w:pPr>
              <w:spacing w:line="288" w:lineRule="auto"/>
              <w:ind w:left="680"/>
              <w:rPr>
                <w:rFonts w:ascii="Calibri" w:eastAsia="Calibri" w:hAnsi="Calibri" w:cs="Calibri"/>
              </w:rPr>
            </w:pPr>
            <w:r>
              <w:rPr>
                <w:rFonts w:ascii="Calibri" w:eastAsia="Calibri" w:hAnsi="Calibri" w:cs="Calibri"/>
              </w:rPr>
              <w:t>2. The system displays the sign in form.</w:t>
            </w:r>
          </w:p>
          <w:p w:rsidR="00CA2E10" w:rsidRDefault="00CA2E10">
            <w:pPr>
              <w:spacing w:line="288" w:lineRule="auto"/>
              <w:ind w:left="680"/>
            </w:pPr>
            <w:r>
              <w:rPr>
                <w:rFonts w:ascii="Calibri" w:eastAsia="Calibri" w:hAnsi="Calibri" w:cs="Calibri"/>
              </w:rPr>
              <w:t>3. The client clicks on “Forgot Password” hyperlink.</w:t>
            </w:r>
          </w:p>
          <w:p w:rsidR="00CA2E10" w:rsidRDefault="00CA2E10">
            <w:pPr>
              <w:spacing w:line="288" w:lineRule="auto"/>
              <w:ind w:left="680"/>
            </w:pPr>
            <w:r>
              <w:rPr>
                <w:rFonts w:ascii="Calibri" w:eastAsia="Calibri" w:hAnsi="Calibri" w:cs="Calibri"/>
              </w:rPr>
              <w:t>4.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Default="00CA2E10" w:rsidP="00871352">
            <w:pPr>
              <w:spacing w:after="200"/>
              <w:ind w:left="680"/>
            </w:pPr>
            <w:r>
              <w:rPr>
                <w:rFonts w:ascii="Calibri" w:eastAsia="Calibri" w:hAnsi="Calibri" w:cs="Calibri"/>
              </w:rPr>
              <w:t>5. System  prepares another database query to update the password.</w:t>
            </w:r>
          </w:p>
          <w:p w:rsidR="00CA2E10" w:rsidRDefault="00CA2E10" w:rsidP="00871352">
            <w:pPr>
              <w:spacing w:after="200"/>
              <w:ind w:left="680"/>
            </w:pPr>
            <w:r>
              <w:rPr>
                <w:rFonts w:ascii="Calibri" w:eastAsia="Calibri" w:hAnsi="Calibri" w:cs="Calibri"/>
              </w:rPr>
              <w:t>6. Client will then login using the email address and the updated password.</w:t>
            </w:r>
          </w:p>
        </w:tc>
      </w:tr>
    </w:tbl>
    <w:p w:rsidR="006228AC" w:rsidRDefault="006228AC"/>
    <w:p w:rsidR="006228AC" w:rsidRDefault="006228AC"/>
    <w:p w:rsidR="006228AC" w:rsidRDefault="006228AC"/>
    <w:p w:rsidR="006228AC" w:rsidRDefault="006228AC"/>
    <w:p w:rsidR="006228AC" w:rsidRDefault="006228AC"/>
    <w:tbl>
      <w:tblPr>
        <w:tblStyle w:val="a4"/>
        <w:tblW w:w="9025" w:type="dxa"/>
        <w:tblLayout w:type="fixed"/>
        <w:tblLook w:val="0600" w:firstRow="0" w:lastRow="0" w:firstColumn="0" w:lastColumn="0" w:noHBand="1" w:noVBand="1"/>
      </w:tblPr>
      <w:tblGrid>
        <w:gridCol w:w="2286"/>
        <w:gridCol w:w="6739"/>
      </w:tblGrid>
      <w:tr w:rsidR="006228AC">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SearchByLocation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A4A0D">
            <w:r>
              <w:t>Req12</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search for salons by Location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sets of salons and their locations are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“search by price range” and “search by name”.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 page with all salons in the location searched will be generated</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Location”.</w:t>
            </w:r>
          </w:p>
          <w:p w:rsidR="006228AC" w:rsidRDefault="008979FC">
            <w:pPr>
              <w:spacing w:line="288" w:lineRule="auto"/>
              <w:ind w:left="680"/>
            </w:pPr>
            <w:r>
              <w:rPr>
                <w:rFonts w:ascii="Calibri" w:eastAsia="Calibri" w:hAnsi="Calibri" w:cs="Calibri"/>
              </w:rPr>
              <w:t>2. System allows client to enter the location.</w:t>
            </w:r>
          </w:p>
          <w:p w:rsidR="006228AC" w:rsidRDefault="008979FC">
            <w:pPr>
              <w:spacing w:line="288" w:lineRule="auto"/>
              <w:ind w:left="680"/>
            </w:pPr>
            <w:r>
              <w:rPr>
                <w:rFonts w:ascii="Calibri" w:eastAsia="Calibri" w:hAnsi="Calibri" w:cs="Calibri"/>
              </w:rPr>
              <w:t>3. System prepares a database query to search the database and returns all the salons in the location searched.</w:t>
            </w:r>
          </w:p>
          <w:p w:rsidR="006228AC" w:rsidRDefault="008979FC">
            <w:pPr>
              <w:spacing w:line="288" w:lineRule="auto"/>
              <w:ind w:firstLine="680"/>
            </w:pPr>
            <w:r>
              <w:rPr>
                <w:rFonts w:ascii="Calibri" w:eastAsia="Calibri" w:hAnsi="Calibri" w:cs="Calibri"/>
              </w:rPr>
              <w:t>4. Clients can t</w:t>
            </w:r>
            <w:r w:rsidR="0078488B">
              <w:rPr>
                <w:rFonts w:ascii="Calibri" w:eastAsia="Calibri" w:hAnsi="Calibri" w:cs="Calibri"/>
              </w:rPr>
              <w:t>hen select the salons of their choice.</w:t>
            </w:r>
          </w:p>
          <w:p w:rsidR="006228AC" w:rsidRDefault="006228AC"/>
        </w:tc>
      </w:tr>
    </w:tbl>
    <w:p w:rsidR="006228AC" w:rsidRDefault="006228AC"/>
    <w:p w:rsidR="006228AC" w:rsidRDefault="006228AC"/>
    <w:p w:rsidR="006228AC" w:rsidRDefault="006228AC"/>
    <w:tbl>
      <w:tblPr>
        <w:tblStyle w:val="a5"/>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UC-6</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SearchSalonByPrice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4B17FA">
            <w:r>
              <w:t>Req15</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sidP="0078488B">
            <w:pPr>
              <w:spacing w:after="200" w:line="331" w:lineRule="auto"/>
            </w:pPr>
            <w:r>
              <w:rPr>
                <w:rFonts w:ascii="Calibri" w:eastAsia="Calibri" w:hAnsi="Calibri" w:cs="Calibri"/>
              </w:rPr>
              <w:t xml:space="preserve">To search </w:t>
            </w:r>
            <w:r w:rsidR="0078488B">
              <w:rPr>
                <w:rFonts w:ascii="Calibri" w:eastAsia="Calibri" w:hAnsi="Calibri" w:cs="Calibri"/>
              </w:rPr>
              <w:t>for a salon by price range</w:t>
            </w:r>
            <w:r>
              <w:rPr>
                <w:rFonts w:ascii="Calibri" w:eastAsia="Calibri" w:hAnsi="Calibri" w:cs="Calibri"/>
              </w:rPr>
              <w: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price ranges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“search by price range”.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Drop down menu of all salons in that price range.</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price range”.</w:t>
            </w:r>
          </w:p>
          <w:p w:rsidR="006228AC" w:rsidRDefault="008979FC">
            <w:pPr>
              <w:spacing w:line="288" w:lineRule="auto"/>
              <w:ind w:left="680"/>
            </w:pPr>
            <w:r>
              <w:rPr>
                <w:rFonts w:ascii="Calibri" w:eastAsia="Calibri" w:hAnsi="Calibri" w:cs="Calibri"/>
              </w:rPr>
              <w:t>2. System allows client to enter price range.</w:t>
            </w:r>
          </w:p>
          <w:p w:rsidR="006228AC" w:rsidRDefault="008979FC" w:rsidP="009C0A83">
            <w:pPr>
              <w:spacing w:line="288" w:lineRule="auto"/>
              <w:ind w:left="680"/>
            </w:pPr>
            <w:r>
              <w:rPr>
                <w:rFonts w:ascii="Calibri" w:eastAsia="Calibri" w:hAnsi="Calibri" w:cs="Calibri"/>
              </w:rPr>
              <w:t>3. System shows r</w:t>
            </w:r>
            <w:r w:rsidR="009C0A83">
              <w:rPr>
                <w:rFonts w:ascii="Calibri" w:eastAsia="Calibri" w:hAnsi="Calibri" w:cs="Calibri"/>
              </w:rPr>
              <w:t>esults of salons by price range</w:t>
            </w:r>
            <w:r>
              <w:rPr>
                <w:rFonts w:ascii="Calibri" w:eastAsia="Calibri" w:hAnsi="Calibri" w:cs="Calibri"/>
              </w:rPr>
              <w:t>.</w:t>
            </w:r>
          </w:p>
          <w:p w:rsidR="006228AC" w:rsidRDefault="006228AC"/>
        </w:tc>
      </w:tr>
    </w:tbl>
    <w:p w:rsidR="006228AC" w:rsidRDefault="006228AC"/>
    <w:p w:rsidR="006228AC" w:rsidRDefault="006228AC"/>
    <w:p w:rsidR="006228AC" w:rsidRDefault="006228AC"/>
    <w:tbl>
      <w:tblPr>
        <w:tblStyle w:val="a6"/>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SearchSalonByProximity</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Req17</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search a salon by distance to the salon and get results of all salons within the specified distance.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“search by price range”.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Drop down menu of all salons within the specified distance.</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proximity”.</w:t>
            </w:r>
          </w:p>
          <w:p w:rsidR="006228AC" w:rsidRDefault="008979FC">
            <w:pPr>
              <w:spacing w:line="288" w:lineRule="auto"/>
              <w:ind w:left="680"/>
            </w:pPr>
            <w:r>
              <w:rPr>
                <w:rFonts w:ascii="Calibri" w:eastAsia="Calibri" w:hAnsi="Calibri" w:cs="Calibri"/>
              </w:rPr>
              <w:t>2. System allows client to enter distance.</w:t>
            </w:r>
          </w:p>
          <w:p w:rsidR="006228AC" w:rsidRDefault="008979FC" w:rsidP="009C0A83">
            <w:pPr>
              <w:spacing w:line="288" w:lineRule="auto"/>
              <w:ind w:left="680"/>
            </w:pPr>
            <w:r>
              <w:rPr>
                <w:rFonts w:ascii="Calibri" w:eastAsia="Calibri" w:hAnsi="Calibri" w:cs="Calibri"/>
              </w:rPr>
              <w:t>3. System shows results of salons in distance specified.</w:t>
            </w:r>
          </w:p>
        </w:tc>
      </w:tr>
    </w:tbl>
    <w:p w:rsidR="006228AC" w:rsidRDefault="006228AC"/>
    <w:p w:rsidR="006228AC" w:rsidRDefault="006228AC"/>
    <w:p w:rsidR="006228AC" w:rsidRDefault="006228AC"/>
    <w:p w:rsidR="006228AC" w:rsidRDefault="006228AC"/>
    <w:tbl>
      <w:tblPr>
        <w:tblStyle w:val="a7"/>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ViewSalonOnMap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Req26</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see where salon is situated on Google maps.</w:t>
            </w:r>
          </w:p>
        </w:tc>
      </w:tr>
      <w:tr w:rsidR="006228AC" w:rsidTr="004B17FA">
        <w:trPr>
          <w:trHeight w:val="633"/>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view salon on 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 shows position of salon.</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rsidP="009C0A83">
            <w:pPr>
              <w:spacing w:line="288" w:lineRule="auto"/>
              <w:ind w:left="680"/>
            </w:pPr>
            <w:r>
              <w:rPr>
                <w:rFonts w:ascii="Calibri" w:eastAsia="Calibri" w:hAnsi="Calibri" w:cs="Calibri"/>
              </w:rPr>
              <w:t>3. System shows results of salons with specified information.</w:t>
            </w:r>
          </w:p>
        </w:tc>
      </w:tr>
    </w:tbl>
    <w:p w:rsidR="006228AC" w:rsidRDefault="006228AC"/>
    <w:p w:rsidR="006228AC" w:rsidRDefault="006228AC"/>
    <w:tbl>
      <w:tblPr>
        <w:tblStyle w:val="a8"/>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Use  Case UC-9</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331" w:lineRule="auto"/>
            </w:pPr>
            <w:r>
              <w:rPr>
                <w:rFonts w:ascii="Calibri" w:eastAsia="Calibri" w:hAnsi="Calibri" w:cs="Calibri"/>
              </w:rPr>
              <w:t>GetSalonRoute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Req27</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get route from where the client is to the salon on 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get route.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 calculates route from current position to salon position and shows route on map.</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rsidP="009C0A83">
            <w:pPr>
              <w:spacing w:line="288" w:lineRule="auto"/>
              <w:ind w:left="680"/>
            </w:pPr>
            <w:r>
              <w:rPr>
                <w:rFonts w:ascii="Calibri" w:eastAsia="Calibri" w:hAnsi="Calibri" w:cs="Calibri"/>
              </w:rPr>
              <w:t>3. System shows results of salons with specified information.</w:t>
            </w:r>
          </w:p>
        </w:tc>
      </w:tr>
    </w:tbl>
    <w:p w:rsidR="006228AC" w:rsidRDefault="006228AC"/>
    <w:tbl>
      <w:tblPr>
        <w:tblStyle w:val="a9"/>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UC-10</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GetSalonAddress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Req29</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get salon address on Google maps salon position.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view salon on 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 shows position of salon.</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 xml:space="preserve">2. System allows client </w:t>
            </w:r>
            <w:r w:rsidR="004A0AC2">
              <w:rPr>
                <w:rFonts w:ascii="Calibri" w:eastAsia="Calibri" w:hAnsi="Calibri" w:cs="Calibri"/>
              </w:rPr>
              <w:t>to select the salon searched for</w:t>
            </w:r>
            <w:r>
              <w:rPr>
                <w:rFonts w:ascii="Calibri" w:eastAsia="Calibri" w:hAnsi="Calibri" w:cs="Calibri"/>
              </w:rPr>
              <w:t>.</w:t>
            </w:r>
          </w:p>
          <w:p w:rsidR="006228AC" w:rsidRDefault="00C47B76">
            <w:pPr>
              <w:spacing w:line="288" w:lineRule="auto"/>
              <w:ind w:left="680"/>
            </w:pPr>
            <w:r>
              <w:rPr>
                <w:rFonts w:ascii="Calibri" w:eastAsia="Calibri" w:hAnsi="Calibri" w:cs="Calibri"/>
              </w:rPr>
              <w:t>3. System displays the salon address.</w:t>
            </w:r>
          </w:p>
          <w:p w:rsidR="006228AC" w:rsidRDefault="006228AC">
            <w:pPr>
              <w:spacing w:after="200" w:line="331" w:lineRule="auto"/>
              <w:ind w:left="680"/>
            </w:pPr>
          </w:p>
        </w:tc>
      </w:tr>
    </w:tbl>
    <w:p w:rsidR="00E731F4" w:rsidRDefault="00E731F4" w:rsidP="0029075A">
      <w:pPr>
        <w:pStyle w:val="Quote"/>
        <w:ind w:left="0"/>
        <w:jc w:val="left"/>
        <w:rPr>
          <w:rStyle w:val="Strong"/>
          <w:b w:val="0"/>
          <w:bCs w:val="0"/>
          <w:sz w:val="28"/>
          <w:szCs w:val="28"/>
          <w:u w:val="single"/>
        </w:rPr>
      </w:pPr>
    </w:p>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Pr="00CD2068" w:rsidRDefault="00C47B76" w:rsidP="00CD2068"/>
    <w:p w:rsidR="00CD2068" w:rsidRDefault="00CD2068" w:rsidP="00CD2068">
      <w:pPr>
        <w:rPr>
          <w:rFonts w:ascii="TimesNewRomanPS-BoldMT" w:hAnsi="TimesNewRomanPS-BoldMT" w:cs="TimesNewRomanPS-BoldMT"/>
          <w:b/>
          <w:bCs/>
          <w:sz w:val="24"/>
          <w:szCs w:val="24"/>
        </w:rPr>
      </w:pPr>
      <w:r w:rsidRPr="00CD2068">
        <w:rPr>
          <w:rFonts w:ascii="TimesNewRomanPS-BoldMT" w:hAnsi="TimesNewRomanPS-BoldMT" w:cs="TimesNewRomanPS-BoldMT"/>
          <w:b/>
          <w:bCs/>
          <w:sz w:val="24"/>
          <w:szCs w:val="24"/>
        </w:rPr>
        <w:t>System Sequence Diagrams</w:t>
      </w:r>
      <w:r>
        <w:rPr>
          <w:rFonts w:ascii="TimesNewRomanPS-BoldMT" w:hAnsi="TimesNewRomanPS-BoldMT" w:cs="TimesNewRomanPS-BoldMT"/>
          <w:b/>
          <w:bCs/>
          <w:sz w:val="24"/>
          <w:szCs w:val="24"/>
        </w:rPr>
        <w:t>:</w:t>
      </w:r>
    </w:p>
    <w:p w:rsidR="00CD2068" w:rsidRDefault="00CD2068" w:rsidP="00CD2068">
      <w:pPr>
        <w:rPr>
          <w:rFonts w:ascii="TimesNewRomanPS-BoldMT" w:hAnsi="TimesNewRomanPS-BoldMT" w:cs="TimesNewRomanPS-BoldMT"/>
          <w:b/>
          <w:bCs/>
          <w:sz w:val="24"/>
          <w:szCs w:val="24"/>
        </w:rPr>
      </w:pPr>
    </w:p>
    <w:p w:rsidR="00CD2068" w:rsidRDefault="00CD2068" w:rsidP="00CD2068">
      <w:r>
        <w:rPr>
          <w:noProof/>
          <w:lang w:val="en-ZA" w:eastAsia="en-ZA"/>
        </w:rPr>
        <w:drawing>
          <wp:inline distT="0" distB="0" distL="0" distR="0" wp14:anchorId="65129779" wp14:editId="1549D91F">
            <wp:extent cx="5943600"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UC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CD2068" w:rsidRDefault="00CD2068" w:rsidP="00CD2068">
      <w:r>
        <w:tab/>
      </w:r>
      <w:r>
        <w:tab/>
      </w:r>
      <w:r>
        <w:tab/>
      </w:r>
      <w:r>
        <w:tab/>
        <w:t>Figure 1 Sequence Diagram of Use Case 1</w:t>
      </w:r>
    </w:p>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CD2068" w:rsidP="00CD2068">
      <w:pPr>
        <w:rPr>
          <w:rFonts w:ascii="TimesNewRomanPSMT" w:hAnsi="TimesNewRomanPSMT" w:cs="TimesNewRomanPSMT"/>
          <w:sz w:val="24"/>
          <w:szCs w:val="24"/>
        </w:rPr>
      </w:pPr>
    </w:p>
    <w:p w:rsidR="00CD2068" w:rsidRDefault="00CD2068" w:rsidP="00CD2068">
      <w:r>
        <w:rPr>
          <w:noProof/>
          <w:lang w:val="en-ZA" w:eastAsia="en-ZA"/>
        </w:rPr>
        <w:lastRenderedPageBreak/>
        <w:drawing>
          <wp:inline distT="0" distB="0" distL="0" distR="0" wp14:anchorId="4D1B3DC6" wp14:editId="291DA1A8">
            <wp:extent cx="5943600" cy="478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rsidR="00CD2068" w:rsidRDefault="00CD2068" w:rsidP="00CD2068">
      <w:r>
        <w:tab/>
      </w:r>
      <w:r>
        <w:tab/>
      </w:r>
      <w:r>
        <w:tab/>
      </w:r>
      <w:r>
        <w:tab/>
        <w:t>Figure 2 Sequence Diagram for Use Case 2</w:t>
      </w:r>
    </w:p>
    <w:p w:rsidR="00CD2068" w:rsidRDefault="00CD2068" w:rsidP="00CD2068"/>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p>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System prepares a database query to verify whether the details provided are valid.</w:t>
      </w: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r>
        <w:rPr>
          <w:rFonts w:ascii="TimesNewRomanPSMT" w:hAnsi="TimesNewRomanPSMT" w:cs="TimesNewRomanPSMT"/>
          <w:noProof/>
          <w:sz w:val="24"/>
          <w:szCs w:val="24"/>
          <w:lang w:val="en-ZA" w:eastAsia="en-ZA"/>
        </w:rPr>
        <w:lastRenderedPageBreak/>
        <w:drawing>
          <wp:inline distT="0" distB="0" distL="0" distR="0" wp14:anchorId="70CF83DE" wp14:editId="6402D3AF">
            <wp:extent cx="5943600" cy="426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rsidR="00CD2068" w:rsidRDefault="004A0AC2" w:rsidP="00CD2068">
      <w:pPr>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sidR="00CD2068">
        <w:rPr>
          <w:rFonts w:ascii="TimesNewRomanPSMT" w:hAnsi="TimesNewRomanPSMT" w:cs="TimesNewRomanPSMT"/>
          <w:sz w:val="24"/>
          <w:szCs w:val="24"/>
        </w:rPr>
        <w:t>Figure 3 Sequence Diagram for Use Case 3</w:t>
      </w: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4A0AC2" w:rsidP="00CD2068">
      <w:pPr>
        <w:rPr>
          <w:sz w:val="24"/>
          <w:szCs w:val="24"/>
        </w:rPr>
      </w:pPr>
      <w:r>
        <w:rPr>
          <w:noProof/>
          <w:sz w:val="24"/>
          <w:szCs w:val="24"/>
          <w:lang w:val="en-ZA" w:eastAsia="en-ZA"/>
        </w:rPr>
        <w:lastRenderedPageBreak/>
        <w:drawing>
          <wp:inline distT="0" distB="0" distL="0" distR="0">
            <wp:extent cx="5733415" cy="42443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10.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4244340"/>
                    </a:xfrm>
                    <a:prstGeom prst="rect">
                      <a:avLst/>
                    </a:prstGeom>
                  </pic:spPr>
                </pic:pic>
              </a:graphicData>
            </a:graphic>
          </wp:inline>
        </w:drawing>
      </w:r>
    </w:p>
    <w:p w:rsidR="004A0AC2" w:rsidRDefault="004A0AC2" w:rsidP="00CD2068">
      <w:pPr>
        <w:rPr>
          <w:rFonts w:ascii="TimesNewRomanPSMT" w:hAnsi="TimesNewRomanPSMT" w:cs="TimesNewRomanPSMT"/>
          <w:sz w:val="24"/>
          <w:szCs w:val="24"/>
        </w:rPr>
      </w:pPr>
      <w:r>
        <w:rPr>
          <w:sz w:val="24"/>
          <w:szCs w:val="24"/>
        </w:rPr>
        <w:tab/>
      </w:r>
      <w:r>
        <w:rPr>
          <w:sz w:val="24"/>
          <w:szCs w:val="24"/>
        </w:rPr>
        <w:tab/>
      </w:r>
      <w:r>
        <w:rPr>
          <w:sz w:val="24"/>
          <w:szCs w:val="24"/>
        </w:rPr>
        <w:tab/>
      </w:r>
      <w:r>
        <w:rPr>
          <w:rFonts w:ascii="TimesNewRomanPSMT" w:hAnsi="TimesNewRomanPSMT" w:cs="TimesNewRomanPSMT"/>
          <w:sz w:val="24"/>
          <w:szCs w:val="24"/>
        </w:rPr>
        <w:t>Figure 4 Sequence Diagram for Use Case 10</w:t>
      </w:r>
    </w:p>
    <w:p w:rsidR="004A0AC2" w:rsidRDefault="004A0AC2" w:rsidP="00CD2068">
      <w:pPr>
        <w:rPr>
          <w:rFonts w:ascii="TimesNewRomanPSMT" w:hAnsi="TimesNewRomanPSMT" w:cs="TimesNewRomanPSMT"/>
          <w:sz w:val="24"/>
          <w:szCs w:val="24"/>
        </w:rPr>
      </w:pPr>
    </w:p>
    <w:p w:rsidR="004A0AC2" w:rsidRPr="00CD2068" w:rsidRDefault="004A0AC2" w:rsidP="00CD2068">
      <w:pPr>
        <w:rPr>
          <w:sz w:val="24"/>
          <w:szCs w:val="24"/>
        </w:rPr>
      </w:pPr>
      <w:r>
        <w:rPr>
          <w:rFonts w:ascii="TimesNewRomanPSMT" w:hAnsi="TimesNewRomanPSMT" w:cs="TimesNewRomanPSMT"/>
          <w:sz w:val="24"/>
          <w:szCs w:val="24"/>
        </w:rPr>
        <w:t xml:space="preserve">Figure 4 shows the sequence diagram of Use Case 10 which is “Get Salon Address”. It is used to get salon’s addresses. First, the clients searches for the salon either by </w:t>
      </w:r>
      <w:r w:rsidR="00EF2E5A">
        <w:rPr>
          <w:rFonts w:ascii="TimesNewRomanPSMT" w:hAnsi="TimesNewRomanPSMT" w:cs="TimesNewRomanPSMT"/>
          <w:sz w:val="24"/>
          <w:szCs w:val="24"/>
        </w:rPr>
        <w:t>hair-style, location or by price range. Then after that the system will allow the client to select the salon of their choice. Then the system will display the salon address.</w:t>
      </w:r>
    </w:p>
    <w:sectPr w:rsidR="004A0AC2" w:rsidRPr="00CD20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6228AC"/>
    <w:rsid w:val="00102865"/>
    <w:rsid w:val="001C0C8A"/>
    <w:rsid w:val="001C785B"/>
    <w:rsid w:val="0029075A"/>
    <w:rsid w:val="0029420F"/>
    <w:rsid w:val="00354E14"/>
    <w:rsid w:val="00373E6B"/>
    <w:rsid w:val="003B5D6C"/>
    <w:rsid w:val="003C1D62"/>
    <w:rsid w:val="004A0AC2"/>
    <w:rsid w:val="004B17FA"/>
    <w:rsid w:val="005D34B9"/>
    <w:rsid w:val="006228AC"/>
    <w:rsid w:val="006D488A"/>
    <w:rsid w:val="0076644B"/>
    <w:rsid w:val="0078488B"/>
    <w:rsid w:val="008049BA"/>
    <w:rsid w:val="00871352"/>
    <w:rsid w:val="0088293D"/>
    <w:rsid w:val="008979FC"/>
    <w:rsid w:val="008A4A0D"/>
    <w:rsid w:val="008D4563"/>
    <w:rsid w:val="009064E6"/>
    <w:rsid w:val="009715DF"/>
    <w:rsid w:val="009C0A83"/>
    <w:rsid w:val="009E2EAB"/>
    <w:rsid w:val="00A146A7"/>
    <w:rsid w:val="00A31799"/>
    <w:rsid w:val="00C47B76"/>
    <w:rsid w:val="00CA2E10"/>
    <w:rsid w:val="00CD2068"/>
    <w:rsid w:val="00D6269A"/>
    <w:rsid w:val="00E731F4"/>
    <w:rsid w:val="00EF2E5A"/>
    <w:rsid w:val="00F21ACA"/>
    <w:rsid w:val="00F5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14</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Wits Student</cp:lastModifiedBy>
  <cp:revision>11</cp:revision>
  <dcterms:created xsi:type="dcterms:W3CDTF">2016-08-12T11:18:00Z</dcterms:created>
  <dcterms:modified xsi:type="dcterms:W3CDTF">2016-08-15T07:52:00Z</dcterms:modified>
</cp:coreProperties>
</file>