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g84jlcsdwv9" w:id="0"/>
      <w:bookmarkEnd w:id="0"/>
      <w:r w:rsidDel="00000000" w:rsidR="00000000" w:rsidRPr="00000000">
        <w:rPr>
          <w:rtl w:val="0"/>
        </w:rPr>
        <w:t xml:space="preserve">Movie Ticket (javascript project)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Teammates: Xiaoran Xie, How YunJi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Page1 - HomePage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Page2 - SelectedMoviePage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Page3 - SeatedMap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Page4 - CheckedOutPage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wv0bzk6t2h3t" w:id="1"/>
      <w:bookmarkEnd w:id="1"/>
      <w:r w:rsidDel="00000000" w:rsidR="00000000" w:rsidRPr="00000000">
        <w:rPr>
          <w:rtl w:val="0"/>
        </w:rPr>
        <w:t xml:space="preserve">Page1 - HomePage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729038" cy="48181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481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bar, which users can input the movie name and go to selectedMoviePage.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button, which users need to log in their account or they can’t buy the tickets.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movie poster board which has around 12 movies pictures here, users can click on the pictures and go to selectedMoviePage.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has four buttons, which covers the IT support and some policy.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7etfbaqpqsqi" w:id="2"/>
      <w:bookmarkEnd w:id="2"/>
      <w:r w:rsidDel="00000000" w:rsidR="00000000" w:rsidRPr="00000000">
        <w:rPr>
          <w:rtl w:val="0"/>
        </w:rPr>
        <w:t xml:space="preserve">Page2 - SelectedMoviePage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927396" cy="38147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396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19413" cy="38154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815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part is the large movie poster and some details of this movie arrangement. Get tickets button can make users go to the </w:t>
      </w:r>
      <w:r w:rsidDel="00000000" w:rsidR="00000000" w:rsidRPr="00000000">
        <w:rPr>
          <w:rtl w:val="0"/>
        </w:rPr>
        <w:t xml:space="preserve">SeatedMap if the scheduled showing time for this movie exists.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part is more details of this movie, such as movie description, casts, directors.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also has the time button which shows all showing times, but in first version we only give users one scheduled time.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button will not be used in the first version.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 button, which users can go to seatedMap.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41otxtshl9nc" w:id="3"/>
      <w:bookmarkEnd w:id="3"/>
      <w:r w:rsidDel="00000000" w:rsidR="00000000" w:rsidRPr="00000000">
        <w:rPr>
          <w:rtl w:val="0"/>
        </w:rPr>
        <w:t xml:space="preserve">Page3 - SeatedMap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seats in the theatre, red is empty , green is occupied.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445873" cy="21494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5873" cy="2149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seat in the picture to select the seat.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an empty(red) seat to select the seat , the seat turns into a selected(green) seat.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unselect , just click on the selected(green) seat again to deselect it. The deselected seat turns into an empty(red) seat.  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pewzypkkmuok" w:id="4"/>
      <w:bookmarkEnd w:id="4"/>
      <w:r w:rsidDel="00000000" w:rsidR="00000000" w:rsidRPr="00000000">
        <w:rPr>
          <w:rtl w:val="0"/>
        </w:rPr>
        <w:t xml:space="preserve">Page4 - CheckOutPage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page shows the movie users have selected on the left. And the total price includes calculation on the right.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