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6F9" w:rsidRPr="001F56F9" w:rsidRDefault="001F56F9" w:rsidP="001F56F9">
      <w:pPr>
        <w:spacing w:after="0" w:line="240" w:lineRule="auto"/>
        <w:ind w:left="-567" w:right="-284" w:firstLine="708"/>
        <w:jc w:val="center"/>
        <w:rPr>
          <w:rFonts w:ascii="Times New Roman" w:hAnsi="Times New Roman"/>
          <w:b/>
          <w:sz w:val="28"/>
          <w:szCs w:val="28"/>
          <w:lang w:eastAsia="ru-RU"/>
        </w:rPr>
      </w:pPr>
      <w:r w:rsidRPr="001F56F9">
        <w:rPr>
          <w:rFonts w:ascii="Times New Roman" w:hAnsi="Times New Roman"/>
          <w:b/>
          <w:sz w:val="28"/>
          <w:szCs w:val="28"/>
          <w:lang w:eastAsia="ru-RU"/>
        </w:rPr>
        <w:t>ФЕДЕРАЛЬНОЕ АГЕНТСТВО СВЯЗИ</w:t>
      </w:r>
    </w:p>
    <w:p w:rsidR="001F56F9" w:rsidRPr="001F56F9" w:rsidRDefault="001F56F9" w:rsidP="001F56F9">
      <w:pPr>
        <w:spacing w:after="0" w:line="360" w:lineRule="auto"/>
        <w:ind w:firstLine="708"/>
        <w:jc w:val="center"/>
        <w:rPr>
          <w:rFonts w:ascii="Times New Roman" w:hAnsi="Times New Roman"/>
          <w:sz w:val="28"/>
          <w:szCs w:val="28"/>
          <w:lang w:eastAsia="ru-RU"/>
        </w:rPr>
      </w:pPr>
      <w:r w:rsidRPr="001F56F9">
        <w:rPr>
          <w:rFonts w:ascii="Times New Roman" w:hAnsi="Times New Roman"/>
          <w:sz w:val="28"/>
          <w:szCs w:val="28"/>
          <w:lang w:eastAsia="ru-RU"/>
        </w:rPr>
        <w:t xml:space="preserve">Ордена Трудового Красного Знамени </w:t>
      </w:r>
    </w:p>
    <w:p w:rsidR="001F56F9" w:rsidRPr="001F56F9" w:rsidRDefault="001F56F9" w:rsidP="001F56F9">
      <w:pPr>
        <w:spacing w:after="0" w:line="360" w:lineRule="auto"/>
        <w:ind w:firstLine="708"/>
        <w:jc w:val="center"/>
        <w:rPr>
          <w:rFonts w:ascii="Times New Roman" w:hAnsi="Times New Roman"/>
          <w:sz w:val="28"/>
          <w:szCs w:val="28"/>
          <w:lang w:eastAsia="ru-RU"/>
        </w:rPr>
      </w:pPr>
      <w:r w:rsidRPr="001F56F9">
        <w:rPr>
          <w:rFonts w:ascii="Times New Roman" w:hAnsi="Times New Roman"/>
          <w:sz w:val="28"/>
          <w:szCs w:val="28"/>
          <w:lang w:eastAsia="ru-RU"/>
        </w:rPr>
        <w:t>федеральное государственное бюджетное образовательное учреждение высшего образования</w:t>
      </w:r>
    </w:p>
    <w:p w:rsidR="001F56F9" w:rsidRPr="001F56F9" w:rsidRDefault="001F56F9" w:rsidP="001F56F9">
      <w:pPr>
        <w:keepNext/>
        <w:spacing w:after="80" w:line="240" w:lineRule="auto"/>
        <w:ind w:left="-567" w:right="-284" w:firstLine="708"/>
        <w:jc w:val="center"/>
        <w:outlineLvl w:val="0"/>
        <w:rPr>
          <w:rFonts w:ascii="Times New Roman" w:eastAsia="Times New Roman" w:hAnsi="Times New Roman"/>
          <w:b/>
          <w:sz w:val="28"/>
          <w:szCs w:val="28"/>
          <w:lang w:eastAsia="ru-RU"/>
        </w:rPr>
      </w:pPr>
      <w:r w:rsidRPr="001F56F9">
        <w:rPr>
          <w:rFonts w:ascii="Times New Roman" w:eastAsia="Times New Roman" w:hAnsi="Times New Roman"/>
          <w:b/>
          <w:sz w:val="28"/>
          <w:szCs w:val="28"/>
          <w:lang w:eastAsia="ru-RU"/>
        </w:rPr>
        <w:t>«МОСКОВСКИЙ ТЕХНИЧЕСКИЙ УНИВЕРСИТЕТ</w:t>
      </w:r>
    </w:p>
    <w:p w:rsidR="001F56F9" w:rsidRPr="001F56F9" w:rsidRDefault="001F56F9" w:rsidP="001F56F9">
      <w:pPr>
        <w:spacing w:after="80" w:line="240" w:lineRule="auto"/>
        <w:ind w:left="-567" w:right="-284" w:firstLine="708"/>
        <w:jc w:val="center"/>
        <w:rPr>
          <w:rFonts w:ascii="Times New Roman" w:eastAsia="Times New Roman" w:hAnsi="Times New Roman"/>
          <w:b/>
          <w:sz w:val="28"/>
          <w:szCs w:val="28"/>
          <w:lang w:eastAsia="ru-RU"/>
        </w:rPr>
      </w:pPr>
      <w:r w:rsidRPr="001F56F9">
        <w:rPr>
          <w:rFonts w:ascii="Times New Roman" w:eastAsia="Times New Roman" w:hAnsi="Times New Roman"/>
          <w:b/>
          <w:sz w:val="28"/>
          <w:szCs w:val="28"/>
          <w:lang w:eastAsia="ru-RU"/>
        </w:rPr>
        <w:t>СВЯЗИ И ИНФОРМАТИКИ»</w:t>
      </w:r>
    </w:p>
    <w:p w:rsidR="001F56F9" w:rsidRPr="001F56F9" w:rsidRDefault="001F56F9" w:rsidP="001F56F9">
      <w:pPr>
        <w:spacing w:after="80" w:line="240" w:lineRule="auto"/>
        <w:ind w:left="-567" w:right="-284" w:firstLine="708"/>
        <w:rPr>
          <w:rFonts w:ascii="Times New Roman" w:eastAsia="Times New Roman" w:hAnsi="Times New Roman"/>
          <w:b/>
          <w:sz w:val="36"/>
          <w:szCs w:val="20"/>
          <w:lang w:eastAsia="ru-RU"/>
        </w:rPr>
      </w:pPr>
    </w:p>
    <w:p w:rsidR="001F56F9" w:rsidRPr="001F56F9" w:rsidRDefault="001F56F9" w:rsidP="001F56F9">
      <w:pPr>
        <w:keepNext/>
        <w:spacing w:after="80" w:line="240" w:lineRule="auto"/>
        <w:ind w:left="-567" w:right="-284" w:firstLine="708"/>
        <w:jc w:val="center"/>
        <w:outlineLvl w:val="1"/>
        <w:rPr>
          <w:rFonts w:ascii="Times New Roman" w:eastAsia="Times New Roman" w:hAnsi="Times New Roman"/>
          <w:sz w:val="32"/>
          <w:szCs w:val="32"/>
          <w:lang w:eastAsia="ru-RU"/>
        </w:rPr>
      </w:pPr>
    </w:p>
    <w:p w:rsidR="001F56F9" w:rsidRPr="001F56F9" w:rsidRDefault="001F56F9" w:rsidP="001F56F9">
      <w:pPr>
        <w:keepNext/>
        <w:spacing w:after="80" w:line="240" w:lineRule="auto"/>
        <w:ind w:left="-567" w:right="-284" w:firstLine="708"/>
        <w:jc w:val="center"/>
        <w:outlineLvl w:val="1"/>
        <w:rPr>
          <w:rFonts w:ascii="Times New Roman" w:eastAsia="Times New Roman" w:hAnsi="Times New Roman"/>
          <w:sz w:val="32"/>
          <w:szCs w:val="32"/>
          <w:lang w:eastAsia="ru-RU"/>
        </w:rPr>
      </w:pPr>
      <w:r w:rsidRPr="001F56F9">
        <w:rPr>
          <w:rFonts w:ascii="Times New Roman" w:eastAsia="Times New Roman" w:hAnsi="Times New Roman"/>
          <w:sz w:val="32"/>
          <w:szCs w:val="32"/>
          <w:lang w:eastAsia="ru-RU"/>
        </w:rPr>
        <w:t xml:space="preserve">Кафедра </w:t>
      </w:r>
      <w:r w:rsidRPr="001F56F9">
        <w:rPr>
          <w:rFonts w:ascii="Times New Roman" w:hAnsi="Times New Roman"/>
          <w:sz w:val="32"/>
          <w:szCs w:val="32"/>
          <w:lang w:eastAsia="ru-RU"/>
        </w:rPr>
        <w:t>информационной безопасности</w:t>
      </w:r>
    </w:p>
    <w:p w:rsidR="001F56F9" w:rsidRPr="001F56F9" w:rsidRDefault="001F56F9" w:rsidP="001F56F9">
      <w:pPr>
        <w:spacing w:after="80" w:line="240" w:lineRule="auto"/>
        <w:ind w:left="-567" w:right="-284" w:firstLine="708"/>
        <w:rPr>
          <w:rFonts w:ascii="Times New Roman" w:eastAsia="Times New Roman" w:hAnsi="Times New Roman"/>
          <w:sz w:val="20"/>
          <w:szCs w:val="20"/>
          <w:lang w:eastAsia="ru-RU"/>
        </w:rPr>
      </w:pPr>
    </w:p>
    <w:p w:rsidR="001F56F9" w:rsidRPr="001F56F9" w:rsidRDefault="001F56F9" w:rsidP="001F56F9">
      <w:pPr>
        <w:spacing w:after="80" w:line="240" w:lineRule="auto"/>
        <w:ind w:right="-284"/>
        <w:rPr>
          <w:rFonts w:ascii="Times New Roman" w:eastAsia="Times New Roman" w:hAnsi="Times New Roman"/>
          <w:sz w:val="20"/>
          <w:szCs w:val="20"/>
          <w:lang w:eastAsia="ru-RU"/>
        </w:rPr>
      </w:pPr>
    </w:p>
    <w:p w:rsidR="001F56F9" w:rsidRPr="001F56F9" w:rsidRDefault="001F56F9" w:rsidP="001F56F9">
      <w:pPr>
        <w:spacing w:after="80" w:line="240" w:lineRule="auto"/>
        <w:ind w:left="-567" w:right="-284" w:firstLine="708"/>
        <w:rPr>
          <w:rFonts w:ascii="Times New Roman" w:eastAsia="Times New Roman" w:hAnsi="Times New Roman"/>
          <w:sz w:val="20"/>
          <w:szCs w:val="20"/>
          <w:lang w:eastAsia="ru-RU"/>
        </w:rPr>
      </w:pPr>
    </w:p>
    <w:p w:rsidR="001F56F9" w:rsidRPr="001F56F9" w:rsidRDefault="001F56F9" w:rsidP="001F56F9">
      <w:pPr>
        <w:keepNext/>
        <w:spacing w:after="80" w:line="240" w:lineRule="auto"/>
        <w:ind w:left="-567" w:right="-284" w:firstLine="708"/>
        <w:jc w:val="center"/>
        <w:outlineLvl w:val="2"/>
        <w:rPr>
          <w:rFonts w:ascii="Times New Roman" w:eastAsia="Times New Roman" w:hAnsi="Times New Roman"/>
          <w:b/>
          <w:sz w:val="40"/>
          <w:szCs w:val="40"/>
          <w:lang w:eastAsia="ru-RU"/>
        </w:rPr>
      </w:pPr>
      <w:r w:rsidRPr="001F56F9">
        <w:rPr>
          <w:rFonts w:ascii="Times New Roman" w:eastAsia="Times New Roman" w:hAnsi="Times New Roman"/>
          <w:b/>
          <w:sz w:val="40"/>
          <w:szCs w:val="40"/>
          <w:lang w:eastAsia="ru-RU"/>
        </w:rPr>
        <w:t>Лабораторная работа №9</w:t>
      </w:r>
    </w:p>
    <w:p w:rsidR="001F56F9" w:rsidRPr="001F56F9" w:rsidRDefault="001F56F9" w:rsidP="001F56F9">
      <w:pPr>
        <w:keepNext/>
        <w:spacing w:after="80" w:line="240" w:lineRule="auto"/>
        <w:ind w:left="-567" w:right="-284" w:firstLine="708"/>
        <w:jc w:val="center"/>
        <w:outlineLvl w:val="2"/>
        <w:rPr>
          <w:rFonts w:ascii="Times New Roman" w:eastAsia="Times New Roman" w:hAnsi="Times New Roman"/>
          <w:sz w:val="28"/>
          <w:szCs w:val="40"/>
          <w:lang w:eastAsia="ru-RU"/>
        </w:rPr>
      </w:pPr>
      <w:r w:rsidRPr="001F56F9">
        <w:rPr>
          <w:rFonts w:ascii="Times New Roman" w:eastAsia="Times New Roman" w:hAnsi="Times New Roman"/>
          <w:sz w:val="28"/>
          <w:szCs w:val="40"/>
          <w:lang w:eastAsia="ru-RU"/>
        </w:rPr>
        <w:t>По дисциплине: “</w:t>
      </w:r>
      <w:r w:rsidRPr="001F56F9">
        <w:rPr>
          <w:rFonts w:ascii="Times New Roman" w:hAnsi="Times New Roman"/>
          <w:sz w:val="28"/>
          <w:szCs w:val="40"/>
          <w:lang w:eastAsia="ru-RU"/>
        </w:rPr>
        <w:t>Обработка и кодирование в системах защиты информации</w:t>
      </w:r>
      <w:r w:rsidRPr="001F56F9">
        <w:rPr>
          <w:rFonts w:ascii="Times New Roman" w:eastAsia="Times New Roman" w:hAnsi="Times New Roman"/>
          <w:sz w:val="28"/>
          <w:szCs w:val="40"/>
          <w:lang w:eastAsia="ru-RU"/>
        </w:rPr>
        <w:t>”</w:t>
      </w:r>
    </w:p>
    <w:p w:rsidR="001F56F9" w:rsidRPr="001F56F9" w:rsidRDefault="001F56F9" w:rsidP="001F56F9">
      <w:pPr>
        <w:keepNext/>
        <w:spacing w:after="80" w:line="240" w:lineRule="auto"/>
        <w:ind w:left="-567" w:right="-284" w:firstLine="708"/>
        <w:jc w:val="center"/>
        <w:outlineLvl w:val="2"/>
        <w:rPr>
          <w:rFonts w:ascii="Times New Roman" w:eastAsia="Times New Roman" w:hAnsi="Times New Roman"/>
          <w:sz w:val="28"/>
          <w:szCs w:val="40"/>
          <w:lang w:eastAsia="ru-RU"/>
        </w:rPr>
      </w:pPr>
      <w:r w:rsidRPr="001F56F9">
        <w:rPr>
          <w:rFonts w:ascii="Times New Roman" w:eastAsia="Times New Roman" w:hAnsi="Times New Roman"/>
          <w:sz w:val="28"/>
          <w:szCs w:val="40"/>
          <w:lang w:eastAsia="ru-RU"/>
        </w:rPr>
        <w:t>На тему:</w:t>
      </w:r>
    </w:p>
    <w:p w:rsidR="001F56F9" w:rsidRDefault="001F56F9" w:rsidP="001F56F9">
      <w:pPr>
        <w:jc w:val="center"/>
        <w:rPr>
          <w:rFonts w:ascii="Times New Roman" w:eastAsia="Times New Roman" w:hAnsi="Times New Roman"/>
          <w:sz w:val="32"/>
          <w:szCs w:val="32"/>
          <w:lang w:eastAsia="ru-RU"/>
        </w:rPr>
      </w:pPr>
      <w:r w:rsidRPr="001F56F9">
        <w:rPr>
          <w:rFonts w:ascii="Times New Roman" w:eastAsia="Times New Roman" w:hAnsi="Times New Roman"/>
          <w:sz w:val="32"/>
          <w:szCs w:val="32"/>
          <w:lang w:eastAsia="ru-RU"/>
        </w:rPr>
        <w:t>“</w:t>
      </w:r>
      <w:r w:rsidRPr="001F56F9">
        <w:rPr>
          <w:rFonts w:ascii="Times New Roman" w:hAnsi="Times New Roman"/>
          <w:b/>
          <w:sz w:val="28"/>
          <w:szCs w:val="28"/>
        </w:rPr>
        <w:t xml:space="preserve"> </w:t>
      </w:r>
      <w:r w:rsidRPr="001F56F9">
        <w:rPr>
          <w:rFonts w:ascii="Times New Roman" w:hAnsi="Times New Roman"/>
          <w:sz w:val="32"/>
          <w:szCs w:val="32"/>
          <w:lang w:eastAsia="ru-RU"/>
        </w:rPr>
        <w:t>Корректирующие коды. К</w:t>
      </w:r>
      <w:r>
        <w:rPr>
          <w:rFonts w:ascii="Times New Roman" w:hAnsi="Times New Roman"/>
          <w:sz w:val="32"/>
          <w:szCs w:val="32"/>
          <w:lang w:eastAsia="ru-RU"/>
        </w:rPr>
        <w:t>оды</w:t>
      </w:r>
      <w:r w:rsidRPr="001F56F9">
        <w:rPr>
          <w:rFonts w:ascii="Times New Roman" w:hAnsi="Times New Roman"/>
          <w:sz w:val="32"/>
          <w:szCs w:val="32"/>
          <w:lang w:eastAsia="ru-RU"/>
        </w:rPr>
        <w:t xml:space="preserve"> Х</w:t>
      </w:r>
      <w:r>
        <w:rPr>
          <w:rFonts w:ascii="Times New Roman" w:hAnsi="Times New Roman"/>
          <w:sz w:val="32"/>
          <w:szCs w:val="32"/>
          <w:lang w:eastAsia="ru-RU"/>
        </w:rPr>
        <w:t>эмминга.</w:t>
      </w:r>
      <w:r w:rsidRPr="001F56F9">
        <w:rPr>
          <w:rFonts w:ascii="Times New Roman" w:eastAsia="Times New Roman" w:hAnsi="Times New Roman"/>
          <w:sz w:val="32"/>
          <w:szCs w:val="32"/>
          <w:lang w:eastAsia="ru-RU"/>
        </w:rPr>
        <w:t>”</w:t>
      </w:r>
    </w:p>
    <w:p w:rsidR="00AD2B26" w:rsidRPr="001F56F9" w:rsidRDefault="00DC2BAA" w:rsidP="001F56F9">
      <w:pPr>
        <w:jc w:val="center"/>
        <w:rPr>
          <w:rFonts w:ascii="Times New Roman" w:eastAsia="Times New Roman" w:hAnsi="Times New Roman"/>
          <w:sz w:val="32"/>
          <w:szCs w:val="32"/>
          <w:lang w:eastAsia="ru-RU"/>
        </w:rPr>
      </w:pPr>
      <w:r>
        <w:rPr>
          <w:rFonts w:ascii="Times New Roman" w:eastAsia="Times New Roman" w:hAnsi="Times New Roman"/>
          <w:sz w:val="32"/>
          <w:szCs w:val="32"/>
          <w:lang w:eastAsia="ru-RU"/>
        </w:rPr>
        <w:t>Вариант №8</w:t>
      </w:r>
    </w:p>
    <w:p w:rsidR="001F56F9" w:rsidRPr="001F56F9" w:rsidRDefault="001F56F9" w:rsidP="001F56F9">
      <w:pPr>
        <w:spacing w:after="80" w:line="240" w:lineRule="auto"/>
        <w:ind w:right="-284" w:firstLine="708"/>
        <w:rPr>
          <w:rFonts w:ascii="Times New Roman" w:eastAsia="Times New Roman" w:hAnsi="Times New Roman"/>
          <w:sz w:val="32"/>
          <w:szCs w:val="20"/>
          <w:lang w:eastAsia="ru-RU"/>
        </w:rPr>
      </w:pPr>
    </w:p>
    <w:p w:rsidR="001F56F9" w:rsidRPr="001F56F9" w:rsidRDefault="001F56F9" w:rsidP="001F56F9">
      <w:pPr>
        <w:spacing w:after="80" w:line="240" w:lineRule="auto"/>
        <w:ind w:left="-567" w:right="-284" w:firstLine="708"/>
        <w:jc w:val="right"/>
        <w:rPr>
          <w:rFonts w:ascii="Times New Roman" w:eastAsia="Times New Roman" w:hAnsi="Times New Roman"/>
          <w:sz w:val="32"/>
          <w:szCs w:val="20"/>
          <w:lang w:eastAsia="ru-RU"/>
        </w:rPr>
      </w:pPr>
    </w:p>
    <w:p w:rsidR="001F56F9" w:rsidRPr="001F56F9" w:rsidRDefault="001F56F9" w:rsidP="001F56F9">
      <w:pPr>
        <w:keepNext/>
        <w:spacing w:after="120" w:line="240" w:lineRule="auto"/>
        <w:ind w:left="-567" w:right="-1" w:firstLine="708"/>
        <w:jc w:val="right"/>
        <w:outlineLvl w:val="6"/>
        <w:rPr>
          <w:rFonts w:ascii="Times New Roman" w:eastAsia="Times New Roman" w:hAnsi="Times New Roman"/>
          <w:sz w:val="28"/>
          <w:szCs w:val="28"/>
          <w:lang w:eastAsia="ru-RU"/>
        </w:rPr>
      </w:pPr>
      <w:r w:rsidRPr="001F56F9">
        <w:rPr>
          <w:rFonts w:ascii="Times New Roman" w:eastAsia="Times New Roman" w:hAnsi="Times New Roman"/>
          <w:sz w:val="28"/>
          <w:szCs w:val="28"/>
          <w:lang w:eastAsia="ru-RU"/>
        </w:rPr>
        <w:t>Выполнил:</w:t>
      </w:r>
    </w:p>
    <w:p w:rsidR="001F56F9" w:rsidRPr="001F56F9" w:rsidRDefault="001F56F9" w:rsidP="001F56F9">
      <w:pPr>
        <w:keepNext/>
        <w:spacing w:after="120" w:line="240" w:lineRule="auto"/>
        <w:ind w:left="-567" w:right="-1" w:firstLine="708"/>
        <w:jc w:val="right"/>
        <w:outlineLvl w:val="6"/>
        <w:rPr>
          <w:rFonts w:ascii="Times New Roman" w:eastAsia="Times New Roman" w:hAnsi="Times New Roman"/>
          <w:sz w:val="28"/>
          <w:szCs w:val="28"/>
          <w:lang w:eastAsia="ru-RU"/>
        </w:rPr>
      </w:pPr>
      <w:r w:rsidRPr="001F56F9">
        <w:rPr>
          <w:rFonts w:ascii="Times New Roman" w:eastAsia="Times New Roman" w:hAnsi="Times New Roman"/>
          <w:sz w:val="28"/>
          <w:szCs w:val="28"/>
          <w:lang w:eastAsia="ru-RU"/>
        </w:rPr>
        <w:t>студент группы М111801(73)</w:t>
      </w:r>
    </w:p>
    <w:p w:rsidR="001F56F9" w:rsidRPr="001F56F9" w:rsidRDefault="00DC2BAA" w:rsidP="001F56F9">
      <w:pPr>
        <w:keepNext/>
        <w:spacing w:after="80" w:line="240" w:lineRule="auto"/>
        <w:ind w:left="-567" w:right="-1" w:firstLine="708"/>
        <w:jc w:val="right"/>
        <w:outlineLvl w:val="3"/>
        <w:rPr>
          <w:rFonts w:ascii="Times New Roman" w:eastAsia="Times New Roman" w:hAnsi="Times New Roman"/>
          <w:sz w:val="28"/>
          <w:szCs w:val="28"/>
          <w:lang w:eastAsia="ru-RU"/>
        </w:rPr>
      </w:pPr>
      <w:r>
        <w:rPr>
          <w:rFonts w:ascii="Times New Roman" w:eastAsia="Times New Roman" w:hAnsi="Times New Roman"/>
          <w:sz w:val="28"/>
          <w:szCs w:val="28"/>
          <w:lang w:eastAsia="ru-RU"/>
        </w:rPr>
        <w:t>Лебедев</w:t>
      </w:r>
      <w:r w:rsidR="00312175">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И</w:t>
      </w:r>
      <w:r w:rsidR="001F56F9" w:rsidRPr="001F56F9">
        <w:rPr>
          <w:rFonts w:ascii="Times New Roman" w:eastAsia="Times New Roman" w:hAnsi="Times New Roman"/>
          <w:sz w:val="28"/>
          <w:szCs w:val="28"/>
          <w:lang w:eastAsia="ru-RU"/>
        </w:rPr>
        <w:t>.</w:t>
      </w:r>
    </w:p>
    <w:p w:rsidR="001F56F9" w:rsidRPr="001F56F9" w:rsidRDefault="001F56F9" w:rsidP="001F56F9">
      <w:pPr>
        <w:keepNext/>
        <w:spacing w:after="80" w:line="240" w:lineRule="auto"/>
        <w:ind w:right="-1"/>
        <w:outlineLvl w:val="3"/>
        <w:rPr>
          <w:rFonts w:ascii="Times New Roman" w:hAnsi="Times New Roman"/>
          <w:sz w:val="28"/>
          <w:szCs w:val="28"/>
          <w:lang w:eastAsia="ru-RU"/>
        </w:rPr>
      </w:pPr>
    </w:p>
    <w:p w:rsidR="001F56F9" w:rsidRPr="001F56F9" w:rsidRDefault="001F56F9" w:rsidP="001F56F9">
      <w:pPr>
        <w:keepNext/>
        <w:spacing w:after="80" w:line="240" w:lineRule="auto"/>
        <w:ind w:left="-567" w:right="-1" w:firstLine="708"/>
        <w:jc w:val="right"/>
        <w:outlineLvl w:val="3"/>
        <w:rPr>
          <w:rFonts w:ascii="Times New Roman" w:eastAsia="Times New Roman" w:hAnsi="Times New Roman"/>
          <w:sz w:val="28"/>
          <w:szCs w:val="28"/>
          <w:lang w:eastAsia="ru-RU"/>
        </w:rPr>
      </w:pPr>
    </w:p>
    <w:p w:rsidR="001F56F9" w:rsidRPr="001F56F9" w:rsidRDefault="001F56F9" w:rsidP="001F56F9">
      <w:pPr>
        <w:tabs>
          <w:tab w:val="left" w:pos="0"/>
        </w:tabs>
        <w:spacing w:after="120" w:line="240" w:lineRule="auto"/>
        <w:ind w:firstLine="708"/>
        <w:jc w:val="right"/>
        <w:rPr>
          <w:rFonts w:ascii="Times New Roman" w:hAnsi="Times New Roman"/>
          <w:sz w:val="28"/>
          <w:szCs w:val="28"/>
          <w:lang w:eastAsia="ru-RU"/>
        </w:rPr>
      </w:pPr>
      <w:r w:rsidRPr="001F56F9">
        <w:rPr>
          <w:rFonts w:ascii="Times New Roman" w:hAnsi="Times New Roman"/>
          <w:sz w:val="28"/>
          <w:szCs w:val="28"/>
          <w:lang w:eastAsia="ru-RU"/>
        </w:rPr>
        <w:t>Проверила:</w:t>
      </w:r>
    </w:p>
    <w:p w:rsidR="001F56F9" w:rsidRPr="001F56F9" w:rsidRDefault="001F56F9" w:rsidP="001F56F9">
      <w:pPr>
        <w:keepNext/>
        <w:spacing w:after="80" w:line="240" w:lineRule="auto"/>
        <w:ind w:left="-567" w:right="-1" w:firstLine="708"/>
        <w:jc w:val="right"/>
        <w:outlineLvl w:val="3"/>
        <w:rPr>
          <w:rFonts w:ascii="Times New Roman" w:hAnsi="Times New Roman"/>
          <w:sz w:val="28"/>
          <w:szCs w:val="28"/>
          <w:lang w:eastAsia="ru-RU"/>
        </w:rPr>
      </w:pPr>
      <w:r w:rsidRPr="001F56F9">
        <w:rPr>
          <w:rFonts w:ascii="Times New Roman" w:hAnsi="Times New Roman"/>
          <w:sz w:val="28"/>
          <w:szCs w:val="28"/>
          <w:lang w:eastAsia="ru-RU"/>
        </w:rPr>
        <w:t>Ассистент</w:t>
      </w:r>
      <w:r w:rsidRPr="00766A48">
        <w:rPr>
          <w:rFonts w:ascii="Times New Roman" w:hAnsi="Times New Roman"/>
          <w:sz w:val="28"/>
          <w:szCs w:val="28"/>
          <w:lang w:eastAsia="ru-RU"/>
        </w:rPr>
        <w:t xml:space="preserve"> </w:t>
      </w:r>
      <w:r w:rsidRPr="001F56F9">
        <w:rPr>
          <w:rFonts w:ascii="Times New Roman" w:hAnsi="Times New Roman"/>
          <w:sz w:val="28"/>
          <w:szCs w:val="28"/>
          <w:lang w:eastAsia="ru-RU"/>
        </w:rPr>
        <w:t>кафедры ИБ</w:t>
      </w:r>
    </w:p>
    <w:p w:rsidR="001F56F9" w:rsidRPr="001F56F9" w:rsidRDefault="001F56F9" w:rsidP="001F56F9">
      <w:pPr>
        <w:keepNext/>
        <w:spacing w:after="80" w:line="240" w:lineRule="auto"/>
        <w:ind w:left="-567" w:right="-1" w:firstLine="708"/>
        <w:jc w:val="right"/>
        <w:outlineLvl w:val="3"/>
        <w:rPr>
          <w:rFonts w:ascii="Times New Roman" w:hAnsi="Times New Roman"/>
          <w:sz w:val="28"/>
          <w:szCs w:val="28"/>
          <w:lang w:eastAsia="ru-RU"/>
        </w:rPr>
      </w:pPr>
      <w:r w:rsidRPr="001F56F9">
        <w:rPr>
          <w:rFonts w:ascii="Times New Roman" w:hAnsi="Times New Roman"/>
          <w:sz w:val="28"/>
          <w:szCs w:val="28"/>
          <w:lang w:eastAsia="ru-RU"/>
        </w:rPr>
        <w:t>Магомедова Д. И.</w:t>
      </w:r>
    </w:p>
    <w:p w:rsidR="001F56F9" w:rsidRPr="001F56F9" w:rsidRDefault="001F56F9" w:rsidP="001F56F9">
      <w:pPr>
        <w:keepNext/>
        <w:spacing w:after="80" w:line="240" w:lineRule="auto"/>
        <w:ind w:left="-567" w:right="-284" w:firstLine="708"/>
        <w:jc w:val="center"/>
        <w:outlineLvl w:val="4"/>
        <w:rPr>
          <w:rFonts w:ascii="Times New Roman" w:eastAsia="Times New Roman" w:hAnsi="Times New Roman"/>
          <w:sz w:val="28"/>
          <w:szCs w:val="20"/>
          <w:lang w:eastAsia="ru-RU"/>
        </w:rPr>
      </w:pPr>
    </w:p>
    <w:p w:rsidR="001F56F9" w:rsidRPr="001F56F9" w:rsidRDefault="001F56F9" w:rsidP="00AD2B26">
      <w:pPr>
        <w:tabs>
          <w:tab w:val="center" w:pos="4677"/>
          <w:tab w:val="right" w:pos="9355"/>
        </w:tabs>
        <w:spacing w:after="80" w:line="240" w:lineRule="auto"/>
        <w:ind w:left="-567" w:right="-284" w:firstLine="708"/>
        <w:rPr>
          <w:rFonts w:ascii="Times New Roman" w:eastAsia="Times New Roman" w:hAnsi="Times New Roman"/>
          <w:sz w:val="28"/>
          <w:szCs w:val="28"/>
          <w:lang w:eastAsia="ru-RU"/>
        </w:rPr>
      </w:pPr>
      <w:r w:rsidRPr="001F56F9">
        <w:rPr>
          <w:rFonts w:ascii="Times New Roman" w:eastAsia="Times New Roman" w:hAnsi="Times New Roman"/>
          <w:sz w:val="28"/>
          <w:szCs w:val="28"/>
          <w:lang w:eastAsia="ru-RU"/>
        </w:rPr>
        <w:tab/>
      </w:r>
    </w:p>
    <w:p w:rsidR="001F56F9" w:rsidRPr="001F56F9" w:rsidRDefault="001F56F9" w:rsidP="001F56F9">
      <w:pPr>
        <w:spacing w:after="80" w:line="240" w:lineRule="auto"/>
        <w:ind w:left="-567" w:right="-284" w:firstLine="708"/>
        <w:jc w:val="center"/>
        <w:rPr>
          <w:rFonts w:ascii="Times New Roman" w:eastAsia="Times New Roman" w:hAnsi="Times New Roman"/>
          <w:sz w:val="28"/>
          <w:szCs w:val="28"/>
          <w:lang w:eastAsia="ru-RU"/>
        </w:rPr>
      </w:pPr>
    </w:p>
    <w:p w:rsidR="001F56F9" w:rsidRPr="001F56F9" w:rsidRDefault="001F56F9" w:rsidP="001F56F9">
      <w:pPr>
        <w:spacing w:after="80" w:line="240" w:lineRule="auto"/>
        <w:ind w:right="-284" w:firstLine="708"/>
        <w:rPr>
          <w:rFonts w:ascii="Times New Roman" w:eastAsia="Times New Roman" w:hAnsi="Times New Roman"/>
          <w:sz w:val="28"/>
          <w:szCs w:val="28"/>
          <w:lang w:eastAsia="ru-RU"/>
        </w:rPr>
      </w:pPr>
    </w:p>
    <w:p w:rsidR="001F56F9" w:rsidRPr="001F56F9" w:rsidRDefault="001F56F9" w:rsidP="001F56F9">
      <w:pPr>
        <w:spacing w:after="80" w:line="240" w:lineRule="auto"/>
        <w:ind w:left="-567" w:right="-284" w:firstLine="708"/>
        <w:jc w:val="center"/>
        <w:rPr>
          <w:rFonts w:ascii="Times New Roman" w:eastAsia="Times New Roman" w:hAnsi="Times New Roman"/>
          <w:sz w:val="28"/>
          <w:szCs w:val="28"/>
          <w:lang w:eastAsia="ru-RU"/>
        </w:rPr>
      </w:pPr>
    </w:p>
    <w:p w:rsidR="001F56F9" w:rsidRPr="001F56F9" w:rsidRDefault="001F56F9" w:rsidP="001F56F9">
      <w:pPr>
        <w:spacing w:after="80" w:line="240" w:lineRule="auto"/>
        <w:ind w:left="-567" w:right="-284" w:firstLine="708"/>
        <w:jc w:val="center"/>
        <w:rPr>
          <w:rFonts w:ascii="Times New Roman" w:eastAsia="Times New Roman" w:hAnsi="Times New Roman"/>
          <w:sz w:val="28"/>
          <w:szCs w:val="28"/>
          <w:lang w:eastAsia="ru-RU"/>
        </w:rPr>
      </w:pPr>
    </w:p>
    <w:p w:rsidR="001F56F9" w:rsidRPr="001F56F9" w:rsidRDefault="001F56F9" w:rsidP="001F56F9">
      <w:pPr>
        <w:spacing w:after="80" w:line="240" w:lineRule="auto"/>
        <w:ind w:left="-567" w:right="-284" w:firstLine="708"/>
        <w:jc w:val="center"/>
        <w:rPr>
          <w:rFonts w:ascii="Times New Roman" w:eastAsia="Times New Roman" w:hAnsi="Times New Roman"/>
          <w:sz w:val="28"/>
          <w:szCs w:val="28"/>
          <w:lang w:eastAsia="ru-RU"/>
        </w:rPr>
      </w:pPr>
      <w:r w:rsidRPr="001F56F9">
        <w:rPr>
          <w:rFonts w:ascii="Times New Roman" w:eastAsia="Times New Roman" w:hAnsi="Times New Roman"/>
          <w:sz w:val="28"/>
          <w:szCs w:val="28"/>
          <w:lang w:eastAsia="ru-RU"/>
        </w:rPr>
        <w:t>Москва, 2019</w:t>
      </w:r>
    </w:p>
    <w:p w:rsidR="00166227" w:rsidRDefault="00457F60" w:rsidP="00457F60">
      <w:pPr>
        <w:spacing w:after="0"/>
        <w:ind w:firstLine="709"/>
        <w:jc w:val="both"/>
        <w:rPr>
          <w:rFonts w:ascii="Times New Roman" w:hAnsi="Times New Roman"/>
          <w:sz w:val="28"/>
          <w:szCs w:val="28"/>
        </w:rPr>
      </w:pPr>
      <w:r w:rsidRPr="00457F60">
        <w:rPr>
          <w:rFonts w:ascii="Times New Roman" w:eastAsia="Times New Roman" w:hAnsi="Times New Roman"/>
          <w:b/>
          <w:iCs/>
          <w:sz w:val="28"/>
          <w:szCs w:val="28"/>
        </w:rPr>
        <w:lastRenderedPageBreak/>
        <w:t>1. Цель работы:</w:t>
      </w:r>
      <w:r w:rsidRPr="00457F60">
        <w:rPr>
          <w:rFonts w:ascii="Times New Roman" w:hAnsi="Times New Roman"/>
          <w:sz w:val="28"/>
          <w:szCs w:val="28"/>
        </w:rPr>
        <w:t xml:space="preserve"> ознакомление с общими принципами построения и использования корректирующих кодов для контроля целостности информации, распространяемой по телекоммуникационным каналам.</w:t>
      </w:r>
    </w:p>
    <w:p w:rsidR="00594A56" w:rsidRDefault="00594A56" w:rsidP="00457F60">
      <w:pPr>
        <w:spacing w:after="0"/>
        <w:ind w:firstLine="709"/>
        <w:jc w:val="both"/>
        <w:rPr>
          <w:rFonts w:ascii="Times New Roman" w:hAnsi="Times New Roman"/>
          <w:b/>
          <w:sz w:val="28"/>
          <w:szCs w:val="28"/>
        </w:rPr>
      </w:pPr>
      <w:r w:rsidRPr="00594A56">
        <w:rPr>
          <w:rFonts w:ascii="Times New Roman" w:hAnsi="Times New Roman"/>
          <w:b/>
          <w:sz w:val="28"/>
          <w:szCs w:val="28"/>
        </w:rPr>
        <w:t xml:space="preserve">2. </w:t>
      </w:r>
      <w:r>
        <w:rPr>
          <w:rFonts w:ascii="Times New Roman" w:hAnsi="Times New Roman"/>
          <w:b/>
          <w:sz w:val="28"/>
          <w:szCs w:val="28"/>
        </w:rPr>
        <w:t>Теоретические сведения.</w:t>
      </w:r>
    </w:p>
    <w:p w:rsidR="00594A56" w:rsidRPr="00312175" w:rsidRDefault="00594A56" w:rsidP="00594A56">
      <w:pPr>
        <w:spacing w:after="0"/>
        <w:ind w:firstLine="709"/>
        <w:jc w:val="both"/>
        <w:rPr>
          <w:rFonts w:ascii="Times New Roman" w:hAnsi="Times New Roman"/>
          <w:color w:val="000000"/>
          <w:sz w:val="28"/>
          <w:szCs w:val="28"/>
        </w:rPr>
      </w:pPr>
      <w:r w:rsidRPr="00312175">
        <w:rPr>
          <w:rFonts w:ascii="Times New Roman" w:hAnsi="Times New Roman"/>
          <w:color w:val="000000"/>
          <w:sz w:val="28"/>
          <w:szCs w:val="28"/>
        </w:rPr>
        <w:t xml:space="preserve">Код Хемминга – это блочный код, позволяющий исправлять одиночные и фиксировать двойные ошибки. Идея кодов Хемминга заключается в разбиении данных на блоки фиксированной длины и вводе в эти блоки контрольных бит, дополняющих до четности несколько пересекающихся групп, охватывающих все биты блока. Если для информационных данных длиной </w:t>
      </w:r>
      <w:proofErr w:type="spellStart"/>
      <w:r w:rsidRPr="00312175">
        <w:rPr>
          <w:rFonts w:ascii="Times New Roman" w:hAnsi="Times New Roman"/>
          <w:color w:val="000000"/>
          <w:sz w:val="28"/>
          <w:szCs w:val="28"/>
        </w:rPr>
        <w:t>m</w:t>
      </w:r>
      <w:proofErr w:type="spellEnd"/>
      <w:r w:rsidRPr="00312175">
        <w:rPr>
          <w:rFonts w:ascii="Times New Roman" w:hAnsi="Times New Roman"/>
          <w:color w:val="000000"/>
          <w:sz w:val="28"/>
          <w:szCs w:val="28"/>
        </w:rPr>
        <w:t xml:space="preserve"> подобрать такое количество контрольных бит </w:t>
      </w:r>
      <w:proofErr w:type="spellStart"/>
      <w:r w:rsidRPr="00312175">
        <w:rPr>
          <w:rFonts w:ascii="Times New Roman" w:hAnsi="Times New Roman"/>
          <w:color w:val="000000"/>
          <w:sz w:val="28"/>
          <w:szCs w:val="28"/>
        </w:rPr>
        <w:t>k</w:t>
      </w:r>
      <w:proofErr w:type="spellEnd"/>
      <w:r w:rsidRPr="00312175">
        <w:rPr>
          <w:rFonts w:ascii="Times New Roman" w:hAnsi="Times New Roman"/>
          <w:color w:val="000000"/>
          <w:sz w:val="28"/>
          <w:szCs w:val="28"/>
        </w:rPr>
        <w:t xml:space="preserve">, что максимально возможное количество различных последовательностей длиной </w:t>
      </w:r>
      <w:proofErr w:type="spellStart"/>
      <w:r w:rsidRPr="00312175">
        <w:rPr>
          <w:rFonts w:ascii="Times New Roman" w:hAnsi="Times New Roman"/>
          <w:color w:val="000000"/>
          <w:sz w:val="28"/>
          <w:szCs w:val="28"/>
        </w:rPr>
        <w:t>m+k</w:t>
      </w:r>
      <w:proofErr w:type="spellEnd"/>
      <w:r w:rsidRPr="00312175">
        <w:rPr>
          <w:rFonts w:ascii="Times New Roman" w:hAnsi="Times New Roman"/>
          <w:color w:val="000000"/>
          <w:sz w:val="28"/>
          <w:szCs w:val="28"/>
        </w:rPr>
        <w:t xml:space="preserve"> будет больше или равно максимальному количеству различных закодированных информационных блоков, содержащих не больше одной ошибки, то точно можно утверждать, что существует такой метод кодирования информационных данных с помощью </w:t>
      </w:r>
      <w:proofErr w:type="spellStart"/>
      <w:r w:rsidRPr="00312175">
        <w:rPr>
          <w:rFonts w:ascii="Times New Roman" w:hAnsi="Times New Roman"/>
          <w:color w:val="000000"/>
          <w:sz w:val="28"/>
          <w:szCs w:val="28"/>
        </w:rPr>
        <w:t>k</w:t>
      </w:r>
      <w:proofErr w:type="spellEnd"/>
      <w:r w:rsidRPr="00312175">
        <w:rPr>
          <w:rFonts w:ascii="Times New Roman" w:hAnsi="Times New Roman"/>
          <w:color w:val="000000"/>
          <w:sz w:val="28"/>
          <w:szCs w:val="28"/>
        </w:rPr>
        <w:t xml:space="preserve"> контрольных бит, который гарантирует исправление однократной ошибки.</w:t>
      </w:r>
    </w:p>
    <w:p w:rsidR="00594A56" w:rsidRPr="00312175" w:rsidRDefault="00594A56" w:rsidP="00312175">
      <w:pPr>
        <w:pStyle w:val="a8"/>
        <w:spacing w:before="0" w:beforeAutospacing="0" w:after="240" w:afterAutospacing="0"/>
        <w:ind w:right="200" w:firstLine="709"/>
        <w:jc w:val="both"/>
        <w:rPr>
          <w:color w:val="000000"/>
          <w:sz w:val="28"/>
          <w:szCs w:val="28"/>
        </w:rPr>
      </w:pPr>
      <w:r w:rsidRPr="00312175">
        <w:rPr>
          <w:color w:val="000000"/>
          <w:sz w:val="28"/>
          <w:szCs w:val="28"/>
        </w:rPr>
        <w:t>Минимальное количество контрольных бит, необходимых для исправления однократной ошибки, определяется из равенства:</w:t>
      </w:r>
    </w:p>
    <w:p w:rsidR="00594A56" w:rsidRDefault="00594A56" w:rsidP="00594A56">
      <w:pPr>
        <w:spacing w:after="0"/>
        <w:jc w:val="center"/>
        <w:rPr>
          <w:b/>
          <w:bCs/>
          <w:color w:val="000000"/>
          <w:sz w:val="27"/>
          <w:szCs w:val="27"/>
        </w:rPr>
      </w:pPr>
      <w:r>
        <w:rPr>
          <w:b/>
          <w:bCs/>
          <w:color w:val="000000"/>
          <w:sz w:val="27"/>
          <w:szCs w:val="27"/>
        </w:rPr>
        <w:t>k=2</w:t>
      </w:r>
      <w:r>
        <w:rPr>
          <w:b/>
          <w:bCs/>
          <w:color w:val="000000"/>
          <w:sz w:val="27"/>
          <w:szCs w:val="27"/>
          <w:vertAlign w:val="superscript"/>
        </w:rPr>
        <w:t>k</w:t>
      </w:r>
      <w:r>
        <w:rPr>
          <w:b/>
          <w:bCs/>
          <w:color w:val="000000"/>
          <w:sz w:val="27"/>
          <w:szCs w:val="27"/>
        </w:rPr>
        <w:t xml:space="preserve"> – </w:t>
      </w:r>
      <w:proofErr w:type="spellStart"/>
      <w:r>
        <w:rPr>
          <w:b/>
          <w:bCs/>
          <w:color w:val="000000"/>
          <w:sz w:val="27"/>
          <w:szCs w:val="27"/>
        </w:rPr>
        <w:t>m</w:t>
      </w:r>
      <w:proofErr w:type="spellEnd"/>
      <w:r>
        <w:rPr>
          <w:b/>
          <w:bCs/>
          <w:color w:val="000000"/>
          <w:sz w:val="27"/>
          <w:szCs w:val="27"/>
        </w:rPr>
        <w:t xml:space="preserve"> – 1</w:t>
      </w:r>
    </w:p>
    <w:p w:rsidR="00312175" w:rsidRDefault="00312175" w:rsidP="00312175">
      <w:pPr>
        <w:spacing w:after="0"/>
        <w:ind w:firstLine="709"/>
        <w:jc w:val="both"/>
        <w:rPr>
          <w:color w:val="000000"/>
          <w:sz w:val="27"/>
          <w:szCs w:val="27"/>
        </w:rPr>
      </w:pPr>
      <w:r w:rsidRPr="00312175">
        <w:rPr>
          <w:rFonts w:ascii="Times New Roman" w:hAnsi="Times New Roman"/>
          <w:color w:val="000000"/>
          <w:sz w:val="28"/>
          <w:szCs w:val="28"/>
        </w:rPr>
        <w:t>Все биты, порядковые номера которых являются степенью двойки, – это контрольные разряды. </w:t>
      </w:r>
      <w:r>
        <w:rPr>
          <w:color w:val="000000"/>
          <w:sz w:val="27"/>
          <w:szCs w:val="27"/>
        </w:rPr>
        <w:t>Каждый выбранный, таким образом, контрольный бит будет проверять определенную группу бит, т.е. в контрольный бит будет записана сумма по модулю два всех битов группы (дополнение до четного количества единиц), которую он проверяет. Для того, чтобы определить какими контрольными битами контролируют бит, необходимо разложить его порядковый номер по степени 2. Таким образом, девятый бит будет контролироваться битами 1 и 8, так как 9 = 2</w:t>
      </w:r>
      <w:r>
        <w:rPr>
          <w:color w:val="000000"/>
          <w:vertAlign w:val="superscript"/>
        </w:rPr>
        <w:t>0</w:t>
      </w:r>
      <w:r>
        <w:rPr>
          <w:color w:val="000000"/>
          <w:sz w:val="27"/>
          <w:szCs w:val="27"/>
        </w:rPr>
        <w:t> + 2</w:t>
      </w:r>
      <w:r>
        <w:rPr>
          <w:color w:val="000000"/>
          <w:vertAlign w:val="superscript"/>
        </w:rPr>
        <w:t>3</w:t>
      </w:r>
      <w:r>
        <w:rPr>
          <w:color w:val="000000"/>
          <w:sz w:val="27"/>
          <w:szCs w:val="27"/>
        </w:rPr>
        <w:t xml:space="preserve">= 1 + 8. </w:t>
      </w:r>
    </w:p>
    <w:p w:rsidR="00594A56" w:rsidRDefault="00312175" w:rsidP="00312175">
      <w:pPr>
        <w:spacing w:after="0"/>
        <w:ind w:firstLine="709"/>
        <w:jc w:val="both"/>
        <w:rPr>
          <w:color w:val="000000"/>
          <w:sz w:val="27"/>
          <w:szCs w:val="27"/>
        </w:rPr>
      </w:pPr>
      <w:r>
        <w:rPr>
          <w:color w:val="000000"/>
          <w:sz w:val="27"/>
          <w:szCs w:val="27"/>
        </w:rPr>
        <w:t>Алгоритм коррекции ошибок Хемминга - достаточно прост и надежен. При этом эффективность кода растет при увеличении информационных блоков. Так, для кодирования 7 бит данных избыточность составляет чуть больше 57%, для кодирования 256 бит избыточность будет 3.5%, а для 1024 – 1%.</w:t>
      </w:r>
    </w:p>
    <w:p w:rsidR="00312175" w:rsidRDefault="00312175" w:rsidP="00312175">
      <w:pPr>
        <w:spacing w:after="0"/>
        <w:ind w:firstLine="709"/>
        <w:jc w:val="both"/>
        <w:rPr>
          <w:color w:val="000000"/>
          <w:sz w:val="27"/>
          <w:szCs w:val="27"/>
        </w:rPr>
      </w:pPr>
    </w:p>
    <w:p w:rsidR="00312175" w:rsidRDefault="00312175" w:rsidP="00312175">
      <w:pPr>
        <w:spacing w:after="0"/>
        <w:ind w:firstLine="709"/>
        <w:jc w:val="both"/>
        <w:rPr>
          <w:color w:val="000000"/>
          <w:sz w:val="27"/>
          <w:szCs w:val="27"/>
        </w:rPr>
      </w:pPr>
    </w:p>
    <w:p w:rsidR="00312175" w:rsidRDefault="00312175" w:rsidP="00312175">
      <w:pPr>
        <w:spacing w:after="0"/>
        <w:ind w:firstLine="709"/>
        <w:jc w:val="both"/>
        <w:rPr>
          <w:color w:val="000000"/>
          <w:sz w:val="27"/>
          <w:szCs w:val="27"/>
        </w:rPr>
      </w:pPr>
    </w:p>
    <w:p w:rsidR="00312175" w:rsidRDefault="00312175" w:rsidP="00312175">
      <w:pPr>
        <w:spacing w:after="0"/>
        <w:ind w:firstLine="709"/>
        <w:jc w:val="both"/>
        <w:rPr>
          <w:color w:val="000000"/>
          <w:sz w:val="27"/>
          <w:szCs w:val="27"/>
        </w:rPr>
      </w:pPr>
    </w:p>
    <w:p w:rsidR="00312175" w:rsidRDefault="00312175" w:rsidP="00312175">
      <w:pPr>
        <w:spacing w:after="0"/>
        <w:ind w:firstLine="709"/>
        <w:jc w:val="both"/>
        <w:rPr>
          <w:color w:val="000000"/>
          <w:sz w:val="27"/>
          <w:szCs w:val="27"/>
        </w:rPr>
      </w:pPr>
    </w:p>
    <w:p w:rsidR="00312175" w:rsidRDefault="00312175" w:rsidP="00312175">
      <w:pPr>
        <w:spacing w:after="0"/>
        <w:ind w:firstLine="709"/>
        <w:jc w:val="both"/>
        <w:rPr>
          <w:color w:val="000000"/>
          <w:sz w:val="27"/>
          <w:szCs w:val="27"/>
        </w:rPr>
      </w:pPr>
    </w:p>
    <w:p w:rsidR="00312175" w:rsidRPr="00312175" w:rsidRDefault="00312175" w:rsidP="00312175">
      <w:pPr>
        <w:spacing w:after="0"/>
        <w:ind w:firstLine="709"/>
        <w:jc w:val="both"/>
        <w:rPr>
          <w:rFonts w:ascii="Times New Roman" w:hAnsi="Times New Roman"/>
          <w:b/>
          <w:sz w:val="28"/>
          <w:szCs w:val="28"/>
        </w:rPr>
      </w:pPr>
    </w:p>
    <w:p w:rsidR="00457F60" w:rsidRDefault="00594A56" w:rsidP="00457F60">
      <w:pPr>
        <w:spacing w:after="0" w:line="360" w:lineRule="auto"/>
        <w:ind w:firstLine="708"/>
        <w:rPr>
          <w:rFonts w:ascii="Times New Roman" w:eastAsia="Times New Roman" w:hAnsi="Times New Roman"/>
          <w:b/>
          <w:sz w:val="28"/>
          <w:szCs w:val="28"/>
          <w:lang w:eastAsia="ru-RU"/>
        </w:rPr>
      </w:pPr>
      <w:r>
        <w:rPr>
          <w:rFonts w:ascii="Times New Roman" w:eastAsia="Times New Roman" w:hAnsi="Times New Roman"/>
          <w:b/>
          <w:sz w:val="28"/>
          <w:szCs w:val="28"/>
          <w:lang w:eastAsia="ru-RU"/>
        </w:rPr>
        <w:lastRenderedPageBreak/>
        <w:t>3</w:t>
      </w:r>
      <w:r w:rsidR="00457F60" w:rsidRPr="00457F60">
        <w:rPr>
          <w:rFonts w:ascii="Times New Roman" w:eastAsia="Times New Roman" w:hAnsi="Times New Roman"/>
          <w:b/>
          <w:sz w:val="28"/>
          <w:szCs w:val="28"/>
          <w:lang w:eastAsia="ru-RU"/>
        </w:rPr>
        <w:t>. Выполнение</w:t>
      </w:r>
      <w:r>
        <w:rPr>
          <w:rFonts w:ascii="Times New Roman" w:eastAsia="Times New Roman" w:hAnsi="Times New Roman"/>
          <w:b/>
          <w:sz w:val="28"/>
          <w:szCs w:val="28"/>
          <w:lang w:eastAsia="ru-RU"/>
        </w:rPr>
        <w:t>.</w:t>
      </w:r>
      <w:r w:rsidR="00457F60" w:rsidRPr="00594A56">
        <w:rPr>
          <w:rFonts w:ascii="Times New Roman" w:eastAsia="Times New Roman" w:hAnsi="Times New Roman"/>
          <w:b/>
          <w:sz w:val="28"/>
          <w:szCs w:val="28"/>
          <w:lang w:eastAsia="ru-RU"/>
        </w:rPr>
        <w:t xml:space="preserve"> </w:t>
      </w:r>
    </w:p>
    <w:p w:rsidR="00AD2B26" w:rsidRPr="00457F60" w:rsidRDefault="00AD2B26" w:rsidP="00AB64E4">
      <w:pPr>
        <w:spacing w:after="0" w:line="360" w:lineRule="auto"/>
        <w:ind w:firstLine="708"/>
        <w:jc w:val="both"/>
        <w:rPr>
          <w:rFonts w:ascii="Times New Roman" w:eastAsia="Times New Roman" w:hAnsi="Times New Roman"/>
          <w:b/>
          <w:sz w:val="28"/>
          <w:szCs w:val="28"/>
          <w:lang w:eastAsia="ru-RU"/>
        </w:rPr>
      </w:pPr>
      <w:r>
        <w:rPr>
          <w:rFonts w:ascii="Times New Roman" w:hAnsi="Times New Roman"/>
          <w:sz w:val="28"/>
          <w:szCs w:val="28"/>
        </w:rPr>
        <w:t>С помощью кода Хэмминга был закодирован предложенный алфавит(</w:t>
      </w:r>
      <w:r>
        <w:rPr>
          <w:rFonts w:ascii="Times New Roman" w:hAnsi="Times New Roman"/>
          <w:sz w:val="28"/>
          <w:szCs w:val="28"/>
          <w:lang w:val="en-US"/>
        </w:rPr>
        <w:t>O</w:t>
      </w:r>
      <w:r w:rsidRPr="00AD2B26">
        <w:rPr>
          <w:rFonts w:ascii="Times New Roman" w:hAnsi="Times New Roman"/>
          <w:sz w:val="28"/>
          <w:szCs w:val="28"/>
        </w:rPr>
        <w:t>-</w:t>
      </w:r>
      <w:r>
        <w:rPr>
          <w:rFonts w:ascii="Times New Roman" w:hAnsi="Times New Roman"/>
          <w:sz w:val="28"/>
          <w:szCs w:val="28"/>
          <w:lang w:val="en-US"/>
        </w:rPr>
        <w:t>Z</w:t>
      </w:r>
      <w:r w:rsidRPr="00AD2B26">
        <w:rPr>
          <w:rFonts w:ascii="Times New Roman" w:hAnsi="Times New Roman"/>
          <w:sz w:val="28"/>
          <w:szCs w:val="28"/>
        </w:rPr>
        <w:t xml:space="preserve">), </w:t>
      </w:r>
      <w:r>
        <w:rPr>
          <w:rFonts w:ascii="Times New Roman" w:hAnsi="Times New Roman"/>
          <w:sz w:val="28"/>
          <w:szCs w:val="28"/>
        </w:rPr>
        <w:t>результат кодирования представлен в таблице 1.</w:t>
      </w:r>
    </w:p>
    <w:tbl>
      <w:tblPr>
        <w:tblStyle w:val="a4"/>
        <w:tblW w:w="0" w:type="auto"/>
        <w:jc w:val="center"/>
        <w:tblLook w:val="04A0"/>
      </w:tblPr>
      <w:tblGrid>
        <w:gridCol w:w="430"/>
        <w:gridCol w:w="1676"/>
      </w:tblGrid>
      <w:tr w:rsidR="001F56F9" w:rsidRPr="00457F60" w:rsidTr="00AB64E4">
        <w:trPr>
          <w:jc w:val="center"/>
        </w:trPr>
        <w:tc>
          <w:tcPr>
            <w:tcW w:w="430" w:type="dxa"/>
          </w:tcPr>
          <w:p w:rsidR="001F56F9" w:rsidRPr="00594A56" w:rsidRDefault="001F56F9" w:rsidP="00AD2B26">
            <w:pPr>
              <w:spacing w:after="0" w:line="240" w:lineRule="auto"/>
              <w:rPr>
                <w:sz w:val="24"/>
                <w:szCs w:val="24"/>
              </w:rPr>
            </w:pPr>
            <w:r w:rsidRPr="00457F60">
              <w:rPr>
                <w:sz w:val="24"/>
                <w:szCs w:val="24"/>
                <w:lang w:val="en-US"/>
              </w:rPr>
              <w:t>O</w:t>
            </w:r>
          </w:p>
        </w:tc>
        <w:tc>
          <w:tcPr>
            <w:tcW w:w="1610" w:type="dxa"/>
          </w:tcPr>
          <w:p w:rsidR="001F56F9" w:rsidRPr="00457F60" w:rsidRDefault="001F56F9" w:rsidP="00AB64E4">
            <w:pPr>
              <w:spacing w:after="0" w:line="240" w:lineRule="auto"/>
              <w:rPr>
                <w:sz w:val="24"/>
                <w:szCs w:val="24"/>
                <w:lang w:val="en-US"/>
              </w:rPr>
            </w:pPr>
            <w:r w:rsidRPr="00594A56">
              <w:rPr>
                <w:sz w:val="24"/>
                <w:szCs w:val="24"/>
              </w:rPr>
              <w:t>01001111110</w:t>
            </w:r>
            <w:r w:rsidRPr="00457F60">
              <w:rPr>
                <w:sz w:val="24"/>
                <w:szCs w:val="24"/>
                <w:lang w:val="en-US"/>
              </w:rPr>
              <w:t xml:space="preserve">0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P</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010100000010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Q</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010100000101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R</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010100011011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S</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010100011100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T</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010100101000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U</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010100101111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V</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010100110001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W</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010100110110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X</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010101001001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Y</w:t>
            </w:r>
          </w:p>
        </w:tc>
        <w:tc>
          <w:tcPr>
            <w:tcW w:w="1610" w:type="dxa"/>
          </w:tcPr>
          <w:p w:rsidR="001F56F9" w:rsidRPr="00457F60" w:rsidRDefault="001F56F9" w:rsidP="00AB64E4">
            <w:pPr>
              <w:spacing w:after="0" w:line="240" w:lineRule="auto"/>
              <w:rPr>
                <w:sz w:val="24"/>
                <w:szCs w:val="24"/>
                <w:lang w:val="en-US"/>
              </w:rPr>
            </w:pPr>
            <w:r w:rsidRPr="00457F60">
              <w:rPr>
                <w:sz w:val="24"/>
                <w:szCs w:val="24"/>
                <w:lang w:val="en-US"/>
              </w:rPr>
              <w:t xml:space="preserve">010101001110 </w:t>
            </w:r>
          </w:p>
        </w:tc>
      </w:tr>
      <w:tr w:rsidR="001F56F9" w:rsidRPr="00457F60" w:rsidTr="00AB64E4">
        <w:trPr>
          <w:jc w:val="center"/>
        </w:trPr>
        <w:tc>
          <w:tcPr>
            <w:tcW w:w="430" w:type="dxa"/>
          </w:tcPr>
          <w:p w:rsidR="001F56F9" w:rsidRPr="00457F60" w:rsidRDefault="001F56F9" w:rsidP="00AD2B26">
            <w:pPr>
              <w:spacing w:after="0" w:line="240" w:lineRule="auto"/>
              <w:rPr>
                <w:sz w:val="24"/>
                <w:szCs w:val="24"/>
                <w:lang w:val="en-US"/>
              </w:rPr>
            </w:pPr>
            <w:r w:rsidRPr="00457F60">
              <w:rPr>
                <w:sz w:val="24"/>
                <w:szCs w:val="24"/>
                <w:lang w:val="en-US"/>
              </w:rPr>
              <w:t>Z</w:t>
            </w:r>
          </w:p>
        </w:tc>
        <w:tc>
          <w:tcPr>
            <w:tcW w:w="1610" w:type="dxa"/>
          </w:tcPr>
          <w:p w:rsidR="001F56F9" w:rsidRPr="00AB64E4" w:rsidRDefault="001F56F9" w:rsidP="00AD2B26">
            <w:pPr>
              <w:spacing w:after="0" w:line="240" w:lineRule="auto"/>
              <w:rPr>
                <w:sz w:val="24"/>
                <w:szCs w:val="24"/>
              </w:rPr>
            </w:pPr>
            <w:r w:rsidRPr="00457F60">
              <w:rPr>
                <w:sz w:val="24"/>
                <w:szCs w:val="24"/>
                <w:lang w:val="en-US"/>
              </w:rPr>
              <w:t xml:space="preserve">010101010000 </w:t>
            </w:r>
          </w:p>
        </w:tc>
      </w:tr>
    </w:tbl>
    <w:p w:rsidR="00457F60" w:rsidRDefault="00AD2B26" w:rsidP="00AD2B26">
      <w:pPr>
        <w:spacing w:after="0"/>
        <w:jc w:val="center"/>
        <w:rPr>
          <w:rFonts w:ascii="Times New Roman" w:hAnsi="Times New Roman"/>
          <w:sz w:val="28"/>
          <w:szCs w:val="28"/>
        </w:rPr>
      </w:pPr>
      <w:r>
        <w:rPr>
          <w:rFonts w:ascii="Times New Roman" w:hAnsi="Times New Roman"/>
          <w:sz w:val="28"/>
          <w:szCs w:val="28"/>
        </w:rPr>
        <w:t>таблица 1.</w:t>
      </w:r>
    </w:p>
    <w:p w:rsidR="00AD2B26" w:rsidRDefault="00AD2B26" w:rsidP="00AD2B26">
      <w:pPr>
        <w:spacing w:after="0"/>
        <w:jc w:val="center"/>
        <w:rPr>
          <w:rFonts w:ascii="Times New Roman" w:hAnsi="Times New Roman"/>
          <w:sz w:val="28"/>
          <w:szCs w:val="28"/>
        </w:rPr>
      </w:pPr>
    </w:p>
    <w:p w:rsidR="00AD2B26" w:rsidRPr="00AD2B26" w:rsidRDefault="00AD2B26" w:rsidP="00AD2B26">
      <w:pPr>
        <w:ind w:firstLine="709"/>
        <w:jc w:val="both"/>
        <w:rPr>
          <w:rFonts w:ascii="Times New Roman" w:hAnsi="Times New Roman"/>
          <w:sz w:val="28"/>
          <w:szCs w:val="28"/>
        </w:rPr>
      </w:pPr>
      <w:r w:rsidRPr="00AD2B26">
        <w:rPr>
          <w:rFonts w:ascii="Times New Roman" w:hAnsi="Times New Roman"/>
          <w:sz w:val="28"/>
          <w:szCs w:val="28"/>
        </w:rPr>
        <w:t xml:space="preserve">В каждую строку таблицы с закодированной информацией </w:t>
      </w:r>
      <w:r w:rsidR="002A27A9">
        <w:rPr>
          <w:rFonts w:ascii="Times New Roman" w:hAnsi="Times New Roman"/>
          <w:sz w:val="28"/>
          <w:szCs w:val="28"/>
        </w:rPr>
        <w:t xml:space="preserve">были </w:t>
      </w:r>
      <w:r w:rsidRPr="00AD2B26">
        <w:rPr>
          <w:rFonts w:ascii="Times New Roman" w:hAnsi="Times New Roman"/>
          <w:sz w:val="28"/>
          <w:szCs w:val="28"/>
        </w:rPr>
        <w:t>внес</w:t>
      </w:r>
      <w:r w:rsidR="002A27A9">
        <w:rPr>
          <w:rFonts w:ascii="Times New Roman" w:hAnsi="Times New Roman"/>
          <w:sz w:val="28"/>
          <w:szCs w:val="28"/>
        </w:rPr>
        <w:t>ены</w:t>
      </w:r>
      <w:r w:rsidRPr="00AD2B26">
        <w:rPr>
          <w:rFonts w:ascii="Times New Roman" w:hAnsi="Times New Roman"/>
          <w:sz w:val="28"/>
          <w:szCs w:val="28"/>
        </w:rPr>
        <w:t xml:space="preserve"> одиночн</w:t>
      </w:r>
      <w:r w:rsidR="002A27A9">
        <w:rPr>
          <w:rFonts w:ascii="Times New Roman" w:hAnsi="Times New Roman"/>
          <w:sz w:val="28"/>
          <w:szCs w:val="28"/>
        </w:rPr>
        <w:t>ые</w:t>
      </w:r>
      <w:r w:rsidRPr="00AD2B26">
        <w:rPr>
          <w:rFonts w:ascii="Times New Roman" w:hAnsi="Times New Roman"/>
          <w:sz w:val="28"/>
          <w:szCs w:val="28"/>
        </w:rPr>
        <w:t xml:space="preserve"> ошибк</w:t>
      </w:r>
      <w:r w:rsidR="002A27A9">
        <w:rPr>
          <w:rFonts w:ascii="Times New Roman" w:hAnsi="Times New Roman"/>
          <w:sz w:val="28"/>
          <w:szCs w:val="28"/>
        </w:rPr>
        <w:t>и. После декодирования были получены символы, совпадающие с кодируемым алфавитом. Результаты представлены в таблице 2.</w:t>
      </w:r>
    </w:p>
    <w:tbl>
      <w:tblPr>
        <w:tblStyle w:val="a4"/>
        <w:tblW w:w="0" w:type="auto"/>
        <w:jc w:val="center"/>
        <w:tblLook w:val="04A0"/>
      </w:tblPr>
      <w:tblGrid>
        <w:gridCol w:w="430"/>
        <w:gridCol w:w="1676"/>
      </w:tblGrid>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O</w:t>
            </w:r>
          </w:p>
        </w:tc>
        <w:tc>
          <w:tcPr>
            <w:tcW w:w="1676" w:type="dxa"/>
          </w:tcPr>
          <w:p w:rsidR="00DC2BAA" w:rsidRPr="00457F60" w:rsidRDefault="00DC2BAA" w:rsidP="00DC2BAA">
            <w:pPr>
              <w:spacing w:after="0" w:line="240" w:lineRule="auto"/>
              <w:rPr>
                <w:sz w:val="24"/>
                <w:szCs w:val="24"/>
                <w:lang w:val="en-US"/>
              </w:rPr>
            </w:pPr>
            <w:r w:rsidRPr="00594A56">
              <w:rPr>
                <w:sz w:val="24"/>
                <w:szCs w:val="24"/>
              </w:rPr>
              <w:t>010</w:t>
            </w:r>
            <w:r w:rsidRPr="00DC2BAA">
              <w:rPr>
                <w:b/>
                <w:sz w:val="24"/>
                <w:szCs w:val="24"/>
                <w:u w:val="single"/>
              </w:rPr>
              <w:t>1</w:t>
            </w:r>
            <w:r w:rsidRPr="00594A56">
              <w:rPr>
                <w:sz w:val="24"/>
                <w:szCs w:val="24"/>
              </w:rPr>
              <w:t>1111110</w:t>
            </w:r>
            <w:r w:rsidRPr="00457F60">
              <w:rPr>
                <w:sz w:val="24"/>
                <w:szCs w:val="24"/>
                <w:lang w:val="en-US"/>
              </w:rPr>
              <w:t xml:space="preserve">0 </w:t>
            </w:r>
          </w:p>
        </w:tc>
      </w:tr>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P</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0101000</w:t>
            </w:r>
            <w:r w:rsidRPr="00DC2BAA">
              <w:rPr>
                <w:b/>
                <w:sz w:val="24"/>
                <w:szCs w:val="24"/>
                <w:u w:val="single"/>
              </w:rPr>
              <w:t>1</w:t>
            </w:r>
            <w:r w:rsidRPr="00457F60">
              <w:rPr>
                <w:sz w:val="24"/>
                <w:szCs w:val="24"/>
                <w:lang w:val="en-US"/>
              </w:rPr>
              <w:t xml:space="preserve">0010 </w:t>
            </w:r>
          </w:p>
        </w:tc>
      </w:tr>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Q</w:t>
            </w:r>
          </w:p>
        </w:tc>
        <w:tc>
          <w:tcPr>
            <w:tcW w:w="1676" w:type="dxa"/>
          </w:tcPr>
          <w:p w:rsidR="00DC2BAA" w:rsidRPr="00457F60" w:rsidRDefault="00DC2BAA" w:rsidP="00283C16">
            <w:pPr>
              <w:spacing w:after="0" w:line="240" w:lineRule="auto"/>
              <w:rPr>
                <w:sz w:val="24"/>
                <w:szCs w:val="24"/>
                <w:lang w:val="en-US"/>
              </w:rPr>
            </w:pPr>
            <w:r w:rsidRPr="00DC2BAA">
              <w:rPr>
                <w:b/>
                <w:sz w:val="24"/>
                <w:szCs w:val="24"/>
                <w:u w:val="single"/>
              </w:rPr>
              <w:t>1</w:t>
            </w:r>
            <w:r w:rsidRPr="00457F60">
              <w:rPr>
                <w:sz w:val="24"/>
                <w:szCs w:val="24"/>
                <w:lang w:val="en-US"/>
              </w:rPr>
              <w:t xml:space="preserve">10100000101 </w:t>
            </w:r>
          </w:p>
        </w:tc>
      </w:tr>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R</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0101</w:t>
            </w:r>
            <w:r w:rsidRPr="00DC2BAA">
              <w:rPr>
                <w:b/>
                <w:sz w:val="24"/>
                <w:szCs w:val="24"/>
                <w:u w:val="single"/>
              </w:rPr>
              <w:t>1</w:t>
            </w:r>
            <w:r w:rsidRPr="00457F60">
              <w:rPr>
                <w:sz w:val="24"/>
                <w:szCs w:val="24"/>
                <w:lang w:val="en-US"/>
              </w:rPr>
              <w:t xml:space="preserve">0011011 </w:t>
            </w:r>
          </w:p>
        </w:tc>
      </w:tr>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S</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w:t>
            </w:r>
            <w:proofErr w:type="spellStart"/>
            <w:r w:rsidRPr="00DC2BAA">
              <w:rPr>
                <w:b/>
                <w:sz w:val="24"/>
                <w:szCs w:val="24"/>
                <w:u w:val="single"/>
              </w:rPr>
              <w:t>0</w:t>
            </w:r>
            <w:proofErr w:type="spellEnd"/>
            <w:r w:rsidRPr="00457F60">
              <w:rPr>
                <w:sz w:val="24"/>
                <w:szCs w:val="24"/>
                <w:lang w:val="en-US"/>
              </w:rPr>
              <w:t xml:space="preserve">0100011100 </w:t>
            </w:r>
          </w:p>
        </w:tc>
      </w:tr>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T</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01010010100</w:t>
            </w:r>
            <w:r w:rsidRPr="00DC2BAA">
              <w:rPr>
                <w:b/>
                <w:sz w:val="24"/>
                <w:szCs w:val="24"/>
                <w:u w:val="single"/>
              </w:rPr>
              <w:t>1</w:t>
            </w:r>
            <w:r w:rsidRPr="00457F60">
              <w:rPr>
                <w:sz w:val="24"/>
                <w:szCs w:val="24"/>
                <w:lang w:val="en-US"/>
              </w:rPr>
              <w:t xml:space="preserve"> </w:t>
            </w:r>
          </w:p>
        </w:tc>
      </w:tr>
      <w:tr w:rsidR="00DC2BAA" w:rsidRPr="002A27A9"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U</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w:t>
            </w:r>
            <w:r w:rsidRPr="00DC2BAA">
              <w:rPr>
                <w:b/>
                <w:sz w:val="24"/>
                <w:szCs w:val="24"/>
                <w:u w:val="single"/>
              </w:rPr>
              <w:t>0</w:t>
            </w:r>
            <w:r w:rsidRPr="00457F60">
              <w:rPr>
                <w:sz w:val="24"/>
                <w:szCs w:val="24"/>
                <w:lang w:val="en-US"/>
              </w:rPr>
              <w:t xml:space="preserve">00101111 </w:t>
            </w:r>
          </w:p>
        </w:tc>
      </w:tr>
      <w:tr w:rsidR="00DC2BAA" w:rsidRPr="00457F60" w:rsidTr="00DC2BAA">
        <w:trPr>
          <w:jc w:val="center"/>
        </w:trPr>
        <w:tc>
          <w:tcPr>
            <w:tcW w:w="430" w:type="dxa"/>
          </w:tcPr>
          <w:p w:rsidR="00DC2BAA" w:rsidRPr="002A27A9" w:rsidRDefault="00DC2BAA" w:rsidP="00283C16">
            <w:pPr>
              <w:spacing w:after="0" w:line="240" w:lineRule="auto"/>
              <w:rPr>
                <w:sz w:val="24"/>
                <w:szCs w:val="24"/>
              </w:rPr>
            </w:pPr>
            <w:r w:rsidRPr="00457F60">
              <w:rPr>
                <w:sz w:val="24"/>
                <w:szCs w:val="24"/>
                <w:lang w:val="en-US"/>
              </w:rPr>
              <w:t>V</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0101001</w:t>
            </w:r>
            <w:r w:rsidRPr="00DC2BAA">
              <w:rPr>
                <w:b/>
                <w:sz w:val="24"/>
                <w:szCs w:val="24"/>
                <w:u w:val="single"/>
              </w:rPr>
              <w:t>0</w:t>
            </w:r>
            <w:r w:rsidRPr="00457F60">
              <w:rPr>
                <w:sz w:val="24"/>
                <w:szCs w:val="24"/>
                <w:lang w:val="en-US"/>
              </w:rPr>
              <w:t xml:space="preserve">0001 </w:t>
            </w:r>
          </w:p>
        </w:tc>
      </w:tr>
      <w:tr w:rsidR="00DC2BAA" w:rsidRPr="00457F60" w:rsidTr="00DC2BAA">
        <w:trPr>
          <w:jc w:val="center"/>
        </w:trPr>
        <w:tc>
          <w:tcPr>
            <w:tcW w:w="430" w:type="dxa"/>
          </w:tcPr>
          <w:p w:rsidR="00DC2BAA" w:rsidRPr="00457F60" w:rsidRDefault="00DC2BAA" w:rsidP="00283C16">
            <w:pPr>
              <w:spacing w:after="0" w:line="240" w:lineRule="auto"/>
              <w:rPr>
                <w:sz w:val="24"/>
                <w:szCs w:val="24"/>
                <w:lang w:val="en-US"/>
              </w:rPr>
            </w:pPr>
            <w:r w:rsidRPr="00457F60">
              <w:rPr>
                <w:sz w:val="24"/>
                <w:szCs w:val="24"/>
                <w:lang w:val="en-US"/>
              </w:rPr>
              <w:t>W</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w:t>
            </w:r>
            <w:r w:rsidRPr="00DC2BAA">
              <w:rPr>
                <w:b/>
                <w:sz w:val="24"/>
                <w:szCs w:val="24"/>
                <w:u w:val="single"/>
              </w:rPr>
              <w:t>1</w:t>
            </w:r>
            <w:r w:rsidRPr="00457F60">
              <w:rPr>
                <w:sz w:val="24"/>
                <w:szCs w:val="24"/>
                <w:lang w:val="en-US"/>
              </w:rPr>
              <w:t xml:space="preserve">100110110 </w:t>
            </w:r>
          </w:p>
        </w:tc>
      </w:tr>
      <w:tr w:rsidR="00DC2BAA" w:rsidRPr="00457F60" w:rsidTr="00DC2BAA">
        <w:trPr>
          <w:jc w:val="center"/>
        </w:trPr>
        <w:tc>
          <w:tcPr>
            <w:tcW w:w="430" w:type="dxa"/>
          </w:tcPr>
          <w:p w:rsidR="00DC2BAA" w:rsidRPr="00457F60" w:rsidRDefault="00DC2BAA" w:rsidP="00283C16">
            <w:pPr>
              <w:spacing w:after="0" w:line="240" w:lineRule="auto"/>
              <w:rPr>
                <w:sz w:val="24"/>
                <w:szCs w:val="24"/>
                <w:lang w:val="en-US"/>
              </w:rPr>
            </w:pPr>
            <w:r w:rsidRPr="00457F60">
              <w:rPr>
                <w:sz w:val="24"/>
                <w:szCs w:val="24"/>
                <w:lang w:val="en-US"/>
              </w:rPr>
              <w:t>X</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01010100100</w:t>
            </w:r>
            <w:r w:rsidRPr="00DC2BAA">
              <w:rPr>
                <w:b/>
                <w:sz w:val="24"/>
                <w:szCs w:val="24"/>
                <w:u w:val="single"/>
              </w:rPr>
              <w:t>0</w:t>
            </w:r>
            <w:r w:rsidRPr="00457F60">
              <w:rPr>
                <w:sz w:val="24"/>
                <w:szCs w:val="24"/>
                <w:lang w:val="en-US"/>
              </w:rPr>
              <w:t xml:space="preserve"> </w:t>
            </w:r>
          </w:p>
        </w:tc>
      </w:tr>
      <w:tr w:rsidR="00DC2BAA" w:rsidRPr="00457F60" w:rsidTr="00DC2BAA">
        <w:trPr>
          <w:jc w:val="center"/>
        </w:trPr>
        <w:tc>
          <w:tcPr>
            <w:tcW w:w="430" w:type="dxa"/>
          </w:tcPr>
          <w:p w:rsidR="00DC2BAA" w:rsidRPr="00457F60" w:rsidRDefault="00DC2BAA" w:rsidP="00283C16">
            <w:pPr>
              <w:spacing w:after="0" w:line="240" w:lineRule="auto"/>
              <w:rPr>
                <w:sz w:val="24"/>
                <w:szCs w:val="24"/>
                <w:lang w:val="en-US"/>
              </w:rPr>
            </w:pPr>
            <w:r w:rsidRPr="00457F60">
              <w:rPr>
                <w:sz w:val="24"/>
                <w:szCs w:val="24"/>
                <w:lang w:val="en-US"/>
              </w:rPr>
              <w:t>Y</w:t>
            </w:r>
          </w:p>
        </w:tc>
        <w:tc>
          <w:tcPr>
            <w:tcW w:w="1676" w:type="dxa"/>
          </w:tcPr>
          <w:p w:rsidR="00DC2BAA" w:rsidRPr="00457F60" w:rsidRDefault="00DC2BAA" w:rsidP="00DC2BAA">
            <w:pPr>
              <w:spacing w:after="0" w:line="240" w:lineRule="auto"/>
              <w:rPr>
                <w:sz w:val="24"/>
                <w:szCs w:val="24"/>
                <w:lang w:val="en-US"/>
              </w:rPr>
            </w:pPr>
            <w:r w:rsidRPr="00457F60">
              <w:rPr>
                <w:sz w:val="24"/>
                <w:szCs w:val="24"/>
                <w:lang w:val="en-US"/>
              </w:rPr>
              <w:t>0101</w:t>
            </w:r>
            <w:r w:rsidRPr="00DC2BAA">
              <w:rPr>
                <w:b/>
                <w:sz w:val="24"/>
                <w:szCs w:val="24"/>
                <w:u w:val="single"/>
              </w:rPr>
              <w:t>1</w:t>
            </w:r>
            <w:r w:rsidRPr="00457F60">
              <w:rPr>
                <w:sz w:val="24"/>
                <w:szCs w:val="24"/>
                <w:lang w:val="en-US"/>
              </w:rPr>
              <w:t xml:space="preserve">1001110 </w:t>
            </w:r>
          </w:p>
        </w:tc>
      </w:tr>
      <w:tr w:rsidR="00DC2BAA" w:rsidRPr="00457F60" w:rsidTr="00DC2BAA">
        <w:trPr>
          <w:jc w:val="center"/>
        </w:trPr>
        <w:tc>
          <w:tcPr>
            <w:tcW w:w="430" w:type="dxa"/>
          </w:tcPr>
          <w:p w:rsidR="00DC2BAA" w:rsidRPr="00457F60" w:rsidRDefault="00DC2BAA" w:rsidP="00283C16">
            <w:pPr>
              <w:spacing w:after="0" w:line="240" w:lineRule="auto"/>
              <w:rPr>
                <w:sz w:val="24"/>
                <w:szCs w:val="24"/>
                <w:lang w:val="en-US"/>
              </w:rPr>
            </w:pPr>
            <w:r w:rsidRPr="00457F60">
              <w:rPr>
                <w:sz w:val="24"/>
                <w:szCs w:val="24"/>
                <w:lang w:val="en-US"/>
              </w:rPr>
              <w:t>Z</w:t>
            </w:r>
          </w:p>
        </w:tc>
        <w:tc>
          <w:tcPr>
            <w:tcW w:w="1676" w:type="dxa"/>
          </w:tcPr>
          <w:p w:rsidR="00DC2BAA" w:rsidRPr="00AB64E4" w:rsidRDefault="00DC2BAA" w:rsidP="00DC2BAA">
            <w:pPr>
              <w:spacing w:after="0" w:line="240" w:lineRule="auto"/>
              <w:rPr>
                <w:sz w:val="24"/>
                <w:szCs w:val="24"/>
              </w:rPr>
            </w:pPr>
            <w:r w:rsidRPr="00457F60">
              <w:rPr>
                <w:sz w:val="24"/>
                <w:szCs w:val="24"/>
                <w:lang w:val="en-US"/>
              </w:rPr>
              <w:t>0101010</w:t>
            </w:r>
            <w:r w:rsidRPr="00DC2BAA">
              <w:rPr>
                <w:b/>
                <w:sz w:val="24"/>
                <w:szCs w:val="24"/>
                <w:u w:val="single"/>
              </w:rPr>
              <w:t>0</w:t>
            </w:r>
            <w:r w:rsidRPr="00457F60">
              <w:rPr>
                <w:sz w:val="24"/>
                <w:szCs w:val="24"/>
                <w:lang w:val="en-US"/>
              </w:rPr>
              <w:t xml:space="preserve">0000 </w:t>
            </w:r>
          </w:p>
        </w:tc>
      </w:tr>
    </w:tbl>
    <w:p w:rsidR="002A27A9" w:rsidRDefault="00AD2B26" w:rsidP="00AD2B26">
      <w:pPr>
        <w:spacing w:after="0"/>
        <w:jc w:val="center"/>
        <w:rPr>
          <w:rFonts w:ascii="Times New Roman" w:hAnsi="Times New Roman"/>
          <w:sz w:val="28"/>
          <w:szCs w:val="28"/>
        </w:rPr>
      </w:pPr>
      <w:r>
        <w:rPr>
          <w:rFonts w:ascii="Times New Roman" w:hAnsi="Times New Roman"/>
          <w:sz w:val="28"/>
          <w:szCs w:val="28"/>
        </w:rPr>
        <w:t>таблица 2.</w:t>
      </w:r>
    </w:p>
    <w:p w:rsidR="00AD2B26" w:rsidRDefault="002A27A9" w:rsidP="002A27A9">
      <w:pPr>
        <w:spacing w:after="0" w:line="240" w:lineRule="auto"/>
        <w:rPr>
          <w:rFonts w:ascii="Times New Roman" w:hAnsi="Times New Roman"/>
          <w:sz w:val="28"/>
          <w:szCs w:val="28"/>
        </w:rPr>
      </w:pPr>
      <w:r>
        <w:rPr>
          <w:rFonts w:ascii="Times New Roman" w:hAnsi="Times New Roman"/>
          <w:sz w:val="28"/>
          <w:szCs w:val="28"/>
        </w:rPr>
        <w:br w:type="page"/>
      </w:r>
    </w:p>
    <w:p w:rsidR="002A27A9" w:rsidRDefault="002A27A9" w:rsidP="002A27A9">
      <w:pPr>
        <w:ind w:firstLine="709"/>
        <w:jc w:val="both"/>
        <w:rPr>
          <w:rFonts w:ascii="Times New Roman" w:hAnsi="Times New Roman"/>
          <w:sz w:val="28"/>
          <w:szCs w:val="28"/>
        </w:rPr>
      </w:pPr>
      <w:r w:rsidRPr="002A27A9">
        <w:rPr>
          <w:rFonts w:ascii="Times New Roman" w:hAnsi="Times New Roman"/>
          <w:sz w:val="28"/>
          <w:szCs w:val="28"/>
        </w:rPr>
        <w:lastRenderedPageBreak/>
        <w:t xml:space="preserve">В последние две строки таблицы с закодированной информацией </w:t>
      </w:r>
      <w:r>
        <w:rPr>
          <w:rFonts w:ascii="Times New Roman" w:hAnsi="Times New Roman"/>
          <w:sz w:val="28"/>
          <w:szCs w:val="28"/>
        </w:rPr>
        <w:t>были внесены</w:t>
      </w:r>
      <w:r w:rsidR="004940F7">
        <w:rPr>
          <w:rFonts w:ascii="Times New Roman" w:hAnsi="Times New Roman"/>
          <w:sz w:val="28"/>
          <w:szCs w:val="28"/>
        </w:rPr>
        <w:t xml:space="preserve"> двойные ошибки. При попытке декодирования было выведено сообщение о невозможности данного действия, так как программой было обнаружено больше одной ошибки. (рис. 1)</w:t>
      </w:r>
    </w:p>
    <w:p w:rsidR="004940F7" w:rsidRDefault="00DC2BAA" w:rsidP="004940F7">
      <w:pPr>
        <w:spacing w:after="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4314114" cy="250068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321684" cy="2505077"/>
                    </a:xfrm>
                    <a:prstGeom prst="rect">
                      <a:avLst/>
                    </a:prstGeom>
                    <a:noFill/>
                    <a:ln w="9525">
                      <a:noFill/>
                      <a:miter lim="800000"/>
                      <a:headEnd/>
                      <a:tailEnd/>
                    </a:ln>
                  </pic:spPr>
                </pic:pic>
              </a:graphicData>
            </a:graphic>
          </wp:inline>
        </w:drawing>
      </w:r>
    </w:p>
    <w:p w:rsidR="004940F7" w:rsidRPr="004940F7" w:rsidRDefault="004940F7" w:rsidP="004940F7">
      <w:pPr>
        <w:jc w:val="center"/>
        <w:rPr>
          <w:rFonts w:ascii="Times New Roman" w:hAnsi="Times New Roman"/>
          <w:sz w:val="24"/>
          <w:szCs w:val="24"/>
        </w:rPr>
      </w:pPr>
      <w:r w:rsidRPr="004940F7">
        <w:rPr>
          <w:rFonts w:ascii="Times New Roman" w:hAnsi="Times New Roman"/>
          <w:sz w:val="24"/>
          <w:szCs w:val="24"/>
        </w:rPr>
        <w:t>рис. 1</w:t>
      </w:r>
      <w:r>
        <w:rPr>
          <w:rFonts w:ascii="Times New Roman" w:hAnsi="Times New Roman"/>
          <w:sz w:val="24"/>
          <w:szCs w:val="24"/>
        </w:rPr>
        <w:t xml:space="preserve"> - Результат работы программы.</w:t>
      </w:r>
    </w:p>
    <w:p w:rsidR="002A27A9" w:rsidRDefault="006C5C03" w:rsidP="00AB64E4">
      <w:pPr>
        <w:spacing w:after="0"/>
        <w:ind w:firstLine="709"/>
        <w:jc w:val="both"/>
        <w:rPr>
          <w:rFonts w:ascii="Times New Roman" w:hAnsi="Times New Roman"/>
          <w:sz w:val="28"/>
          <w:szCs w:val="28"/>
        </w:rPr>
      </w:pPr>
      <w:r>
        <w:rPr>
          <w:rFonts w:ascii="Times New Roman" w:hAnsi="Times New Roman"/>
          <w:sz w:val="28"/>
          <w:szCs w:val="28"/>
        </w:rPr>
        <w:t xml:space="preserve">Полученный код содержит 8 информационных разрядов и 4 контрольных. Контрольными являются разряды под номерами: 1, 2, 4, 8. </w:t>
      </w:r>
      <w:r w:rsidR="00905AFB">
        <w:rPr>
          <w:rFonts w:ascii="Times New Roman" w:hAnsi="Times New Roman"/>
          <w:sz w:val="28"/>
          <w:szCs w:val="28"/>
        </w:rPr>
        <w:t xml:space="preserve">Избыточность составляет 62.5 %. </w:t>
      </w:r>
      <w:r w:rsidR="00AB64E4">
        <w:rPr>
          <w:rFonts w:ascii="Times New Roman" w:hAnsi="Times New Roman"/>
          <w:sz w:val="28"/>
          <w:szCs w:val="28"/>
        </w:rPr>
        <w:t xml:space="preserve">Данный код способен исправлять одну ошибку, а так же обнаруживать две ошибки, при наличии трёх ошибок код выдаёт неверный результат. </w:t>
      </w:r>
    </w:p>
    <w:p w:rsidR="00AB64E4" w:rsidRDefault="00AB64E4" w:rsidP="00AD2B26">
      <w:pPr>
        <w:spacing w:after="0"/>
        <w:ind w:firstLine="709"/>
        <w:jc w:val="both"/>
        <w:rPr>
          <w:rFonts w:ascii="Times New Roman" w:hAnsi="Times New Roman"/>
          <w:sz w:val="28"/>
          <w:szCs w:val="28"/>
        </w:rPr>
      </w:pPr>
      <w:r>
        <w:rPr>
          <w:rFonts w:ascii="Times New Roman" w:hAnsi="Times New Roman"/>
          <w:sz w:val="28"/>
          <w:szCs w:val="28"/>
        </w:rPr>
        <w:t>Было составлено слово</w:t>
      </w:r>
      <w:r w:rsidR="00CD3B25" w:rsidRPr="00CD3B25">
        <w:rPr>
          <w:rFonts w:ascii="Times New Roman" w:hAnsi="Times New Roman"/>
          <w:sz w:val="28"/>
          <w:szCs w:val="28"/>
        </w:rPr>
        <w:t xml:space="preserve"> </w:t>
      </w:r>
      <w:r w:rsidR="00CD3B25">
        <w:rPr>
          <w:rFonts w:ascii="Times New Roman" w:hAnsi="Times New Roman"/>
          <w:sz w:val="28"/>
          <w:szCs w:val="28"/>
          <w:lang w:val="en-US"/>
        </w:rPr>
        <w:t>SPORT</w:t>
      </w:r>
      <w:r w:rsidRPr="00AB64E4">
        <w:rPr>
          <w:rFonts w:ascii="Times New Roman" w:hAnsi="Times New Roman"/>
          <w:sz w:val="28"/>
          <w:szCs w:val="28"/>
        </w:rPr>
        <w:t xml:space="preserve">, </w:t>
      </w:r>
      <w:r>
        <w:rPr>
          <w:rFonts w:ascii="Times New Roman" w:hAnsi="Times New Roman"/>
          <w:sz w:val="28"/>
          <w:szCs w:val="28"/>
        </w:rPr>
        <w:t xml:space="preserve">которое в кодировке </w:t>
      </w:r>
      <w:r>
        <w:rPr>
          <w:rFonts w:ascii="Times New Roman" w:hAnsi="Times New Roman"/>
          <w:sz w:val="28"/>
          <w:szCs w:val="28"/>
          <w:lang w:val="en-US"/>
        </w:rPr>
        <w:t>ASCII</w:t>
      </w:r>
      <w:r w:rsidRPr="00AB64E4">
        <w:rPr>
          <w:rFonts w:ascii="Times New Roman" w:hAnsi="Times New Roman"/>
          <w:sz w:val="28"/>
          <w:szCs w:val="28"/>
        </w:rPr>
        <w:t xml:space="preserve"> </w:t>
      </w:r>
      <w:r>
        <w:rPr>
          <w:rFonts w:ascii="Times New Roman" w:hAnsi="Times New Roman"/>
          <w:sz w:val="28"/>
          <w:szCs w:val="28"/>
        </w:rPr>
        <w:t>имеет вид:</w:t>
      </w:r>
      <w:r w:rsidR="00583713">
        <w:rPr>
          <w:rFonts w:ascii="Times New Roman" w:hAnsi="Times New Roman"/>
          <w:sz w:val="28"/>
          <w:szCs w:val="28"/>
        </w:rPr>
        <w:t xml:space="preserve"> </w:t>
      </w:r>
      <w:r w:rsidR="00CD3B25">
        <w:rPr>
          <w:rFonts w:ascii="Times New Roman" w:hAnsi="Times New Roman"/>
          <w:sz w:val="28"/>
          <w:szCs w:val="28"/>
        </w:rPr>
        <w:t>01010011</w:t>
      </w:r>
      <w:r w:rsidR="00CD3B25" w:rsidRPr="00CD3B25">
        <w:rPr>
          <w:rFonts w:ascii="Times New Roman" w:hAnsi="Times New Roman"/>
          <w:sz w:val="28"/>
          <w:szCs w:val="28"/>
        </w:rPr>
        <w:t xml:space="preserve"> </w:t>
      </w:r>
      <w:r w:rsidR="00583713">
        <w:rPr>
          <w:rFonts w:ascii="Times New Roman" w:hAnsi="Times New Roman"/>
          <w:sz w:val="28"/>
          <w:szCs w:val="28"/>
        </w:rPr>
        <w:t>01010000 01001111 01010010 01010100, после кодирования заданным кодом слово принимает вид:</w:t>
      </w:r>
      <w:r w:rsidR="00CD3B25" w:rsidRPr="00CD3B25">
        <w:rPr>
          <w:rFonts w:ascii="Times New Roman" w:hAnsi="Times New Roman"/>
          <w:sz w:val="28"/>
          <w:szCs w:val="28"/>
        </w:rPr>
        <w:t xml:space="preserve"> </w:t>
      </w:r>
      <w:r w:rsidR="00CD3B25" w:rsidRPr="00583713">
        <w:rPr>
          <w:rFonts w:ascii="Times New Roman" w:hAnsi="Times New Roman"/>
          <w:sz w:val="28"/>
          <w:szCs w:val="28"/>
        </w:rPr>
        <w:t>010100011100</w:t>
      </w:r>
      <w:r w:rsidR="00583713">
        <w:rPr>
          <w:rFonts w:ascii="Times New Roman" w:hAnsi="Times New Roman"/>
          <w:sz w:val="28"/>
          <w:szCs w:val="28"/>
        </w:rPr>
        <w:t xml:space="preserve"> </w:t>
      </w:r>
      <w:r w:rsidR="00583713" w:rsidRPr="00583713">
        <w:rPr>
          <w:rFonts w:ascii="Times New Roman" w:hAnsi="Times New Roman"/>
          <w:sz w:val="28"/>
          <w:szCs w:val="28"/>
        </w:rPr>
        <w:t xml:space="preserve">010100000010 010011111100 010100011011 010100101000. </w:t>
      </w:r>
      <w:r w:rsidR="00583713">
        <w:rPr>
          <w:rFonts w:ascii="Times New Roman" w:hAnsi="Times New Roman"/>
          <w:sz w:val="28"/>
          <w:szCs w:val="28"/>
        </w:rPr>
        <w:t xml:space="preserve">Длинна слова представленного в кодировке </w:t>
      </w:r>
      <w:r w:rsidR="00583713">
        <w:rPr>
          <w:rFonts w:ascii="Times New Roman" w:hAnsi="Times New Roman"/>
          <w:sz w:val="28"/>
          <w:szCs w:val="28"/>
          <w:lang w:val="en-US"/>
        </w:rPr>
        <w:t>ASCII</w:t>
      </w:r>
      <w:r w:rsidR="00583713" w:rsidRPr="00583713">
        <w:rPr>
          <w:rFonts w:ascii="Times New Roman" w:hAnsi="Times New Roman"/>
          <w:sz w:val="28"/>
          <w:szCs w:val="28"/>
        </w:rPr>
        <w:t xml:space="preserve"> </w:t>
      </w:r>
      <w:r w:rsidR="00583713">
        <w:rPr>
          <w:rFonts w:ascii="Times New Roman" w:hAnsi="Times New Roman"/>
          <w:sz w:val="28"/>
          <w:szCs w:val="28"/>
        </w:rPr>
        <w:t xml:space="preserve">составляет 40 бит, длинна того же слова, закодированного кодом Хэмминга(8,4) составляет 60 символов. </w:t>
      </w:r>
    </w:p>
    <w:p w:rsidR="00594A56" w:rsidRPr="00583713" w:rsidRDefault="00594A56" w:rsidP="00AD2B26">
      <w:pPr>
        <w:spacing w:after="0"/>
        <w:ind w:firstLine="709"/>
        <w:jc w:val="both"/>
        <w:rPr>
          <w:rFonts w:ascii="Times New Roman" w:hAnsi="Times New Roman"/>
          <w:sz w:val="28"/>
          <w:szCs w:val="28"/>
        </w:rPr>
      </w:pPr>
    </w:p>
    <w:sectPr w:rsidR="00594A56" w:rsidRPr="00583713" w:rsidSect="001662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0248C"/>
    <w:multiLevelType w:val="hybridMultilevel"/>
    <w:tmpl w:val="A6024BD6"/>
    <w:lvl w:ilvl="0" w:tplc="57E67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compat/>
  <w:rsids>
    <w:rsidRoot w:val="00DF606F"/>
    <w:rsid w:val="00166227"/>
    <w:rsid w:val="001F56F9"/>
    <w:rsid w:val="00244837"/>
    <w:rsid w:val="002A27A9"/>
    <w:rsid w:val="00312175"/>
    <w:rsid w:val="00457F60"/>
    <w:rsid w:val="004940F7"/>
    <w:rsid w:val="00583713"/>
    <w:rsid w:val="00594A56"/>
    <w:rsid w:val="006C5C03"/>
    <w:rsid w:val="00766A48"/>
    <w:rsid w:val="00802383"/>
    <w:rsid w:val="00817573"/>
    <w:rsid w:val="00905AFB"/>
    <w:rsid w:val="00AB64E4"/>
    <w:rsid w:val="00AB6CA6"/>
    <w:rsid w:val="00AD2B26"/>
    <w:rsid w:val="00CD3B25"/>
    <w:rsid w:val="00DC2BAA"/>
    <w:rsid w:val="00DF60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573"/>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817573"/>
    <w:rPr>
      <w:b/>
      <w:bCs/>
    </w:rPr>
  </w:style>
  <w:style w:type="table" w:styleId="a4">
    <w:name w:val="Table Grid"/>
    <w:basedOn w:val="a1"/>
    <w:uiPriority w:val="59"/>
    <w:rsid w:val="00DF60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AD2B26"/>
    <w:pPr>
      <w:ind w:left="720"/>
      <w:contextualSpacing/>
    </w:pPr>
    <w:rPr>
      <w:rFonts w:asciiTheme="minorHAnsi" w:eastAsiaTheme="minorHAnsi" w:hAnsiTheme="minorHAnsi" w:cstheme="minorBidi"/>
    </w:rPr>
  </w:style>
  <w:style w:type="paragraph" w:styleId="a6">
    <w:name w:val="Balloon Text"/>
    <w:basedOn w:val="a"/>
    <w:link w:val="a7"/>
    <w:uiPriority w:val="99"/>
    <w:semiHidden/>
    <w:unhideWhenUsed/>
    <w:rsid w:val="004940F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940F7"/>
    <w:rPr>
      <w:rFonts w:ascii="Tahoma" w:hAnsi="Tahoma" w:cs="Tahoma"/>
      <w:sz w:val="16"/>
      <w:szCs w:val="16"/>
      <w:lang w:eastAsia="en-US"/>
    </w:rPr>
  </w:style>
  <w:style w:type="paragraph" w:styleId="a8">
    <w:name w:val="Normal (Web)"/>
    <w:basedOn w:val="a"/>
    <w:uiPriority w:val="99"/>
    <w:semiHidden/>
    <w:unhideWhenUsed/>
    <w:rsid w:val="00594A56"/>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5456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620</Words>
  <Characters>3537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2019-03-30T23:13:00Z</dcterms:created>
  <dcterms:modified xsi:type="dcterms:W3CDTF">2019-03-30T23:34:00Z</dcterms:modified>
</cp:coreProperties>
</file>