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Default="00D66F8B" w:rsidP="00E165BC">
      <w:pPr>
        <w:pStyle w:val="papertitle"/>
        <w:spacing w:before="100" w:beforeAutospacing="1" w:after="100" w:afterAutospacing="1"/>
      </w:pPr>
      <w:r>
        <w:t xml:space="preserve">Style </w:t>
      </w:r>
      <w:r w:rsidR="00946075">
        <w:t>Transformation Basing on Convolutional Neural Network</w:t>
      </w:r>
    </w:p>
    <w:p w:rsidR="009303D9" w:rsidRDefault="00D7522C" w:rsidP="00CA4392">
      <w:pPr>
        <w:pStyle w:val="Author"/>
        <w:spacing w:before="100" w:beforeAutospacing="1" w:after="100" w:afterAutospacing="1" w:line="120" w:lineRule="auto"/>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BD670B" w:rsidRDefault="0018683E" w:rsidP="00BD670B">
      <w:pPr>
        <w:pStyle w:val="Author"/>
        <w:spacing w:before="100" w:beforeAutospacing="1"/>
        <w:rPr>
          <w:sz w:val="18"/>
          <w:szCs w:val="18"/>
        </w:rPr>
      </w:pPr>
      <w:r>
        <w:rPr>
          <w:sz w:val="18"/>
          <w:szCs w:val="18"/>
        </w:rPr>
        <w:t>Yu Shun Lin</w:t>
      </w:r>
      <w:r w:rsidR="001A3B3D" w:rsidRPr="00F847A6">
        <w:rPr>
          <w:sz w:val="18"/>
          <w:szCs w:val="18"/>
        </w:rPr>
        <w:t xml:space="preserve"> </w:t>
      </w:r>
      <w:r w:rsidR="001A3B3D" w:rsidRPr="00F847A6">
        <w:rPr>
          <w:sz w:val="18"/>
          <w:szCs w:val="18"/>
        </w:rPr>
        <w:br/>
      </w:r>
      <w:r>
        <w:rPr>
          <w:sz w:val="18"/>
          <w:szCs w:val="18"/>
        </w:rPr>
        <w:t>Northeastern University</w:t>
      </w:r>
      <w:r w:rsidR="00D72D06" w:rsidRPr="00F847A6">
        <w:rPr>
          <w:sz w:val="18"/>
          <w:szCs w:val="18"/>
        </w:rPr>
        <w:br/>
      </w:r>
      <w:r>
        <w:rPr>
          <w:sz w:val="18"/>
          <w:szCs w:val="18"/>
        </w:rPr>
        <w:t>Electrical and Compuer Engineering</w:t>
      </w:r>
      <w:r w:rsidR="001A3B3D" w:rsidRPr="00F847A6">
        <w:rPr>
          <w:i/>
          <w:sz w:val="18"/>
          <w:szCs w:val="18"/>
        </w:rPr>
        <w:br/>
      </w:r>
      <w:r>
        <w:rPr>
          <w:sz w:val="18"/>
          <w:szCs w:val="18"/>
        </w:rPr>
        <w:t>Boston, USA</w:t>
      </w:r>
      <w:r w:rsidR="001A3B3D" w:rsidRPr="00F847A6">
        <w:rPr>
          <w:sz w:val="18"/>
          <w:szCs w:val="18"/>
        </w:rPr>
        <w:br/>
      </w:r>
      <w:r>
        <w:rPr>
          <w:sz w:val="18"/>
          <w:szCs w:val="18"/>
        </w:rPr>
        <w:t>lin.yus@husky.neu.edu</w:t>
      </w:r>
    </w:p>
    <w:p w:rsidR="001A3B3D" w:rsidRPr="00F847A6" w:rsidRDefault="00BD670B" w:rsidP="007B6DDA">
      <w:pPr>
        <w:pStyle w:val="Author"/>
        <w:spacing w:before="100" w:beforeAutospacing="1"/>
        <w:rPr>
          <w:sz w:val="18"/>
          <w:szCs w:val="18"/>
        </w:rPr>
      </w:pPr>
      <w:r>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9F1D79" w:rsidRPr="00FC0148" w:rsidRDefault="00BD670B" w:rsidP="00FC0148">
      <w:pPr>
        <w:pStyle w:val="Author"/>
        <w:spacing w:before="100" w:beforeAutospacing="1"/>
        <w:rPr>
          <w:sz w:val="18"/>
          <w:szCs w:val="18"/>
        </w:rPr>
        <w:sectPr w:rsidR="009F1D79" w:rsidRPr="00FC0148" w:rsidSect="003B4E04">
          <w:type w:val="continuous"/>
          <w:pgSz w:w="11906" w:h="16838" w:code="9"/>
          <w:pgMar w:top="450" w:right="893" w:bottom="1440" w:left="893" w:header="720" w:footer="720" w:gutter="0"/>
          <w:cols w:num="3" w:space="720"/>
          <w:docGrid w:linePitch="360"/>
        </w:sect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4D72B5" w:rsidRPr="0018683E" w:rsidRDefault="009303D9" w:rsidP="00972203">
      <w:pPr>
        <w:pStyle w:val="Abstract"/>
        <w:rPr>
          <w:rFonts w:eastAsiaTheme="minorEastAsia"/>
          <w:i/>
          <w:iCs/>
          <w:lang w:eastAsia="zh-TW"/>
        </w:rPr>
      </w:pPr>
      <w:r>
        <w:rPr>
          <w:i/>
          <w:iCs/>
        </w:rPr>
        <w:t>Abstract</w:t>
      </w:r>
      <w:r>
        <w:t>—</w:t>
      </w:r>
      <w:r w:rsidR="00683000">
        <w:t xml:space="preserve">This document introduces the style changing of drawing piece depends on Convolutional Neural Network (CNN). Consider an image transfer problem that the original image is transfer into desired image. </w:t>
      </w:r>
      <w:r w:rsidR="002E1F52">
        <w:t xml:space="preserve">Feed forward </w:t>
      </w:r>
      <w:r w:rsidR="00683000">
        <w:t xml:space="preserve">Convolutional Neural Network </w:t>
      </w:r>
      <w:r w:rsidR="00946075">
        <w:t>is</w:t>
      </w:r>
      <w:r w:rsidR="00683000">
        <w:t xml:space="preserve"> proposed to solve this problem via </w:t>
      </w:r>
      <w:r w:rsidR="00F8149A">
        <w:t>training.</w:t>
      </w:r>
      <w:r w:rsidR="001D3BAA">
        <w:t xml:space="preserve"> The desired style of image could be generated by defining and optimizing perceptual loss function which based on high level features extracted from pretrained network.</w:t>
      </w:r>
      <w:r w:rsidR="00216BCE">
        <w:t xml:space="preserve"> Combination of two </w:t>
      </w:r>
      <w:r w:rsidR="004743A5">
        <w:t xml:space="preserve">approaches for our method of style transformation. The result shows that it is similar optimization-based method. The simple-image super-resolution also gives visually results. </w:t>
      </w:r>
      <w:r w:rsidR="009849DB">
        <w:t xml:space="preserve"> Finally, we desire that the weight of the style could be adjust for the mixture style image.</w:t>
      </w:r>
    </w:p>
    <w:p w:rsidR="009303D9" w:rsidRPr="004D72B5" w:rsidRDefault="004D72B5" w:rsidP="00972203">
      <w:pPr>
        <w:pStyle w:val="Keywords"/>
      </w:pPr>
      <w:r w:rsidRPr="004D72B5">
        <w:t>Keywords—</w:t>
      </w:r>
      <w:r w:rsidR="0018683E">
        <w:t xml:space="preserve">Convolutional Neural Network (CNN), Image </w:t>
      </w:r>
      <w:r w:rsidR="00F24D52">
        <w:t xml:space="preserve">style transformation, </w:t>
      </w:r>
      <w:r w:rsidR="00240913">
        <w:t>Feed-Forward Neural Network, VGG network</w:t>
      </w:r>
      <w:r w:rsidR="00692899">
        <w:t>, Deep Learning, Super-</w:t>
      </w:r>
      <w:r w:rsidR="0097175A">
        <w:t>Resolution</w:t>
      </w:r>
    </w:p>
    <w:p w:rsidR="009303D9" w:rsidRDefault="009303D9" w:rsidP="006B6B66">
      <w:pPr>
        <w:pStyle w:val="Heading1"/>
      </w:pPr>
      <w:r w:rsidRPr="00D632BE">
        <w:t>Introduction</w:t>
      </w:r>
    </w:p>
    <w:p w:rsidR="004743A5" w:rsidRDefault="00642C7E" w:rsidP="00642C7E">
      <w:pPr>
        <w:jc w:val="both"/>
      </w:pPr>
      <w:r>
        <w:t xml:space="preserve">    </w:t>
      </w:r>
      <w:r w:rsidR="004743A5">
        <w:t>There are a lot of existing problem for image transformation. A system received a</w:t>
      </w:r>
      <w:r w:rsidR="00B468E5">
        <w:t>n</w:t>
      </w:r>
      <w:r w:rsidR="004743A5">
        <w:t xml:space="preserve"> image and transfer to </w:t>
      </w:r>
      <w:r w:rsidR="00DA79F3">
        <w:t>another</w:t>
      </w:r>
      <w:r w:rsidR="004743A5">
        <w:t xml:space="preserve"> style image. Super-resolution, and colorization provide methods with inputting a noisy image, but outputting in a high-quality image. </w:t>
      </w:r>
      <w:r w:rsidR="00A54527">
        <w:t>With</w:t>
      </w:r>
      <w:r w:rsidR="007A354F">
        <w:t xml:space="preserve"> image segmentation and image depth estimation, the former methods implement the transformed output scene. </w:t>
      </w:r>
    </w:p>
    <w:p w:rsidR="00B468E5" w:rsidRDefault="00642C7E" w:rsidP="00642C7E">
      <w:pPr>
        <w:jc w:val="both"/>
      </w:pPr>
      <w:r>
        <w:t xml:space="preserve">    One of the approaches to solve the transformation problem is to train a feed-forward convolutional neural network in a supervised manner. Calculate the loss function for each pixel for measuring the difference between base-image and the output. </w:t>
      </w:r>
      <w:r w:rsidR="008B4A6C">
        <w:t>This</w:t>
      </w:r>
      <w:r w:rsidR="001F5C16">
        <w:t xml:space="preserve"> has been used by Dong </w:t>
      </w:r>
      <w:r w:rsidR="001F5C16" w:rsidRPr="001F5C16">
        <w:rPr>
          <w:i/>
        </w:rPr>
        <w:t>et</w:t>
      </w:r>
      <w:r w:rsidR="001F5C16">
        <w:rPr>
          <w:i/>
        </w:rPr>
        <w:t xml:space="preserve"> </w:t>
      </w:r>
      <w:r w:rsidR="001F5C16" w:rsidRPr="001F5C16">
        <w:rPr>
          <w:i/>
        </w:rPr>
        <w:t>al</w:t>
      </w:r>
      <w:r w:rsidR="001F5C16">
        <w:t xml:space="preserve"> for super-resolution [1], by Cheng </w:t>
      </w:r>
      <w:r w:rsidR="001F5C16" w:rsidRPr="001F5C16">
        <w:rPr>
          <w:i/>
        </w:rPr>
        <w:t>et al</w:t>
      </w:r>
      <w:r w:rsidR="001F5C16">
        <w:t xml:space="preserve"> for colorization [2], by Long </w:t>
      </w:r>
      <w:r w:rsidR="001F5C16" w:rsidRPr="001F5C16">
        <w:rPr>
          <w:i/>
        </w:rPr>
        <w:t>et al</w:t>
      </w:r>
      <w:r w:rsidR="001F5C16">
        <w:rPr>
          <w:i/>
        </w:rPr>
        <w:t xml:space="preserve"> </w:t>
      </w:r>
      <w:r w:rsidR="001F5C16">
        <w:t xml:space="preserve">for segmentation [3], and by Eigen </w:t>
      </w:r>
      <w:r w:rsidR="001F5C16" w:rsidRPr="001F5C16">
        <w:rPr>
          <w:i/>
        </w:rPr>
        <w:t>et al</w:t>
      </w:r>
      <w:r w:rsidR="001F5C16">
        <w:t xml:space="preserve"> for</w:t>
      </w:r>
      <w:r w:rsidR="00282311">
        <w:t xml:space="preserve"> the </w:t>
      </w:r>
      <w:r w:rsidR="001F5C16">
        <w:t>depth</w:t>
      </w:r>
      <w:r w:rsidR="00282311">
        <w:t xml:space="preserve"> and</w:t>
      </w:r>
      <w:r w:rsidR="001F5C16">
        <w:t xml:space="preserve"> surface prediction [4].</w:t>
      </w:r>
      <w:r w:rsidR="003C0844">
        <w:t xml:space="preserve"> This combination of method only </w:t>
      </w:r>
      <w:r w:rsidR="00B468E5">
        <w:t>needs</w:t>
      </w:r>
      <w:r w:rsidR="003C0844">
        <w:t xml:space="preserve"> </w:t>
      </w:r>
      <w:r w:rsidR="00B468E5">
        <w:t>a forward pass through the trained network because approaches are that efficient. Though it only passes the trained network, however, the losses function used in the method so not get the perceptual difference between output and the base-image. Take the two identical image coordinates from each image, no meter how they are similarly, their perceptual measurement would be very different if measure by each pixel’s losses calculate by loss function.</w:t>
      </w:r>
    </w:p>
    <w:p w:rsidR="00DA79F3" w:rsidRDefault="00DA79F3" w:rsidP="00642C7E">
      <w:pPr>
        <w:jc w:val="both"/>
      </w:pPr>
      <w:r>
        <w:t xml:space="preserve">    Recent work has shown that the high-quality image can be generate by </w:t>
      </w:r>
      <w:r w:rsidRPr="00DA79F3">
        <w:rPr>
          <w:i/>
        </w:rPr>
        <w:t>perceptual loss function</w:t>
      </w:r>
      <w:r>
        <w:rPr>
          <w:i/>
        </w:rPr>
        <w:t xml:space="preserve"> </w:t>
      </w:r>
      <w:r>
        <w:t xml:space="preserve">via the pretrained convolutional neural networks. They also use the minimizing loss function to approach the generation. This strategy has been used in feature inversion [5] by Mahendran </w:t>
      </w:r>
      <w:r w:rsidRPr="00DA79F3">
        <w:rPr>
          <w:i/>
        </w:rPr>
        <w:t>et al</w:t>
      </w:r>
      <w:r>
        <w:t xml:space="preserve">. On the other hands, the visualization is provided by </w:t>
      </w:r>
      <w:proofErr w:type="spellStart"/>
      <w:r>
        <w:t>Simonyan</w:t>
      </w:r>
      <w:proofErr w:type="spellEnd"/>
      <w:r>
        <w:t xml:space="preserve"> </w:t>
      </w:r>
      <w:r w:rsidRPr="00DA79F3">
        <w:rPr>
          <w:i/>
        </w:rPr>
        <w:t>et al</w:t>
      </w:r>
      <w:r>
        <w:t xml:space="preserve"> </w:t>
      </w:r>
      <w:r>
        <w:t xml:space="preserve">[6] and </w:t>
      </w:r>
      <w:proofErr w:type="spellStart"/>
      <w:r>
        <w:t>Yosinski</w:t>
      </w:r>
      <w:proofErr w:type="spellEnd"/>
      <w:r>
        <w:t xml:space="preserve"> </w:t>
      </w:r>
      <w:r w:rsidRPr="00DA79F3">
        <w:rPr>
          <w:i/>
        </w:rPr>
        <w:t>et al</w:t>
      </w:r>
      <w:r>
        <w:rPr>
          <w:i/>
        </w:rPr>
        <w:t xml:space="preserve"> </w:t>
      </w:r>
      <w:r w:rsidRPr="00DA79F3">
        <w:t>[7]</w:t>
      </w:r>
      <w:r>
        <w:t xml:space="preserve">, and texture synthesis and style transfer by </w:t>
      </w:r>
      <w:proofErr w:type="spellStart"/>
      <w:r>
        <w:t>Gatys</w:t>
      </w:r>
      <w:proofErr w:type="spellEnd"/>
      <w:r>
        <w:t xml:space="preserve"> </w:t>
      </w:r>
      <w:r w:rsidRPr="00DA79F3">
        <w:rPr>
          <w:i/>
        </w:rPr>
        <w:t>et al</w:t>
      </w:r>
      <w:r>
        <w:rPr>
          <w:i/>
        </w:rPr>
        <w:t xml:space="preserve"> </w:t>
      </w:r>
      <w:r>
        <w:t xml:space="preserve">[9,10]. The method and implementation </w:t>
      </w:r>
      <w:r w:rsidR="007424C1">
        <w:t>help to produce the high</w:t>
      </w:r>
      <w:r w:rsidR="00B809DB">
        <w:t>-</w:t>
      </w:r>
      <w:r w:rsidR="007424C1">
        <w:t xml:space="preserve">quality image, but the speed </w:t>
      </w:r>
      <w:r w:rsidR="00B809DB">
        <w:t>is</w:t>
      </w:r>
      <w:r w:rsidR="007424C1">
        <w:t xml:space="preserve"> slow for calculation because the solving an optimization problem.</w:t>
      </w:r>
    </w:p>
    <w:p w:rsidR="00B809DB" w:rsidRDefault="00000C00" w:rsidP="00642C7E">
      <w:pPr>
        <w:jc w:val="both"/>
      </w:pPr>
      <w:r>
        <w:t xml:space="preserve">    Our goal is to combine the benefits of these approaches.</w:t>
      </w:r>
      <w:r w:rsidR="00590925">
        <w:t xml:space="preserve"> And create our own model and compare the different with the existing method.</w:t>
      </w:r>
      <w:r>
        <w:t xml:space="preserve"> </w:t>
      </w:r>
      <w:bookmarkStart w:id="0" w:name="_GoBack"/>
      <w:bookmarkEnd w:id="0"/>
      <w:r>
        <w:t xml:space="preserve">We train a feed forward </w:t>
      </w:r>
      <w:r w:rsidRPr="00000C00">
        <w:rPr>
          <w:i/>
        </w:rPr>
        <w:t>transformation</w:t>
      </w:r>
      <w:r>
        <w:rPr>
          <w:i/>
        </w:rPr>
        <w:t xml:space="preserve"> </w:t>
      </w:r>
      <w:r>
        <w:t>depending only on low-level pixel information because the training time would be long since solving an optimization problem.  During the training, perceptual losses measure similarity more robustly than each-pixel losses, and the time measurement is in real-time.</w:t>
      </w:r>
      <w:r w:rsidR="00243882">
        <w:t xml:space="preserve"> </w:t>
      </w:r>
    </w:p>
    <w:p w:rsidR="00243882" w:rsidRDefault="00243882" w:rsidP="00642C7E">
      <w:pPr>
        <w:jc w:val="both"/>
      </w:pPr>
      <w:r>
        <w:t xml:space="preserve">    </w:t>
      </w:r>
      <w:r w:rsidR="00553854">
        <w:t xml:space="preserve">The other goals are to </w:t>
      </w:r>
      <w:r>
        <w:t xml:space="preserve">Implement the style transformation by the former discussion. Compare with single-image super resolution. For the transformation, there is no single correct output. </w:t>
      </w:r>
      <w:r w:rsidR="00AD32FC">
        <w:t xml:space="preserve">We suppose we could input different style of image that the transformation could be alternative not only just for one style transferring. </w:t>
      </w:r>
      <w:r w:rsidR="00D10843">
        <w:t xml:space="preserve">The result </w:t>
      </w:r>
      <w:r w:rsidR="00553854">
        <w:t>would be like the mixture of the style in different style.</w:t>
      </w:r>
    </w:p>
    <w:p w:rsidR="00000C00" w:rsidRPr="00000C00" w:rsidRDefault="00000C00" w:rsidP="00642C7E">
      <w:pPr>
        <w:jc w:val="both"/>
      </w:pPr>
    </w:p>
    <w:p w:rsidR="009303D9" w:rsidRPr="006B6B66" w:rsidRDefault="004B2FC9" w:rsidP="006B6B66">
      <w:pPr>
        <w:pStyle w:val="Heading1"/>
      </w:pPr>
      <w:r>
        <w:t xml:space="preserve">Related </w:t>
      </w:r>
      <w:r w:rsidR="00A6334B">
        <w:t>theory</w:t>
      </w:r>
    </w:p>
    <w:p w:rsidR="009303D9" w:rsidRDefault="00CD2012" w:rsidP="00ED0149">
      <w:pPr>
        <w:pStyle w:val="Heading2"/>
      </w:pPr>
      <w:r>
        <w:t>CNN nerual network</w:t>
      </w:r>
    </w:p>
    <w:p w:rsidR="009303D9" w:rsidRDefault="00363E1A" w:rsidP="00E7596C">
      <w:pPr>
        <w:pStyle w:val="BodyText"/>
        <w:rPr>
          <w:lang w:val="en-US"/>
        </w:rPr>
      </w:pPr>
      <w:r>
        <w:rPr>
          <w:lang w:val="en-US"/>
        </w:rPr>
        <w:t>The Convolutional neural network</w:t>
      </w:r>
      <w:r w:rsidR="00A6334B">
        <w:rPr>
          <w:lang w:val="en-US"/>
        </w:rPr>
        <w:t xml:space="preserve"> is the one of the main </w:t>
      </w:r>
      <w:r w:rsidR="004A5992">
        <w:rPr>
          <w:lang w:val="en-US"/>
        </w:rPr>
        <w:t>categories</w:t>
      </w:r>
      <w:r w:rsidR="00A6334B">
        <w:rPr>
          <w:lang w:val="en-US"/>
        </w:rPr>
        <w:t xml:space="preserve"> to do on image </w:t>
      </w:r>
      <w:r w:rsidR="004A5992">
        <w:rPr>
          <w:lang w:val="en-US"/>
        </w:rPr>
        <w:t xml:space="preserve">recognition. CNN neural network </w:t>
      </w:r>
      <w:r w:rsidR="00A43205">
        <w:rPr>
          <w:lang w:val="en-US"/>
        </w:rPr>
        <w:t>takes</w:t>
      </w:r>
      <w:r w:rsidR="004A5992">
        <w:rPr>
          <w:lang w:val="en-US"/>
        </w:rPr>
        <w:t xml:space="preserve"> </w:t>
      </w:r>
      <w:r w:rsidR="005C082A">
        <w:rPr>
          <w:lang w:val="en-US"/>
        </w:rPr>
        <w:t>an image for 5</w:t>
      </w:r>
      <w:r w:rsidR="003247A3">
        <w:rPr>
          <w:lang w:val="en-US"/>
        </w:rPr>
        <w:t>-</w:t>
      </w:r>
      <w:r w:rsidR="005C082A">
        <w:rPr>
          <w:lang w:val="en-US"/>
        </w:rPr>
        <w:t>dimension in coordinate, red green m blue value for doing the recognition of objects. (Like cat, dog, e</w:t>
      </w:r>
      <w:r w:rsidR="00B93166">
        <w:rPr>
          <w:lang w:val="en-US"/>
        </w:rPr>
        <w:t>tc</w:t>
      </w:r>
      <w:r w:rsidR="005C082A">
        <w:rPr>
          <w:lang w:val="en-US"/>
        </w:rPr>
        <w:t>.)</w:t>
      </w:r>
      <w:r w:rsidR="005052D7">
        <w:rPr>
          <w:lang w:val="en-US"/>
        </w:rPr>
        <w:t xml:space="preserve"> Each input will pass through the convolution layers, with filters, pooling, fully connected layers and fitting the </w:t>
      </w:r>
      <w:proofErr w:type="spellStart"/>
      <w:r w:rsidR="005052D7">
        <w:rPr>
          <w:lang w:val="en-US"/>
        </w:rPr>
        <w:t>softmax</w:t>
      </w:r>
      <w:proofErr w:type="spellEnd"/>
      <w:r w:rsidR="005052D7">
        <w:rPr>
          <w:lang w:val="en-US"/>
        </w:rPr>
        <w:t xml:space="preserve"> activation function in the perceptron to classify an object probability in 0 to 1. </w:t>
      </w:r>
    </w:p>
    <w:p w:rsidR="0004167C" w:rsidRDefault="0004167C" w:rsidP="00E7596C">
      <w:pPr>
        <w:pStyle w:val="BodyText"/>
        <w:rPr>
          <w:lang w:val="en-US"/>
        </w:rPr>
      </w:pPr>
      <w:r>
        <w:rPr>
          <w:noProof/>
        </w:rPr>
        <w:drawing>
          <wp:inline distT="0" distB="0" distL="0" distR="0">
            <wp:extent cx="2847975" cy="962201"/>
            <wp:effectExtent l="0" t="0" r="0" b="9525"/>
            <wp:docPr id="2" name="Picture 2" descr="https://miro.medium.com/max/1255/1*XbuW8WuRrAY5pC4t-9DZA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255/1*XbuW8WuRrAY5pC4t-9DZAQ.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5039" cy="964587"/>
                    </a:xfrm>
                    <a:prstGeom prst="rect">
                      <a:avLst/>
                    </a:prstGeom>
                    <a:noFill/>
                    <a:ln>
                      <a:noFill/>
                    </a:ln>
                  </pic:spPr>
                </pic:pic>
              </a:graphicData>
            </a:graphic>
          </wp:inline>
        </w:drawing>
      </w:r>
    </w:p>
    <w:p w:rsidR="0004167C" w:rsidRDefault="0004167C" w:rsidP="00E7596C">
      <w:pPr>
        <w:pStyle w:val="BodyText"/>
        <w:rPr>
          <w:lang w:val="en-US"/>
        </w:rPr>
      </w:pPr>
      <w:r>
        <w:rPr>
          <w:lang w:val="en-US"/>
        </w:rPr>
        <w:t xml:space="preserve">Figure 1. example of neural network including multiple </w:t>
      </w:r>
      <w:r w:rsidR="001B31B5">
        <w:rPr>
          <w:lang w:val="en-US"/>
        </w:rPr>
        <w:t xml:space="preserve">convolutional </w:t>
      </w:r>
      <w:r>
        <w:rPr>
          <w:lang w:val="en-US"/>
        </w:rPr>
        <w:t>layers</w:t>
      </w:r>
      <w:r w:rsidR="00337AD3">
        <w:rPr>
          <w:lang w:val="en-US"/>
        </w:rPr>
        <w:t>.</w:t>
      </w:r>
    </w:p>
    <w:p w:rsidR="003247A3" w:rsidRDefault="003247A3" w:rsidP="00E7596C">
      <w:pPr>
        <w:pStyle w:val="BodyText"/>
        <w:rPr>
          <w:lang w:val="en-US"/>
        </w:rPr>
      </w:pPr>
      <w:r>
        <w:rPr>
          <w:lang w:val="en-US"/>
        </w:rPr>
        <w:t xml:space="preserve">There are a lot of method to generating the feature map. </w:t>
      </w:r>
      <w:r w:rsidR="00881B4F">
        <w:rPr>
          <w:lang w:val="en-US"/>
        </w:rPr>
        <w:t xml:space="preserve">Such like SSD, NSSD function. CNN neural network took the filter multiplicate in matrix of center in each pixel to generate the feature map. </w:t>
      </w:r>
    </w:p>
    <w:p w:rsidR="00881B4F" w:rsidRDefault="00881B4F" w:rsidP="00881B4F">
      <w:pPr>
        <w:pStyle w:val="BodyText"/>
        <w:rPr>
          <w:lang w:val="en-US"/>
        </w:rPr>
      </w:pPr>
      <w:r>
        <w:rPr>
          <w:lang w:val="en-US"/>
        </w:rPr>
        <w:lastRenderedPageBreak/>
        <w:t>Strides is the number of pixels shifts over the input image matrix. Setting strides value 1 to move the filter to 1 pixel over each time, stride 2 for moving filter to 2 pixels for each time. Padding method is for the situation that the filter does not fit perfectly to the input image. Two option below could be selected.</w:t>
      </w:r>
    </w:p>
    <w:p w:rsidR="00881B4F" w:rsidRDefault="00881B4F" w:rsidP="00881B4F">
      <w:pPr>
        <w:pStyle w:val="BodyText"/>
        <w:numPr>
          <w:ilvl w:val="0"/>
          <w:numId w:val="25"/>
        </w:numPr>
        <w:rPr>
          <w:lang w:val="en-US"/>
        </w:rPr>
      </w:pPr>
      <w:r>
        <w:rPr>
          <w:lang w:val="en-US"/>
        </w:rPr>
        <w:t>Pad the picture with zeros</w:t>
      </w:r>
    </w:p>
    <w:p w:rsidR="00881B4F" w:rsidRDefault="00881B4F" w:rsidP="00881B4F">
      <w:pPr>
        <w:pStyle w:val="BodyText"/>
        <w:numPr>
          <w:ilvl w:val="0"/>
          <w:numId w:val="25"/>
        </w:numPr>
        <w:rPr>
          <w:lang w:val="en-US"/>
        </w:rPr>
      </w:pPr>
      <w:r>
        <w:rPr>
          <w:lang w:val="en-US"/>
        </w:rPr>
        <w:t>Drop the part of the image where the filter did not fit. This called valid padding which keeps only valid part of the image.</w:t>
      </w:r>
    </w:p>
    <w:p w:rsidR="00A239D5" w:rsidRDefault="00A239D5" w:rsidP="00A239D5">
      <w:pPr>
        <w:pStyle w:val="BodyText"/>
        <w:ind w:firstLine="0"/>
        <w:rPr>
          <w:lang w:val="en-US"/>
        </w:rPr>
      </w:pPr>
      <w:r>
        <w:rPr>
          <w:lang w:val="en-US"/>
        </w:rPr>
        <w:t xml:space="preserve">Fully connected Layer is to be flattened for the original feature matrix in to vector and feed in it. </w:t>
      </w:r>
    </w:p>
    <w:p w:rsidR="00A239D5" w:rsidRDefault="00A239D5" w:rsidP="00A239D5">
      <w:pPr>
        <w:pStyle w:val="BodyText"/>
        <w:ind w:firstLine="0"/>
        <w:rPr>
          <w:lang w:val="en-US"/>
        </w:rPr>
      </w:pPr>
      <w:r>
        <w:rPr>
          <w:noProof/>
        </w:rPr>
        <w:drawing>
          <wp:inline distT="0" distB="0" distL="0" distR="0">
            <wp:extent cx="2981325" cy="1614425"/>
            <wp:effectExtent l="0" t="0" r="0" b="5080"/>
            <wp:docPr id="3" name="Picture 3" descr="https://miro.medium.com/max/554/1*Mw6LKUG8AWQhG73H1caT8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554/1*Mw6LKUG8AWQhG73H1caT8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0133" cy="1619195"/>
                    </a:xfrm>
                    <a:prstGeom prst="rect">
                      <a:avLst/>
                    </a:prstGeom>
                    <a:noFill/>
                    <a:ln>
                      <a:noFill/>
                    </a:ln>
                  </pic:spPr>
                </pic:pic>
              </a:graphicData>
            </a:graphic>
          </wp:inline>
        </w:drawing>
      </w:r>
    </w:p>
    <w:p w:rsidR="00A239D5" w:rsidRDefault="00A239D5" w:rsidP="00A239D5">
      <w:pPr>
        <w:pStyle w:val="BodyText"/>
        <w:ind w:firstLine="0"/>
        <w:rPr>
          <w:lang w:val="en-US"/>
        </w:rPr>
      </w:pPr>
      <w:r>
        <w:rPr>
          <w:lang w:val="en-US"/>
        </w:rPr>
        <w:t>Figure 2, After pooling layer, flattened as FC layer</w:t>
      </w:r>
    </w:p>
    <w:p w:rsidR="00A239D5" w:rsidRDefault="00A239D5" w:rsidP="00A239D5">
      <w:pPr>
        <w:pStyle w:val="BodyText"/>
        <w:ind w:firstLine="0"/>
        <w:rPr>
          <w:lang w:val="en-US"/>
        </w:rPr>
      </w:pPr>
      <w:r>
        <w:rPr>
          <w:lang w:val="en-US"/>
        </w:rPr>
        <w:t xml:space="preserve">    Then complete the CNN architecture with this fully connected layer. Combine the features to create the CNN model. Last, set activation function as sigmoid or </w:t>
      </w:r>
      <w:proofErr w:type="spellStart"/>
      <w:r>
        <w:rPr>
          <w:lang w:val="en-US"/>
        </w:rPr>
        <w:t>softmax</w:t>
      </w:r>
      <w:proofErr w:type="spellEnd"/>
      <w:r>
        <w:rPr>
          <w:lang w:val="en-US"/>
        </w:rPr>
        <w:t xml:space="preserve"> to classify the out put as decided result. (objects)</w:t>
      </w:r>
    </w:p>
    <w:p w:rsidR="009303D9" w:rsidRPr="005B520E" w:rsidRDefault="008378A7" w:rsidP="00ED0149">
      <w:pPr>
        <w:pStyle w:val="Heading2"/>
      </w:pPr>
      <w:r>
        <w:rPr>
          <w:rFonts w:asciiTheme="minorEastAsia" w:eastAsiaTheme="minorEastAsia" w:hAnsiTheme="minorEastAsia"/>
          <w:lang w:eastAsia="zh-TW"/>
        </w:rPr>
        <w:t>Style Transfer</w:t>
      </w:r>
      <w:r w:rsidR="00643BD3">
        <w:rPr>
          <w:rFonts w:asciiTheme="minorEastAsia" w:eastAsiaTheme="minorEastAsia" w:hAnsiTheme="minorEastAsia"/>
          <w:lang w:eastAsia="zh-TW"/>
        </w:rPr>
        <w:t xml:space="preserve"> of an image</w:t>
      </w:r>
    </w:p>
    <w:p w:rsidR="009303D9" w:rsidRDefault="00967BE0" w:rsidP="00577D17">
      <w:pPr>
        <w:pStyle w:val="BodyText"/>
        <w:rPr>
          <w:lang w:val="en-US"/>
        </w:rPr>
      </w:pPr>
      <w:r>
        <w:rPr>
          <w:lang w:val="en-US"/>
        </w:rPr>
        <w:t xml:space="preserve">In </w:t>
      </w:r>
      <w:proofErr w:type="spellStart"/>
      <w:r>
        <w:rPr>
          <w:lang w:val="en-US"/>
        </w:rPr>
        <w:t>Gatys</w:t>
      </w:r>
      <w:proofErr w:type="spellEnd"/>
      <w:r>
        <w:rPr>
          <w:lang w:val="en-US"/>
        </w:rPr>
        <w:t xml:space="preserve"> </w:t>
      </w:r>
      <w:r w:rsidRPr="00967BE0">
        <w:rPr>
          <w:i/>
          <w:lang w:val="en-US"/>
        </w:rPr>
        <w:t>et al</w:t>
      </w:r>
      <w:r w:rsidR="009303D9" w:rsidRPr="005B520E">
        <w:t>.</w:t>
      </w:r>
      <w:r>
        <w:rPr>
          <w:lang w:val="en-US"/>
        </w:rPr>
        <w:t xml:space="preserve"> [10] perform an artistic style transfer, which is the combination of a </w:t>
      </w:r>
      <w:r w:rsidRPr="00967BE0">
        <w:rPr>
          <w:i/>
          <w:lang w:val="en-US"/>
        </w:rPr>
        <w:t>content</w:t>
      </w:r>
      <w:r>
        <w:rPr>
          <w:i/>
          <w:lang w:val="en-US"/>
        </w:rPr>
        <w:t xml:space="preserve"> </w:t>
      </w:r>
      <w:r>
        <w:rPr>
          <w:lang w:val="en-US"/>
        </w:rPr>
        <w:t xml:space="preserve">and scenario style images. (The image has similar style.) This is the jointly minimizing features created of the loss which based </w:t>
      </w:r>
      <w:r w:rsidR="00577D17">
        <w:rPr>
          <w:lang w:val="en-US"/>
        </w:rPr>
        <w:t>on features</w:t>
      </w:r>
      <w:r>
        <w:rPr>
          <w:lang w:val="en-US"/>
        </w:rPr>
        <w:t xml:space="preserve"> extracting which recognized from the pretrained network.</w:t>
      </w:r>
      <w:r w:rsidR="00577D17">
        <w:rPr>
          <w:lang w:val="en-US"/>
        </w:rPr>
        <w:t xml:space="preserve"> Although the output is in high quality, but the spending is huge because it is </w:t>
      </w:r>
      <w:r w:rsidR="002C783F">
        <w:rPr>
          <w:lang w:val="en-US"/>
        </w:rPr>
        <w:t>depending</w:t>
      </w:r>
      <w:r w:rsidR="00577D17">
        <w:rPr>
          <w:lang w:val="en-US"/>
        </w:rPr>
        <w:t xml:space="preserve"> on solving the optimization problem.</w:t>
      </w:r>
    </w:p>
    <w:p w:rsidR="000568DC" w:rsidRDefault="000568DC" w:rsidP="00577D17">
      <w:pPr>
        <w:pStyle w:val="BodyText"/>
        <w:rPr>
          <w:lang w:val="en-US"/>
        </w:rPr>
      </w:pPr>
      <w:r>
        <w:rPr>
          <w:noProof/>
        </w:rPr>
        <w:drawing>
          <wp:inline distT="0" distB="0" distL="0" distR="0" wp14:anchorId="420796FB" wp14:editId="40A5D0E8">
            <wp:extent cx="2826137" cy="1000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1888" cy="1002160"/>
                    </a:xfrm>
                    <a:prstGeom prst="rect">
                      <a:avLst/>
                    </a:prstGeom>
                  </pic:spPr>
                </pic:pic>
              </a:graphicData>
            </a:graphic>
          </wp:inline>
        </w:drawing>
      </w:r>
    </w:p>
    <w:p w:rsidR="000568DC" w:rsidRPr="000568DC" w:rsidRDefault="000568DC" w:rsidP="00577D17">
      <w:pPr>
        <w:pStyle w:val="BodyText"/>
        <w:rPr>
          <w:lang w:val="en-US"/>
        </w:rPr>
      </w:pPr>
      <w:r>
        <w:rPr>
          <w:lang w:val="en-US"/>
        </w:rPr>
        <w:t xml:space="preserve">Figure 3. Overview of the system for the transferring the style of image. Loss network is pretrained for image classification to define </w:t>
      </w:r>
      <w:r w:rsidRPr="000568DC">
        <w:rPr>
          <w:i/>
          <w:lang w:val="en-US"/>
        </w:rPr>
        <w:t>perceptual loss function.</w:t>
      </w:r>
      <w:r>
        <w:rPr>
          <w:i/>
          <w:lang w:val="en-US"/>
        </w:rPr>
        <w:t xml:space="preserve"> </w:t>
      </w:r>
      <w:r>
        <w:rPr>
          <w:lang w:val="en-US"/>
        </w:rPr>
        <w:t>Thus</w:t>
      </w:r>
      <w:r w:rsidR="00FE30FD">
        <w:rPr>
          <w:lang w:val="en-US"/>
        </w:rPr>
        <w:t>,</w:t>
      </w:r>
      <w:r>
        <w:rPr>
          <w:lang w:val="en-US"/>
        </w:rPr>
        <w:t xml:space="preserve"> the measurement could be reach between content image and style images.</w:t>
      </w:r>
    </w:p>
    <w:p w:rsidR="001555F5" w:rsidRDefault="008161DF" w:rsidP="001555F5">
      <w:pPr>
        <w:pStyle w:val="Heading2"/>
      </w:pPr>
      <w:r>
        <w:t>Feed-forward image transformation</w:t>
      </w:r>
    </w:p>
    <w:p w:rsidR="008161DF" w:rsidRDefault="00370E00" w:rsidP="00370E00">
      <w:pPr>
        <w:ind w:left="288"/>
        <w:jc w:val="both"/>
      </w:pPr>
      <w:r>
        <w:t xml:space="preserve">    The method which t</w:t>
      </w:r>
      <w:r w:rsidR="00F47654">
        <w:t>raining a deep convolutional neural network with each-pixel</w:t>
      </w:r>
      <w:r>
        <w:t xml:space="preserve"> has been wide use in recent year for the image transformation.</w:t>
      </w:r>
      <w:r w:rsidR="0009766B">
        <w:t xml:space="preserve"> </w:t>
      </w:r>
    </w:p>
    <w:p w:rsidR="0009766B" w:rsidRDefault="0009766B" w:rsidP="00370E00">
      <w:pPr>
        <w:ind w:left="288"/>
        <w:jc w:val="both"/>
      </w:pPr>
      <w:r>
        <w:t xml:space="preserve">    Doing the segmentation of the image to classify the image in different area for classifying. When </w:t>
      </w:r>
      <w:r w:rsidR="00E011CE">
        <w:t>the training</w:t>
      </w:r>
      <w:r>
        <w:t xml:space="preserve"> process, a dense scene label by running in the network mention in the previous call fully-convolutional manner </w:t>
      </w:r>
      <w:r>
        <w:t>of the input image</w:t>
      </w:r>
      <w:r w:rsidR="00E011CE">
        <w:t xml:space="preserve">, the each-pixel classification loss will be trained. </w:t>
      </w:r>
    </w:p>
    <w:p w:rsidR="00E011CE" w:rsidRDefault="00E011CE" w:rsidP="00370E00">
      <w:pPr>
        <w:ind w:left="288"/>
        <w:jc w:val="both"/>
      </w:pPr>
      <w:r>
        <w:t xml:space="preserve">    In the fees-forward model is trained for the using on each-pixel loss to transform the grayscale image to RGB image.</w:t>
      </w:r>
    </w:p>
    <w:p w:rsidR="00062022" w:rsidRDefault="00062022" w:rsidP="00370E00">
      <w:pPr>
        <w:ind w:left="288"/>
        <w:jc w:val="both"/>
      </w:pPr>
    </w:p>
    <w:p w:rsidR="00062022" w:rsidRDefault="00062022" w:rsidP="00062022">
      <w:pPr>
        <w:pStyle w:val="Heading2"/>
      </w:pPr>
      <w:r>
        <w:t>Combination of different style of images</w:t>
      </w:r>
    </w:p>
    <w:p w:rsidR="00062022" w:rsidRDefault="00062022" w:rsidP="00062022">
      <w:pPr>
        <w:ind w:left="288"/>
        <w:jc w:val="both"/>
      </w:pPr>
      <w:r>
        <w:t xml:space="preserve">    To implement the combination of different style of image. Different method is provided in recent year. A different convolution neural network provides the different training beget to different desired output images. </w:t>
      </w:r>
    </w:p>
    <w:p w:rsidR="00A332E8" w:rsidRPr="00A332E8" w:rsidRDefault="00062022" w:rsidP="00E61EB2">
      <w:pPr>
        <w:ind w:left="288"/>
        <w:jc w:val="both"/>
      </w:pPr>
      <w:r>
        <w:t xml:space="preserve">   One of the combinations is to create the image feature mask. Applying different style image on different segmentation. </w:t>
      </w:r>
      <w:r w:rsidR="009F599B">
        <w:t xml:space="preserve">Another way is to </w:t>
      </w:r>
      <w:r w:rsidR="002E71B8">
        <w:t>distribute</w:t>
      </w:r>
      <w:r w:rsidR="009F599B">
        <w:t xml:space="preserve"> the styling weight in the parameter where in the pretrained network</w:t>
      </w:r>
    </w:p>
    <w:p w:rsidR="00B406CC" w:rsidRDefault="00B406CC" w:rsidP="00B406CC">
      <w:pPr>
        <w:ind w:left="288"/>
        <w:jc w:val="both"/>
      </w:pPr>
    </w:p>
    <w:p w:rsidR="001373CB" w:rsidRPr="00B406CC" w:rsidRDefault="001373CB" w:rsidP="001373CB">
      <w:pPr>
        <w:pStyle w:val="Heading2"/>
      </w:pPr>
      <w:r>
        <w:t>Different method style transformation</w:t>
      </w:r>
    </w:p>
    <w:p w:rsidR="009303D9" w:rsidRDefault="002E2CB5" w:rsidP="006B6B66">
      <w:pPr>
        <w:pStyle w:val="Heading1"/>
      </w:pPr>
      <w:r>
        <w:t>METHOD</w:t>
      </w:r>
    </w:p>
    <w:p w:rsidR="009303D9" w:rsidRPr="00E042C5" w:rsidRDefault="002E2CB5" w:rsidP="00E042C5">
      <w:pPr>
        <w:pStyle w:val="BodyText"/>
        <w:rPr>
          <w:lang w:val="en-US"/>
        </w:rPr>
      </w:pPr>
      <w:r>
        <w:rPr>
          <w:lang w:val="en-US"/>
        </w:rPr>
        <w:t xml:space="preserve">By implement the mixture of different style of an image, we decide to </w:t>
      </w:r>
      <w:r w:rsidR="0031286F">
        <w:rPr>
          <w:lang w:val="en-US"/>
        </w:rPr>
        <w:t>train</w:t>
      </w:r>
      <w:r>
        <w:rPr>
          <w:lang w:val="en-US"/>
        </w:rPr>
        <w:t xml:space="preserve"> a VGG16 (weight of input image matrix) to create the </w:t>
      </w:r>
      <w:r w:rsidR="0031286F">
        <w:rPr>
          <w:lang w:val="en-US"/>
        </w:rPr>
        <w:t>motivation output image. This is not only the image style transfer but also presenting the differential of style images.</w:t>
      </w:r>
    </w:p>
    <w:p w:rsidR="009303D9" w:rsidRDefault="00A66BE3" w:rsidP="00ED0149">
      <w:pPr>
        <w:pStyle w:val="Heading2"/>
      </w:pPr>
      <w:r>
        <w:t>Loss</w:t>
      </w:r>
      <w:r w:rsidR="00FE30FD">
        <w:t xml:space="preserve"> function</w:t>
      </w:r>
    </w:p>
    <w:p w:rsidR="009303D9" w:rsidRDefault="00FE30FD" w:rsidP="00FE30FD">
      <w:pPr>
        <w:pStyle w:val="BodyText"/>
        <w:ind w:left="288" w:firstLine="0"/>
        <w:rPr>
          <w:lang w:val="en-US"/>
        </w:rPr>
      </w:pPr>
      <w:r>
        <w:rPr>
          <w:lang w:val="en-US"/>
        </w:rPr>
        <w:t xml:space="preserve">By style transfer, the system consists of two components: </w:t>
      </w:r>
      <w:r w:rsidRPr="00FE30FD">
        <w:rPr>
          <w:i/>
          <w:lang w:val="en-US"/>
        </w:rPr>
        <w:t>image transformation network</w:t>
      </w:r>
      <w:r>
        <w:rPr>
          <w:lang w:val="en-US"/>
        </w:rPr>
        <w:t xml:space="preserve"> and a </w:t>
      </w:r>
      <w:r w:rsidRPr="00FE30FD">
        <w:rPr>
          <w:i/>
          <w:lang w:val="en-US"/>
        </w:rPr>
        <w:t>loss network</w:t>
      </w:r>
      <w:r>
        <w:rPr>
          <w:i/>
          <w:lang w:val="en-US"/>
        </w:rPr>
        <w:t xml:space="preserve">. </w:t>
      </w:r>
      <w:r>
        <w:rPr>
          <w:lang w:val="en-US"/>
        </w:rPr>
        <w:t>Image transformation network is a deep trained leaving convolutional neural network’s parameter named weights W. This weight decides the transformation from the input to the output. On the other hand, the loss function measured the difference between input and output. To minimize the loss function where weight is trained by using stochastic gradient descent with following equation.</w:t>
      </w:r>
    </w:p>
    <w:p w:rsidR="00FE30FD" w:rsidRPr="00FE30FD" w:rsidRDefault="00FE30FD" w:rsidP="00FE30FD">
      <w:pPr>
        <w:pStyle w:val="BodyText"/>
        <w:ind w:left="288" w:firstLine="0"/>
        <w:rPr>
          <w:lang w:val="en-US"/>
        </w:rPr>
      </w:pPr>
      <w:r>
        <w:rPr>
          <w:noProof/>
        </w:rPr>
        <w:drawing>
          <wp:inline distT="0" distB="0" distL="0" distR="0" wp14:anchorId="17111DD2" wp14:editId="5DF0576A">
            <wp:extent cx="2066925" cy="4086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4384" cy="421965"/>
                    </a:xfrm>
                    <a:prstGeom prst="rect">
                      <a:avLst/>
                    </a:prstGeom>
                  </pic:spPr>
                </pic:pic>
              </a:graphicData>
            </a:graphic>
          </wp:inline>
        </w:drawing>
      </w:r>
    </w:p>
    <w:p w:rsidR="009303D9" w:rsidRDefault="00D0533A" w:rsidP="00ED0149">
      <w:pPr>
        <w:pStyle w:val="Heading2"/>
      </w:pPr>
      <w:r>
        <w:t>I</w:t>
      </w:r>
      <w:r w:rsidR="00500A42">
        <w:t>mage transformation networks</w:t>
      </w:r>
    </w:p>
    <w:p w:rsidR="00500A42" w:rsidRPr="00500A42" w:rsidRDefault="00500A42" w:rsidP="00500A42">
      <w:pPr>
        <w:ind w:left="288"/>
        <w:jc w:val="both"/>
      </w:pPr>
      <w:r>
        <w:t xml:space="preserve">The image transformation networks follow the architectural by Radford [11] without using any pooling </w:t>
      </w:r>
      <w:r w:rsidR="002049C3">
        <w:t xml:space="preserve">layers. </w:t>
      </w:r>
      <w:proofErr w:type="gramStart"/>
      <w:r w:rsidR="002049C3">
        <w:t>All</w:t>
      </w:r>
      <w:r>
        <w:t xml:space="preserve"> of</w:t>
      </w:r>
      <w:proofErr w:type="gramEnd"/>
      <w:r>
        <w:t xml:space="preserve"> non-residual convolutional layers </w:t>
      </w:r>
      <w:r w:rsidR="002049C3">
        <w:t xml:space="preserve">all of </w:t>
      </w:r>
      <w:r>
        <w:t>used in R</w:t>
      </w:r>
      <w:r w:rsidR="002049C3">
        <w:t>e</w:t>
      </w:r>
      <w:r>
        <w:t>LU</w:t>
      </w:r>
      <w:r w:rsidR="002049C3">
        <w:t xml:space="preserve"> nonlinear activation function</w:t>
      </w:r>
    </w:p>
    <w:p w:rsidR="009303D9" w:rsidRDefault="00045B64" w:rsidP="00ED0149">
      <w:pPr>
        <w:pStyle w:val="Heading2"/>
      </w:pPr>
      <w:r>
        <w:t>Feature Reconstruction Loss</w:t>
      </w:r>
    </w:p>
    <w:p w:rsidR="00045B64" w:rsidRDefault="00045B64" w:rsidP="00045B64">
      <w:pPr>
        <w:ind w:left="288"/>
        <w:jc w:val="both"/>
      </w:pPr>
      <w:r>
        <w:t>Without the parameter weight to exactly match to the exactly target output image, use the similar feature representations compute by the loss network.</w:t>
      </w:r>
    </w:p>
    <w:p w:rsidR="00930ABB" w:rsidRDefault="00930ABB" w:rsidP="00045B64">
      <w:pPr>
        <w:ind w:left="288"/>
        <w:jc w:val="both"/>
      </w:pPr>
      <w:r>
        <w:rPr>
          <w:noProof/>
        </w:rPr>
        <w:drawing>
          <wp:inline distT="0" distB="0" distL="0" distR="0" wp14:anchorId="6087650A" wp14:editId="0750CCDF">
            <wp:extent cx="2686050" cy="4653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6010" cy="468797"/>
                    </a:xfrm>
                    <a:prstGeom prst="rect">
                      <a:avLst/>
                    </a:prstGeom>
                  </pic:spPr>
                </pic:pic>
              </a:graphicData>
            </a:graphic>
          </wp:inline>
        </w:drawing>
      </w:r>
    </w:p>
    <w:p w:rsidR="003261A6" w:rsidRDefault="00930ABB" w:rsidP="003261A6">
      <w:pPr>
        <w:ind w:left="288"/>
        <w:jc w:val="both"/>
      </w:pPr>
      <w:r>
        <w:t>As feature map shape C*H*W. The feature representation</w:t>
      </w:r>
      <w:r w:rsidR="00CF4562">
        <w:t xml:space="preserve"> </w:t>
      </w:r>
      <w:r>
        <w:t>is as the loss equation as former shows.</w:t>
      </w:r>
    </w:p>
    <w:p w:rsidR="00C71198" w:rsidRDefault="003261A6" w:rsidP="003261A6">
      <w:pPr>
        <w:ind w:left="288"/>
        <w:jc w:val="both"/>
      </w:pPr>
      <w:r>
        <w:t xml:space="preserve">    Reconstruct from the lighter layer that the image content and overall spatial structure are preserved but color, texture, and exact shape are not. By the reconstruction of feature loss, we could train our network to implement the image transformation.</w:t>
      </w:r>
    </w:p>
    <w:p w:rsidR="00C71198" w:rsidRDefault="00C71198" w:rsidP="003261A6">
      <w:pPr>
        <w:ind w:left="288"/>
        <w:jc w:val="both"/>
      </w:pPr>
    </w:p>
    <w:p w:rsidR="00C71198" w:rsidRDefault="00C71198" w:rsidP="00C71198">
      <w:pPr>
        <w:pStyle w:val="Heading2"/>
      </w:pPr>
      <w:r>
        <w:lastRenderedPageBreak/>
        <w:t>Style Reconstruction Loss</w:t>
      </w:r>
    </w:p>
    <w:p w:rsidR="003261A6" w:rsidRDefault="00C71198" w:rsidP="00C71198">
      <w:pPr>
        <w:pStyle w:val="Heading2"/>
        <w:numPr>
          <w:ilvl w:val="0"/>
          <w:numId w:val="0"/>
        </w:numPr>
        <w:ind w:left="288"/>
        <w:rPr>
          <w:i w:val="0"/>
        </w:rPr>
      </w:pPr>
      <w:r>
        <w:rPr>
          <w:i w:val="0"/>
        </w:rPr>
        <w:t xml:space="preserve">    After the feature reconstruction which penalizes the output. We desire the penalize difference in style with colors textures and common pattern. </w:t>
      </w:r>
      <w:r w:rsidR="00237225">
        <w:rPr>
          <w:i w:val="0"/>
        </w:rPr>
        <w:t xml:space="preserve">By Gatys </w:t>
      </w:r>
      <w:r w:rsidR="00237225" w:rsidRPr="00237225">
        <w:t>et al</w:t>
      </w:r>
      <w:r w:rsidR="00237225">
        <w:t xml:space="preserve">, </w:t>
      </w:r>
      <w:r w:rsidR="00237225" w:rsidRPr="00237225">
        <w:rPr>
          <w:i w:val="0"/>
        </w:rPr>
        <w:t>it propose by the</w:t>
      </w:r>
      <w:r w:rsidR="00237225">
        <w:t xml:space="preserve"> style reconstruction loss. </w:t>
      </w:r>
    </w:p>
    <w:p w:rsidR="00237225" w:rsidRDefault="00237225" w:rsidP="00237225">
      <w:r>
        <w:rPr>
          <w:noProof/>
        </w:rPr>
        <w:drawing>
          <wp:inline distT="0" distB="0" distL="0" distR="0" wp14:anchorId="0FD90BEA" wp14:editId="738544EF">
            <wp:extent cx="3089910" cy="495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9910" cy="495300"/>
                    </a:xfrm>
                    <a:prstGeom prst="rect">
                      <a:avLst/>
                    </a:prstGeom>
                  </pic:spPr>
                </pic:pic>
              </a:graphicData>
            </a:graphic>
          </wp:inline>
        </w:drawing>
      </w:r>
    </w:p>
    <w:p w:rsidR="00237225" w:rsidRPr="00237225" w:rsidRDefault="00237225" w:rsidP="00237225"/>
    <w:p w:rsidR="00EA616B" w:rsidRDefault="007C6C45" w:rsidP="00EA616B">
      <w:pPr>
        <w:pStyle w:val="Heading2"/>
        <w:rPr>
          <w:lang w:eastAsia="ja-JP"/>
        </w:rPr>
      </w:pPr>
      <w:r>
        <w:rPr>
          <w:lang w:eastAsia="ja-JP"/>
        </w:rPr>
        <w:t>Segmentation</w:t>
      </w:r>
    </w:p>
    <w:p w:rsidR="00EA616B" w:rsidRDefault="00EA616B" w:rsidP="00EA616B">
      <w:pPr>
        <w:ind w:left="288"/>
        <w:jc w:val="both"/>
        <w:rPr>
          <w:lang w:eastAsia="ja-JP"/>
        </w:rPr>
      </w:pPr>
      <w:r>
        <w:rPr>
          <w:lang w:eastAsia="ja-JP"/>
        </w:rPr>
        <w:t xml:space="preserve">    The purpose of the Segmentation is to decide the mask of the different styling part for mixture the style with mask. This called the semantic segmentation. The code is used from CRF-RNN [8]. And the model is trained from PASCAL VOC 2012 dataset.</w:t>
      </w:r>
    </w:p>
    <w:p w:rsidR="00EA616B" w:rsidRDefault="00EA616B" w:rsidP="00EA616B">
      <w:pPr>
        <w:pStyle w:val="Heading2"/>
        <w:rPr>
          <w:lang w:eastAsia="ja-JP"/>
        </w:rPr>
      </w:pPr>
      <w:r>
        <w:rPr>
          <w:lang w:eastAsia="ja-JP"/>
        </w:rPr>
        <w:t>Vanilla Neural Style</w:t>
      </w:r>
    </w:p>
    <w:p w:rsidR="00A8530F" w:rsidRDefault="00EA616B" w:rsidP="00A8530F">
      <w:pPr>
        <w:ind w:left="288"/>
        <w:jc w:val="both"/>
        <w:rPr>
          <w:lang w:eastAsia="ja-JP"/>
        </w:rPr>
      </w:pPr>
      <w:r>
        <w:rPr>
          <w:lang w:eastAsia="ja-JP"/>
        </w:rPr>
        <w:t xml:space="preserve">    Assume that image I and a style image S. To build the image of output X. Use the pretrained VGG model</w:t>
      </w:r>
      <w:r w:rsidR="00E236C5">
        <w:rPr>
          <w:lang w:eastAsia="ja-JP"/>
        </w:rPr>
        <w:t xml:space="preserve"> that is deep enough for the requirement of transformation. </w:t>
      </w:r>
      <w:r w:rsidR="006F191C">
        <w:rPr>
          <w:lang w:eastAsia="ja-JP"/>
        </w:rPr>
        <w:t xml:space="preserve">We choose vgg16 because the depth and the pretraining data is enough for the </w:t>
      </w:r>
      <w:r w:rsidR="00F31EA9">
        <w:rPr>
          <w:lang w:eastAsia="ja-JP"/>
        </w:rPr>
        <w:t>detecting objects in the image. The pooling is set to max for every layer.</w:t>
      </w:r>
    </w:p>
    <w:p w:rsidR="00EA616B" w:rsidRPr="00EA616B" w:rsidRDefault="00A8530F" w:rsidP="00A8530F">
      <w:pPr>
        <w:ind w:left="288"/>
        <w:jc w:val="both"/>
        <w:rPr>
          <w:lang w:eastAsia="ja-JP"/>
        </w:rPr>
      </w:pPr>
      <w:r>
        <w:rPr>
          <w:lang w:eastAsia="ja-JP"/>
        </w:rPr>
        <w:t xml:space="preserve">    With the neural style</w:t>
      </w:r>
      <w:r w:rsidR="000A537F">
        <w:rPr>
          <w:lang w:eastAsia="ja-JP"/>
        </w:rPr>
        <w:t xml:space="preserve">, we combine with capped gradient. Not only pass through CNN in every iteration but do twice. First complete the TV loss, and apply the gradient found on the whole image. In the second pass, complete the style loss, this only propagated to the desired segments of the image. This applies on the mask filer for creating the combination of mixture style transformation. </w:t>
      </w:r>
      <w:r w:rsidR="006F191C">
        <w:rPr>
          <w:lang w:eastAsia="ja-JP"/>
        </w:rPr>
        <w:t xml:space="preserve"> </w:t>
      </w:r>
    </w:p>
    <w:p w:rsidR="008B5776" w:rsidRDefault="008B5776" w:rsidP="008B5776">
      <w:pPr>
        <w:pStyle w:val="Heading1"/>
      </w:pPr>
      <w:r>
        <w:t>experiement</w:t>
      </w:r>
    </w:p>
    <w:p w:rsidR="008B5776" w:rsidRDefault="008B5776" w:rsidP="008B5776">
      <w:pPr>
        <w:ind w:left="288"/>
        <w:jc w:val="both"/>
      </w:pPr>
      <w:r>
        <w:t xml:space="preserve">    For trying different learning rates and different weight of style and content, we find that the learning rate should not be that frequently or the content image will get large loss function. Which means the result would be corrupt by the huge loss function.</w:t>
      </w:r>
    </w:p>
    <w:p w:rsidR="008B5776" w:rsidRDefault="008B5776" w:rsidP="008B5776">
      <w:pPr>
        <w:ind w:left="288"/>
        <w:jc w:val="both"/>
      </w:pPr>
      <w:r>
        <w:rPr>
          <w:noProof/>
        </w:rPr>
        <w:drawing>
          <wp:inline distT="0" distB="0" distL="0" distR="0">
            <wp:extent cx="1276350" cy="1276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utput_cw100_sw800_lr200.jpg"/>
                    <pic:cNvPicPr/>
                  </pic:nvPicPr>
                  <pic:blipFill>
                    <a:blip r:embed="rId15">
                      <a:extLst>
                        <a:ext uri="{28A0092B-C50C-407E-A947-70E740481C1C}">
                          <a14:useLocalDpi xmlns:a14="http://schemas.microsoft.com/office/drawing/2010/main" val="0"/>
                        </a:ext>
                      </a:extLst>
                    </a:blip>
                    <a:stretch>
                      <a:fillRect/>
                    </a:stretch>
                  </pic:blipFill>
                  <pic:spPr>
                    <a:xfrm>
                      <a:off x="0" y="0"/>
                      <a:ext cx="1276350" cy="1276350"/>
                    </a:xfrm>
                    <a:prstGeom prst="rect">
                      <a:avLst/>
                    </a:prstGeom>
                  </pic:spPr>
                </pic:pic>
              </a:graphicData>
            </a:graphic>
          </wp:inline>
        </w:drawing>
      </w:r>
      <w:r>
        <w:rPr>
          <w:noProof/>
        </w:rPr>
        <w:drawing>
          <wp:inline distT="0" distB="0" distL="0" distR="0">
            <wp:extent cx="1295400" cy="1295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utput_cw100_sw1000_lr500.jpg"/>
                    <pic:cNvPicPr/>
                  </pic:nvPicPr>
                  <pic:blipFill>
                    <a:blip r:embed="rId16">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inline>
        </w:drawing>
      </w:r>
    </w:p>
    <w:p w:rsidR="008B5776" w:rsidRDefault="008B5776" w:rsidP="008B5776">
      <w:pPr>
        <w:ind w:left="288"/>
        <w:jc w:val="both"/>
      </w:pPr>
      <w:r>
        <w:t>Figure 5. show the learning rate influence the result of style transfer. Left with learning rate 200, right with 500.</w:t>
      </w:r>
    </w:p>
    <w:p w:rsidR="008B5776" w:rsidRDefault="008B5776" w:rsidP="008B5776">
      <w:pPr>
        <w:ind w:left="288"/>
        <w:jc w:val="both"/>
      </w:pPr>
    </w:p>
    <w:p w:rsidR="00E61EB2" w:rsidRDefault="00E61EB2" w:rsidP="008B5776">
      <w:pPr>
        <w:ind w:left="288"/>
        <w:jc w:val="both"/>
      </w:pPr>
      <w:r>
        <w:t xml:space="preserve">    Now trying the mixture style transfer. We take same weight for each input of the style to see what the best case will be. </w:t>
      </w:r>
    </w:p>
    <w:p w:rsidR="00E61EB2" w:rsidRDefault="00E61EB2" w:rsidP="00E61EB2">
      <w:pPr>
        <w:ind w:left="288"/>
        <w:jc w:val="both"/>
      </w:pPr>
      <w:r>
        <w:t>.</w:t>
      </w:r>
      <w:r>
        <w:rPr>
          <w:noProof/>
        </w:rPr>
        <w:drawing>
          <wp:inline distT="0" distB="0" distL="0" distR="0" wp14:anchorId="00835518" wp14:editId="49642C12">
            <wp:extent cx="952500" cy="95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x_inpu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Pr>
          <w:noProof/>
        </w:rPr>
        <w:drawing>
          <wp:inline distT="0" distB="0" distL="0" distR="0" wp14:anchorId="22FB8AC7" wp14:editId="2707CA3D">
            <wp:extent cx="952500" cy="95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_output_3.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Pr>
          <w:noProof/>
        </w:rPr>
        <w:drawing>
          <wp:inline distT="0" distB="0" distL="0" distR="0" wp14:anchorId="70E646BF" wp14:editId="4D34FD41">
            <wp:extent cx="952500" cy="952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x_mix.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p w:rsidR="00E61EB2" w:rsidRDefault="00E61EB2" w:rsidP="00E61EB2">
      <w:pPr>
        <w:ind w:left="288"/>
        <w:jc w:val="both"/>
      </w:pPr>
    </w:p>
    <w:p w:rsidR="00E61EB2" w:rsidRDefault="00E61EB2" w:rsidP="00E61EB2">
      <w:pPr>
        <w:ind w:left="288"/>
        <w:jc w:val="both"/>
      </w:pPr>
      <w:r>
        <w:t xml:space="preserve"> </w:t>
      </w:r>
      <w:proofErr w:type="spellStart"/>
      <w:r>
        <w:t>Fugure</w:t>
      </w:r>
      <w:proofErr w:type="spellEnd"/>
      <w:r>
        <w:t xml:space="preserve"> 4. Left is the original image. Middle is the transformation in 1 style image. Right is the combination of 3 different style image in different amount input images.</w:t>
      </w:r>
    </w:p>
    <w:p w:rsidR="00E61EB2" w:rsidRDefault="00E61EB2" w:rsidP="00E61EB2">
      <w:pPr>
        <w:ind w:left="288"/>
        <w:jc w:val="both"/>
      </w:pPr>
    </w:p>
    <w:p w:rsidR="00E61EB2" w:rsidRPr="00A332E8" w:rsidRDefault="00E61EB2" w:rsidP="00E61EB2">
      <w:pPr>
        <w:ind w:left="288"/>
        <w:jc w:val="both"/>
      </w:pPr>
      <w:r>
        <w:t xml:space="preserve">    </w:t>
      </w:r>
      <w:r w:rsidR="00042815">
        <w:rPr>
          <w:noProof/>
        </w:rPr>
        <w:drawing>
          <wp:inline distT="0" distB="0" distL="0" distR="0">
            <wp:extent cx="962025" cy="709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ketch1.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67315" cy="713050"/>
                    </a:xfrm>
                    <a:prstGeom prst="rect">
                      <a:avLst/>
                    </a:prstGeom>
                  </pic:spPr>
                </pic:pic>
              </a:graphicData>
            </a:graphic>
          </wp:inline>
        </w:drawing>
      </w:r>
      <w:r w:rsidR="00042815">
        <w:rPr>
          <w:noProof/>
        </w:rPr>
        <w:drawing>
          <wp:inline distT="0" distB="0" distL="0" distR="0">
            <wp:extent cx="895350" cy="895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ox_input_small.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95350" cy="895350"/>
                    </a:xfrm>
                    <a:prstGeom prst="rect">
                      <a:avLst/>
                    </a:prstGeom>
                  </pic:spPr>
                </pic:pic>
              </a:graphicData>
            </a:graphic>
          </wp:inline>
        </w:drawing>
      </w:r>
      <w:r w:rsidR="00042815">
        <w:rPr>
          <w:noProof/>
        </w:rPr>
        <w:drawing>
          <wp:inline distT="0" distB="0" distL="0" distR="0">
            <wp:extent cx="895350" cy="895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utput_sketch.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95350" cy="895350"/>
                    </a:xfrm>
                    <a:prstGeom prst="rect">
                      <a:avLst/>
                    </a:prstGeom>
                  </pic:spPr>
                </pic:pic>
              </a:graphicData>
            </a:graphic>
          </wp:inline>
        </w:drawing>
      </w:r>
    </w:p>
    <w:p w:rsidR="00E61EB2" w:rsidRDefault="00E61EB2" w:rsidP="008B5776">
      <w:pPr>
        <w:ind w:left="288"/>
        <w:jc w:val="both"/>
      </w:pPr>
    </w:p>
    <w:p w:rsidR="008B5776" w:rsidRDefault="00042815" w:rsidP="008B5776">
      <w:pPr>
        <w:ind w:left="288"/>
        <w:jc w:val="both"/>
      </w:pPr>
      <w:r>
        <w:t>Figure 5. Input sketch picture for transfer to sketch picture.</w:t>
      </w:r>
    </w:p>
    <w:p w:rsidR="00A90D5B" w:rsidRDefault="00A90D5B" w:rsidP="00A90D5B">
      <w:pPr>
        <w:jc w:val="both"/>
      </w:pPr>
    </w:p>
    <w:p w:rsidR="00A90D5B" w:rsidRDefault="00A90D5B" w:rsidP="00A90D5B">
      <w:pPr>
        <w:jc w:val="both"/>
      </w:pPr>
      <w:r>
        <w:t xml:space="preserve">    The result of the sketch transfer did not show a good result because the color still maintains in the output picture. To solve this problem. We try to scale the RGB in the input picture if it is only with simple color.</w:t>
      </w:r>
    </w:p>
    <w:p w:rsidR="005D659A" w:rsidRDefault="00F61EB1" w:rsidP="00F61EB1">
      <w:pPr>
        <w:pStyle w:val="Heading1"/>
        <w:rPr>
          <w:lang w:eastAsia="zh-TW"/>
        </w:rPr>
      </w:pPr>
      <w:r>
        <w:rPr>
          <w:lang w:eastAsia="zh-TW"/>
        </w:rPr>
        <w:t>CONCLUSION</w:t>
      </w:r>
    </w:p>
    <w:p w:rsidR="00F61EB1" w:rsidRDefault="00F61EB1" w:rsidP="00F61EB1">
      <w:pPr>
        <w:jc w:val="both"/>
        <w:rPr>
          <w:lang w:eastAsia="zh-TW"/>
        </w:rPr>
      </w:pPr>
      <w:r>
        <w:rPr>
          <w:lang w:eastAsia="zh-TW"/>
        </w:rPr>
        <w:t xml:space="preserve">    We combined the benefit of feed-forward image transformation and optimization-based method for image generation with each type of loss function. Also, we have applied this method to style transfer via comparing the improve of speed with existing method.</w:t>
      </w:r>
    </w:p>
    <w:p w:rsidR="009303D9" w:rsidRDefault="00F61EB1" w:rsidP="00C04FE4">
      <w:pPr>
        <w:jc w:val="both"/>
        <w:rPr>
          <w:lang w:eastAsia="zh-TW"/>
        </w:rPr>
      </w:pPr>
      <w:r>
        <w:rPr>
          <w:lang w:eastAsia="zh-TW"/>
        </w:rPr>
        <w:t xml:space="preserve">    In the future we would explore the use of perceptual loss function on another image transformation task. We also plan to do a random learning program that could draw the artificial by itself not only just transfer from the training style simples. </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500A42" w:rsidP="00500A42">
      <w:pPr>
        <w:pStyle w:val="references"/>
      </w:pPr>
      <w:r>
        <w:t xml:space="preserve">Dong, C., Loy, C.C., He, K., Tang, X.: Image super-resolution using deep convolutional networks. (2015) </w:t>
      </w:r>
      <w:r>
        <w:cr/>
      </w:r>
    </w:p>
    <w:p w:rsidR="00500A42" w:rsidRDefault="00500A42" w:rsidP="00500A42">
      <w:pPr>
        <w:pStyle w:val="references"/>
      </w:pPr>
      <w:r>
        <w:t>Cheng, Z., Yang, Q., Sheng, B.: Deep colorization. In: Proceedings of the IEEE International Conference on Computer Vision. (2015) 415–423</w:t>
      </w:r>
    </w:p>
    <w:p w:rsidR="00500A42" w:rsidRDefault="00500A42" w:rsidP="00500A42">
      <w:pPr>
        <w:pStyle w:val="references"/>
      </w:pPr>
      <w:r>
        <w:t>Long, J., Shelhamer, E., Darrell, T.: Fully convolutional networks for semantic segmentation. CVPR (2015)</w:t>
      </w:r>
    </w:p>
    <w:p w:rsidR="00500A42" w:rsidRDefault="00500A42" w:rsidP="00500A42">
      <w:pPr>
        <w:pStyle w:val="references"/>
      </w:pPr>
      <w:r>
        <w:lastRenderedPageBreak/>
        <w:t>Eigen, D., Puhrsch, C., Fergus, R.: Depth map prediction from a single image using a multi-scale deep network. In: Advances in Neural Information Processing Systems. (2014) 2366–2374</w:t>
      </w:r>
    </w:p>
    <w:p w:rsidR="00500A42" w:rsidRDefault="00500A42" w:rsidP="00500A42">
      <w:pPr>
        <w:pStyle w:val="references"/>
      </w:pPr>
      <w:r>
        <w:t>Eigen, D., Fergus, R.: Predicting depth, surface normals and semantic labels with a common multi-scale convolutional architecture. In: Proceedings of the IEEE International Conference on Computer Vision. (2015) 2650–2658</w:t>
      </w:r>
    </w:p>
    <w:p w:rsidR="00500A42" w:rsidRDefault="00500A42" w:rsidP="00500A42">
      <w:pPr>
        <w:pStyle w:val="references"/>
      </w:pPr>
      <w:r>
        <w:t>Mahendran, A., Vedaldi, A.: Understanding deep image representations by inverting them. In: Proceedings of the IEEE Conf. on Computer Vision and Pattern Recognition (CVPR). (2015)</w:t>
      </w:r>
    </w:p>
    <w:p w:rsidR="00500A42" w:rsidRDefault="00500A42" w:rsidP="00500A42">
      <w:pPr>
        <w:pStyle w:val="references"/>
      </w:pPr>
      <w:r>
        <w:t>Yosinski, J., Clune, J., Nguyen, A., Fuchs, T., Lipson, H.: Understanding neural networks through deep visualization. arXiv preprint arXiv:1506.06579 (2015)</w:t>
      </w:r>
    </w:p>
    <w:p w:rsidR="00EA616B" w:rsidRDefault="00EA616B" w:rsidP="00500A42">
      <w:pPr>
        <w:pStyle w:val="references"/>
      </w:pPr>
      <w:r>
        <w:t>S. Zheng, S. Jayasumana, B. Romera-Paredes, V. Vineet, Z. Su, D. Du, C. Huang, and P. H. Torr. Conditional random fields as recurrent neural networks. In Proceedings of the IEEE International Conference on Computer Vision, pages 1529–1537, 2015.</w:t>
      </w:r>
    </w:p>
    <w:p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6872" w:rsidRDefault="002F6872" w:rsidP="001A3B3D">
      <w:r>
        <w:separator/>
      </w:r>
    </w:p>
  </w:endnote>
  <w:endnote w:type="continuationSeparator" w:id="0">
    <w:p w:rsidR="002F6872" w:rsidRDefault="002F687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6872" w:rsidRDefault="002F6872" w:rsidP="001A3B3D">
      <w:r>
        <w:separator/>
      </w:r>
    </w:p>
  </w:footnote>
  <w:footnote w:type="continuationSeparator" w:id="0">
    <w:p w:rsidR="002F6872" w:rsidRDefault="002F687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359503C"/>
    <w:multiLevelType w:val="hybridMultilevel"/>
    <w:tmpl w:val="95B0E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C00"/>
    <w:rsid w:val="0004167C"/>
    <w:rsid w:val="00042815"/>
    <w:rsid w:val="00045B64"/>
    <w:rsid w:val="0004781E"/>
    <w:rsid w:val="000568DC"/>
    <w:rsid w:val="00062022"/>
    <w:rsid w:val="0008758A"/>
    <w:rsid w:val="0009766B"/>
    <w:rsid w:val="000A537F"/>
    <w:rsid w:val="000B7F97"/>
    <w:rsid w:val="000C1E68"/>
    <w:rsid w:val="001373CB"/>
    <w:rsid w:val="001555F5"/>
    <w:rsid w:val="0018683E"/>
    <w:rsid w:val="001A2EFD"/>
    <w:rsid w:val="001A3B3D"/>
    <w:rsid w:val="001B31B5"/>
    <w:rsid w:val="001B67DC"/>
    <w:rsid w:val="001C1388"/>
    <w:rsid w:val="001D3BAA"/>
    <w:rsid w:val="001F5C16"/>
    <w:rsid w:val="002049C3"/>
    <w:rsid w:val="00216BCE"/>
    <w:rsid w:val="002254A9"/>
    <w:rsid w:val="00233D97"/>
    <w:rsid w:val="002347A2"/>
    <w:rsid w:val="00237225"/>
    <w:rsid w:val="00240913"/>
    <w:rsid w:val="00243882"/>
    <w:rsid w:val="00280A63"/>
    <w:rsid w:val="00282311"/>
    <w:rsid w:val="002850E3"/>
    <w:rsid w:val="002C1068"/>
    <w:rsid w:val="002C783F"/>
    <w:rsid w:val="002E1F52"/>
    <w:rsid w:val="002E2CB5"/>
    <w:rsid w:val="002E2F10"/>
    <w:rsid w:val="002E71B8"/>
    <w:rsid w:val="002F6872"/>
    <w:rsid w:val="0031286F"/>
    <w:rsid w:val="003247A3"/>
    <w:rsid w:val="003261A6"/>
    <w:rsid w:val="00337AD3"/>
    <w:rsid w:val="00354FCF"/>
    <w:rsid w:val="00363E1A"/>
    <w:rsid w:val="00370E00"/>
    <w:rsid w:val="003A19E2"/>
    <w:rsid w:val="003B4E04"/>
    <w:rsid w:val="003C0844"/>
    <w:rsid w:val="003F1E68"/>
    <w:rsid w:val="003F5A08"/>
    <w:rsid w:val="00420716"/>
    <w:rsid w:val="004325FB"/>
    <w:rsid w:val="004432BA"/>
    <w:rsid w:val="0044407E"/>
    <w:rsid w:val="00447BB9"/>
    <w:rsid w:val="0046031D"/>
    <w:rsid w:val="004743A5"/>
    <w:rsid w:val="00497076"/>
    <w:rsid w:val="004A5992"/>
    <w:rsid w:val="004B2FC9"/>
    <w:rsid w:val="004C4253"/>
    <w:rsid w:val="004D72B5"/>
    <w:rsid w:val="00500A42"/>
    <w:rsid w:val="005052D7"/>
    <w:rsid w:val="0052037A"/>
    <w:rsid w:val="00525D42"/>
    <w:rsid w:val="00551B7F"/>
    <w:rsid w:val="00553854"/>
    <w:rsid w:val="00557A58"/>
    <w:rsid w:val="0056610F"/>
    <w:rsid w:val="00575BCA"/>
    <w:rsid w:val="00577D17"/>
    <w:rsid w:val="00590925"/>
    <w:rsid w:val="005B0344"/>
    <w:rsid w:val="005B520E"/>
    <w:rsid w:val="005C082A"/>
    <w:rsid w:val="005D659A"/>
    <w:rsid w:val="005D7FD2"/>
    <w:rsid w:val="005E2800"/>
    <w:rsid w:val="00605825"/>
    <w:rsid w:val="00642C7E"/>
    <w:rsid w:val="00643BD3"/>
    <w:rsid w:val="00645D22"/>
    <w:rsid w:val="00651A08"/>
    <w:rsid w:val="00654204"/>
    <w:rsid w:val="00657121"/>
    <w:rsid w:val="00670434"/>
    <w:rsid w:val="00683000"/>
    <w:rsid w:val="00692899"/>
    <w:rsid w:val="006B6B66"/>
    <w:rsid w:val="006F191C"/>
    <w:rsid w:val="006F6D3D"/>
    <w:rsid w:val="00715BEA"/>
    <w:rsid w:val="00740EEA"/>
    <w:rsid w:val="007424C1"/>
    <w:rsid w:val="00794804"/>
    <w:rsid w:val="007A354F"/>
    <w:rsid w:val="007B33F1"/>
    <w:rsid w:val="007B6DDA"/>
    <w:rsid w:val="007C0308"/>
    <w:rsid w:val="007C2FF2"/>
    <w:rsid w:val="007C6C45"/>
    <w:rsid w:val="007D6232"/>
    <w:rsid w:val="007F1F99"/>
    <w:rsid w:val="007F768F"/>
    <w:rsid w:val="0080791D"/>
    <w:rsid w:val="008161DF"/>
    <w:rsid w:val="00836367"/>
    <w:rsid w:val="008378A7"/>
    <w:rsid w:val="00873603"/>
    <w:rsid w:val="00881B4F"/>
    <w:rsid w:val="008A2C7D"/>
    <w:rsid w:val="008B4A6C"/>
    <w:rsid w:val="008B5776"/>
    <w:rsid w:val="008C4B23"/>
    <w:rsid w:val="008F6E2C"/>
    <w:rsid w:val="00925ECD"/>
    <w:rsid w:val="009303D9"/>
    <w:rsid w:val="009305D1"/>
    <w:rsid w:val="00930ABB"/>
    <w:rsid w:val="00933C64"/>
    <w:rsid w:val="00946075"/>
    <w:rsid w:val="00967BE0"/>
    <w:rsid w:val="0097175A"/>
    <w:rsid w:val="00972203"/>
    <w:rsid w:val="009849DB"/>
    <w:rsid w:val="009F1D79"/>
    <w:rsid w:val="009F599B"/>
    <w:rsid w:val="00A059B3"/>
    <w:rsid w:val="00A239D5"/>
    <w:rsid w:val="00A332E8"/>
    <w:rsid w:val="00A43205"/>
    <w:rsid w:val="00A54527"/>
    <w:rsid w:val="00A6334B"/>
    <w:rsid w:val="00A66BE3"/>
    <w:rsid w:val="00A8530F"/>
    <w:rsid w:val="00A90D5B"/>
    <w:rsid w:val="00AD32FC"/>
    <w:rsid w:val="00AE3409"/>
    <w:rsid w:val="00AE6B9A"/>
    <w:rsid w:val="00B11A60"/>
    <w:rsid w:val="00B22613"/>
    <w:rsid w:val="00B406CC"/>
    <w:rsid w:val="00B468E5"/>
    <w:rsid w:val="00B74E52"/>
    <w:rsid w:val="00B768D1"/>
    <w:rsid w:val="00B809DB"/>
    <w:rsid w:val="00B93166"/>
    <w:rsid w:val="00BA1025"/>
    <w:rsid w:val="00BC0AE6"/>
    <w:rsid w:val="00BC3420"/>
    <w:rsid w:val="00BC5433"/>
    <w:rsid w:val="00BD670B"/>
    <w:rsid w:val="00BE7D3C"/>
    <w:rsid w:val="00BF5FF6"/>
    <w:rsid w:val="00C0207F"/>
    <w:rsid w:val="00C04FE4"/>
    <w:rsid w:val="00C16117"/>
    <w:rsid w:val="00C3075A"/>
    <w:rsid w:val="00C71198"/>
    <w:rsid w:val="00C919A4"/>
    <w:rsid w:val="00CA4392"/>
    <w:rsid w:val="00CC393F"/>
    <w:rsid w:val="00CD2012"/>
    <w:rsid w:val="00CE59AE"/>
    <w:rsid w:val="00CF4562"/>
    <w:rsid w:val="00D0533A"/>
    <w:rsid w:val="00D10843"/>
    <w:rsid w:val="00D2176E"/>
    <w:rsid w:val="00D632BE"/>
    <w:rsid w:val="00D66F8B"/>
    <w:rsid w:val="00D72D06"/>
    <w:rsid w:val="00D73067"/>
    <w:rsid w:val="00D7522C"/>
    <w:rsid w:val="00D7536F"/>
    <w:rsid w:val="00D76668"/>
    <w:rsid w:val="00DA79F3"/>
    <w:rsid w:val="00E011CE"/>
    <w:rsid w:val="00E042C5"/>
    <w:rsid w:val="00E07383"/>
    <w:rsid w:val="00E12FE4"/>
    <w:rsid w:val="00E165BC"/>
    <w:rsid w:val="00E236C5"/>
    <w:rsid w:val="00E60AA8"/>
    <w:rsid w:val="00E61E12"/>
    <w:rsid w:val="00E61EB2"/>
    <w:rsid w:val="00E7596C"/>
    <w:rsid w:val="00E878F2"/>
    <w:rsid w:val="00EA616B"/>
    <w:rsid w:val="00ED0149"/>
    <w:rsid w:val="00EF7DE3"/>
    <w:rsid w:val="00F03103"/>
    <w:rsid w:val="00F24D52"/>
    <w:rsid w:val="00F271DE"/>
    <w:rsid w:val="00F31EA9"/>
    <w:rsid w:val="00F47654"/>
    <w:rsid w:val="00F61EB1"/>
    <w:rsid w:val="00F627DA"/>
    <w:rsid w:val="00F7288F"/>
    <w:rsid w:val="00F8149A"/>
    <w:rsid w:val="00F847A6"/>
    <w:rsid w:val="00F9441B"/>
    <w:rsid w:val="00FA4C32"/>
    <w:rsid w:val="00FC0148"/>
    <w:rsid w:val="00FE30FD"/>
    <w:rsid w:val="00FE71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3D07A3"/>
  <w15:chartTrackingRefBased/>
  <w15:docId w15:val="{2E7311F3-C0BE-4B4B-B978-264FBFE1E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BalloonText">
    <w:name w:val="Balloon Text"/>
    <w:basedOn w:val="Normal"/>
    <w:link w:val="BalloonTextChar"/>
    <w:rsid w:val="0004167C"/>
    <w:rPr>
      <w:rFonts w:ascii="Segoe UI" w:hAnsi="Segoe UI" w:cs="Segoe UI"/>
      <w:sz w:val="18"/>
      <w:szCs w:val="18"/>
    </w:rPr>
  </w:style>
  <w:style w:type="character" w:customStyle="1" w:styleId="BalloonTextChar">
    <w:name w:val="Balloon Text Char"/>
    <w:basedOn w:val="DefaultParagraphFont"/>
    <w:link w:val="BalloonText"/>
    <w:rsid w:val="0004167C"/>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9E0A0-707F-4F29-B2A8-4379F88B2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3505</TotalTime>
  <Pages>4</Pages>
  <Words>2141</Words>
  <Characters>12206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Yu-Shun Lin</cp:lastModifiedBy>
  <cp:revision>76</cp:revision>
  <dcterms:created xsi:type="dcterms:W3CDTF">2019-11-28T08:42:00Z</dcterms:created>
  <dcterms:modified xsi:type="dcterms:W3CDTF">2019-11-30T19:52:00Z</dcterms:modified>
</cp:coreProperties>
</file>