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99192" w14:textId="42ADAEC0" w:rsidR="0015722F" w:rsidRDefault="00431D4B" w:rsidP="0015722F">
      <w:pPr>
        <w:pStyle w:val="ListParagraph"/>
        <w:numPr>
          <w:ilvl w:val="0"/>
          <w:numId w:val="2"/>
        </w:numPr>
      </w:pPr>
      <w:r>
        <w:rPr>
          <w:noProof/>
        </w:rPr>
        <w:drawing>
          <wp:anchor distT="0" distB="0" distL="114300" distR="114300" simplePos="0" relativeHeight="251658240" behindDoc="0" locked="0" layoutInCell="1" allowOverlap="1" wp14:anchorId="5C7FE819" wp14:editId="0A3A4FDA">
            <wp:simplePos x="0" y="0"/>
            <wp:positionH relativeFrom="margin">
              <wp:align>right</wp:align>
            </wp:positionH>
            <wp:positionV relativeFrom="paragraph">
              <wp:posOffset>247650</wp:posOffset>
            </wp:positionV>
            <wp:extent cx="6800850" cy="34397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e dat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00850" cy="3439795"/>
                    </a:xfrm>
                    <a:prstGeom prst="rect">
                      <a:avLst/>
                    </a:prstGeom>
                  </pic:spPr>
                </pic:pic>
              </a:graphicData>
            </a:graphic>
          </wp:anchor>
        </w:drawing>
      </w:r>
      <w:r w:rsidR="0015722F">
        <w:t>Conduct GMM model using 10-fold cross-validation procedure</w:t>
      </w:r>
    </w:p>
    <w:p w14:paraId="10ADEADD" w14:textId="5FBE77E3" w:rsidR="00431D4B" w:rsidRDefault="00431D4B" w:rsidP="00431D4B">
      <w:pPr>
        <w:pStyle w:val="ListParagraph"/>
      </w:pPr>
    </w:p>
    <w:p w14:paraId="113394C2" w14:textId="06E3317A" w:rsidR="0015722F" w:rsidRDefault="0015722F" w:rsidP="0015722F">
      <w:pPr>
        <w:pStyle w:val="ListParagraph"/>
      </w:pPr>
      <w:proofErr w:type="gramStart"/>
      <w:r>
        <w:t>This plots</w:t>
      </w:r>
      <w:proofErr w:type="gramEnd"/>
      <w:r>
        <w:t xml:space="preserve"> shows the true data of 10, 100, 1000, 10000 sample of the parameter </w:t>
      </w:r>
    </w:p>
    <w:p w14:paraId="7E37FE19" w14:textId="54F92FEB" w:rsidR="00D54B2A" w:rsidRDefault="0015722F" w:rsidP="00D54B2A">
      <w:pPr>
        <w:pStyle w:val="ListParagraph"/>
      </w:pPr>
      <w:r>
        <w:t>Alpha = [0.3, 0.2, 0.2, 0.3]</w:t>
      </w:r>
      <w:r w:rsidR="00D54B2A" w:rsidRPr="00D54B2A">
        <w:t xml:space="preserve"> </w:t>
      </w:r>
    </w:p>
    <w:p w14:paraId="67109545" w14:textId="7ADAD963" w:rsidR="00D54B2A" w:rsidRDefault="00D54B2A" w:rsidP="00D54B2A">
      <w:pPr>
        <w:pStyle w:val="ListParagraph"/>
      </w:pPr>
      <w:r>
        <w:t>Mean</w:t>
      </w:r>
      <w:r>
        <w:t xml:space="preserve"> = [-10 -7 7 </w:t>
      </w:r>
      <w:proofErr w:type="gramStart"/>
      <w:r>
        <w:t>5;-</w:t>
      </w:r>
      <w:proofErr w:type="gramEnd"/>
      <w:r>
        <w:t>6 5 7 -8];</w:t>
      </w:r>
    </w:p>
    <w:p w14:paraId="023B6551" w14:textId="18C6BA75" w:rsidR="00D54B2A" w:rsidRDefault="00D54B2A" w:rsidP="00D54B2A">
      <w:pPr>
        <w:pStyle w:val="ListParagraph"/>
      </w:pPr>
      <w:r>
        <w:t>Sigma</w:t>
      </w:r>
      <w:proofErr w:type="gramStart"/>
      <w:r>
        <w:t>(:,:,</w:t>
      </w:r>
      <w:proofErr w:type="gramEnd"/>
      <w:r>
        <w:t>1) = [3 1;1 12];</w:t>
      </w:r>
    </w:p>
    <w:p w14:paraId="3BAA8175" w14:textId="76F1A16A" w:rsidR="00D54B2A" w:rsidRDefault="00D54B2A" w:rsidP="00D54B2A">
      <w:pPr>
        <w:pStyle w:val="ListParagraph"/>
      </w:pPr>
      <w:r>
        <w:t>Sigma</w:t>
      </w:r>
      <w:r>
        <w:t xml:space="preserve"> </w:t>
      </w:r>
      <w:proofErr w:type="gramStart"/>
      <w:r>
        <w:t>(:,:,</w:t>
      </w:r>
      <w:proofErr w:type="gramEnd"/>
      <w:r>
        <w:t>2) = [12 1;1 2];</w:t>
      </w:r>
    </w:p>
    <w:p w14:paraId="173545B8" w14:textId="77D373E9" w:rsidR="00D54B2A" w:rsidRDefault="00D54B2A" w:rsidP="00D54B2A">
      <w:pPr>
        <w:pStyle w:val="ListParagraph"/>
      </w:pPr>
      <w:r>
        <w:t>Sigma</w:t>
      </w:r>
      <w:r>
        <w:t xml:space="preserve"> </w:t>
      </w:r>
      <w:proofErr w:type="gramStart"/>
      <w:r>
        <w:t>(:,:,</w:t>
      </w:r>
      <w:proofErr w:type="gramEnd"/>
      <w:r>
        <w:t>3) = [7 1;1 13];</w:t>
      </w:r>
    </w:p>
    <w:p w14:paraId="3A613028" w14:textId="381E3A05" w:rsidR="0015722F" w:rsidRDefault="00D54B2A" w:rsidP="00D54B2A">
      <w:pPr>
        <w:pStyle w:val="ListParagraph"/>
      </w:pPr>
      <w:r>
        <w:t>Sigma</w:t>
      </w:r>
      <w:r>
        <w:t xml:space="preserve"> </w:t>
      </w:r>
      <w:proofErr w:type="gramStart"/>
      <w:r>
        <w:t>(:,:,</w:t>
      </w:r>
      <w:proofErr w:type="gramEnd"/>
      <w:r>
        <w:t>4) = [15 1;1 7];</w:t>
      </w:r>
    </w:p>
    <w:p w14:paraId="5005A6C6" w14:textId="3CE94961" w:rsidR="00D54B2A" w:rsidRDefault="00D54B2A" w:rsidP="00D54B2A">
      <w:pPr>
        <w:pStyle w:val="ListParagraph"/>
      </w:pPr>
      <w:r>
        <w:t>Apply the 10-fold to each sample, that the 10-sample case is not enough for 10-fold cross validation because there are not enough sample for picking the initial EM algorithm. Thus, dismiss the 10-sample case.</w:t>
      </w:r>
    </w:p>
    <w:p w14:paraId="42A46F70" w14:textId="77777777" w:rsidR="00D54B2A" w:rsidRDefault="00D54B2A" w:rsidP="00D54B2A">
      <w:pPr>
        <w:pStyle w:val="ListParagraph"/>
        <w:rPr>
          <w:rFonts w:hint="eastAsia"/>
        </w:rPr>
      </w:pPr>
    </w:p>
    <w:p w14:paraId="035A9A3B" w14:textId="225C5FE0" w:rsidR="00D54B2A" w:rsidRDefault="00235973" w:rsidP="00D54B2A">
      <w:pPr>
        <w:pStyle w:val="ListParagraph"/>
      </w:pPr>
      <w:r>
        <w:rPr>
          <w:noProof/>
        </w:rPr>
        <w:drawing>
          <wp:inline distT="0" distB="0" distL="0" distR="0" wp14:anchorId="2AF1F3A5" wp14:editId="6DB0183C">
            <wp:extent cx="2952750" cy="2214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 sample 1 order few later.jpg"/>
                    <pic:cNvPicPr/>
                  </pic:nvPicPr>
                  <pic:blipFill>
                    <a:blip r:embed="rId7">
                      <a:extLst>
                        <a:ext uri="{28A0092B-C50C-407E-A947-70E740481C1C}">
                          <a14:useLocalDpi xmlns:a14="http://schemas.microsoft.com/office/drawing/2010/main" val="0"/>
                        </a:ext>
                      </a:extLst>
                    </a:blip>
                    <a:stretch>
                      <a:fillRect/>
                    </a:stretch>
                  </pic:blipFill>
                  <pic:spPr>
                    <a:xfrm>
                      <a:off x="0" y="0"/>
                      <a:ext cx="2979418" cy="2234564"/>
                    </a:xfrm>
                    <a:prstGeom prst="rect">
                      <a:avLst/>
                    </a:prstGeom>
                  </pic:spPr>
                </pic:pic>
              </a:graphicData>
            </a:graphic>
          </wp:inline>
        </w:drawing>
      </w:r>
      <w:r>
        <w:rPr>
          <w:noProof/>
        </w:rPr>
        <w:drawing>
          <wp:inline distT="0" distB="0" distL="0" distR="0" wp14:anchorId="77C9B0D6" wp14:editId="62E2657D">
            <wp:extent cx="2771775" cy="20788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 sample 2 order few later 2.jpg"/>
                    <pic:cNvPicPr/>
                  </pic:nvPicPr>
                  <pic:blipFill>
                    <a:blip r:embed="rId8">
                      <a:extLst>
                        <a:ext uri="{28A0092B-C50C-407E-A947-70E740481C1C}">
                          <a14:useLocalDpi xmlns:a14="http://schemas.microsoft.com/office/drawing/2010/main" val="0"/>
                        </a:ext>
                      </a:extLst>
                    </a:blip>
                    <a:stretch>
                      <a:fillRect/>
                    </a:stretch>
                  </pic:blipFill>
                  <pic:spPr>
                    <a:xfrm>
                      <a:off x="0" y="0"/>
                      <a:ext cx="2789763" cy="2092322"/>
                    </a:xfrm>
                    <a:prstGeom prst="rect">
                      <a:avLst/>
                    </a:prstGeom>
                  </pic:spPr>
                </pic:pic>
              </a:graphicData>
            </a:graphic>
          </wp:inline>
        </w:drawing>
      </w:r>
    </w:p>
    <w:p w14:paraId="4CD6EAB1" w14:textId="755B9AEF" w:rsidR="00235973" w:rsidRDefault="00235973" w:rsidP="00D54B2A">
      <w:pPr>
        <w:pStyle w:val="ListParagraph"/>
      </w:pPr>
      <w:proofErr w:type="gramStart"/>
      <w:r>
        <w:t>This two plots</w:t>
      </w:r>
      <w:proofErr w:type="gramEnd"/>
      <w:r>
        <w:t xml:space="preserve"> shows that using 1, 2 as the number of Gaussian training component.</w:t>
      </w:r>
    </w:p>
    <w:p w14:paraId="5653B58A" w14:textId="5EBF19E9" w:rsidR="00235973" w:rsidRDefault="00235973" w:rsidP="00D54B2A">
      <w:pPr>
        <w:pStyle w:val="ListParagraph"/>
      </w:pPr>
      <w:r>
        <w:t xml:space="preserve">In the order 1, only one point is picked for the EM algorithm. </w:t>
      </w:r>
      <w:proofErr w:type="gramStart"/>
      <w:r>
        <w:t>Thus</w:t>
      </w:r>
      <w:proofErr w:type="gramEnd"/>
      <w:r>
        <w:t xml:space="preserve"> the likelihood will set up immediately to determine the new mean and sigma value. </w:t>
      </w:r>
    </w:p>
    <w:p w14:paraId="6451D7E8" w14:textId="5A0C72B2" w:rsidR="00235973" w:rsidRDefault="00235973" w:rsidP="00D54B2A">
      <w:pPr>
        <w:pStyle w:val="ListParagraph"/>
      </w:pPr>
      <w:r>
        <w:t xml:space="preserve">In second plot, it shows that assuming two </w:t>
      </w:r>
      <w:proofErr w:type="gramStart"/>
      <w:r>
        <w:t>component</w:t>
      </w:r>
      <w:proofErr w:type="gramEnd"/>
      <w:r>
        <w:t xml:space="preserve"> of the Gaussian training. </w:t>
      </w:r>
    </w:p>
    <w:p w14:paraId="2A98FEF7" w14:textId="4A7A1D93" w:rsidR="00235973" w:rsidRDefault="00235973" w:rsidP="00D54B2A">
      <w:pPr>
        <w:pStyle w:val="ListParagraph"/>
      </w:pPr>
    </w:p>
    <w:p w14:paraId="49CD740F" w14:textId="69EA2D40" w:rsidR="00235973" w:rsidRDefault="00235973" w:rsidP="00D54B2A">
      <w:pPr>
        <w:pStyle w:val="ListParagraph"/>
      </w:pPr>
    </w:p>
    <w:p w14:paraId="57D6ED3B" w14:textId="21D532A8" w:rsidR="00235973" w:rsidRDefault="00235973" w:rsidP="00D54B2A">
      <w:pPr>
        <w:pStyle w:val="ListParagraph"/>
      </w:pPr>
      <w:r>
        <w:rPr>
          <w:noProof/>
        </w:rPr>
        <w:lastRenderedPageBreak/>
        <w:drawing>
          <wp:anchor distT="0" distB="0" distL="114300" distR="114300" simplePos="0" relativeHeight="251660288" behindDoc="1" locked="0" layoutInCell="1" allowOverlap="1" wp14:anchorId="0B05154D" wp14:editId="038C6EFF">
            <wp:simplePos x="0" y="0"/>
            <wp:positionH relativeFrom="column">
              <wp:posOffset>457200</wp:posOffset>
            </wp:positionH>
            <wp:positionV relativeFrom="paragraph">
              <wp:posOffset>0</wp:posOffset>
            </wp:positionV>
            <wp:extent cx="2324100" cy="1743075"/>
            <wp:effectExtent l="0" t="0" r="0" b="9525"/>
            <wp:wrapTight wrapText="bothSides">
              <wp:wrapPolygon edited="0">
                <wp:start x="0" y="0"/>
                <wp:lineTo x="0" y="21482"/>
                <wp:lineTo x="21423" y="21482"/>
                <wp:lineTo x="214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 sample 2 order.jpg"/>
                    <pic:cNvPicPr/>
                  </pic:nvPicPr>
                  <pic:blipFill>
                    <a:blip r:embed="rId9">
                      <a:extLst>
                        <a:ext uri="{28A0092B-C50C-407E-A947-70E740481C1C}">
                          <a14:useLocalDpi xmlns:a14="http://schemas.microsoft.com/office/drawing/2010/main" val="0"/>
                        </a:ext>
                      </a:extLst>
                    </a:blip>
                    <a:stretch>
                      <a:fillRect/>
                    </a:stretch>
                  </pic:blipFill>
                  <pic:spPr>
                    <a:xfrm>
                      <a:off x="0" y="0"/>
                      <a:ext cx="2324100" cy="1743075"/>
                    </a:xfrm>
                    <a:prstGeom prst="rect">
                      <a:avLst/>
                    </a:prstGeom>
                  </pic:spPr>
                </pic:pic>
              </a:graphicData>
            </a:graphic>
          </wp:anchor>
        </w:drawing>
      </w:r>
    </w:p>
    <w:p w14:paraId="0DDB64C5" w14:textId="389ADF51" w:rsidR="00D54B2A" w:rsidRDefault="00235973" w:rsidP="00D54B2A">
      <w:pPr>
        <w:pStyle w:val="ListParagraph"/>
      </w:pPr>
      <w:r>
        <w:t xml:space="preserve">Here shows the case that in the beginning of the order 2 case in one of the 10-fold training. It will finally convergence to two gaussian contour. </w:t>
      </w:r>
    </w:p>
    <w:p w14:paraId="17A64B67" w14:textId="0CCE4A34" w:rsidR="00235973" w:rsidRDefault="00235973" w:rsidP="00D54B2A">
      <w:pPr>
        <w:pStyle w:val="ListParagraph"/>
      </w:pPr>
    </w:p>
    <w:p w14:paraId="6101769E" w14:textId="1030816A" w:rsidR="00235973" w:rsidRDefault="00235973" w:rsidP="00D54B2A">
      <w:pPr>
        <w:pStyle w:val="ListParagraph"/>
      </w:pPr>
    </w:p>
    <w:p w14:paraId="2FE17635" w14:textId="778099A8" w:rsidR="00235973" w:rsidRDefault="00235973" w:rsidP="00D54B2A">
      <w:pPr>
        <w:pStyle w:val="ListParagraph"/>
      </w:pPr>
    </w:p>
    <w:p w14:paraId="1B93AA09" w14:textId="0AEED33F" w:rsidR="00235973" w:rsidRDefault="00235973" w:rsidP="00D54B2A">
      <w:pPr>
        <w:pStyle w:val="ListParagraph"/>
      </w:pPr>
    </w:p>
    <w:p w14:paraId="072ABF4E" w14:textId="0DF9B548" w:rsidR="00235973" w:rsidRDefault="00235973" w:rsidP="00D54B2A">
      <w:pPr>
        <w:pStyle w:val="ListParagraph"/>
      </w:pPr>
    </w:p>
    <w:p w14:paraId="3FAC497F" w14:textId="010BD83E" w:rsidR="00235973" w:rsidRDefault="00235973" w:rsidP="00D54B2A">
      <w:pPr>
        <w:pStyle w:val="ListParagraph"/>
      </w:pPr>
      <w:r>
        <w:rPr>
          <w:noProof/>
        </w:rPr>
        <w:drawing>
          <wp:anchor distT="0" distB="0" distL="114300" distR="114300" simplePos="0" relativeHeight="251663360" behindDoc="1" locked="0" layoutInCell="1" allowOverlap="1" wp14:anchorId="32A30E15" wp14:editId="2599949E">
            <wp:simplePos x="0" y="0"/>
            <wp:positionH relativeFrom="column">
              <wp:posOffset>2333625</wp:posOffset>
            </wp:positionH>
            <wp:positionV relativeFrom="paragraph">
              <wp:posOffset>215265</wp:posOffset>
            </wp:positionV>
            <wp:extent cx="2399665" cy="1800225"/>
            <wp:effectExtent l="0" t="0" r="635" b="9525"/>
            <wp:wrapTight wrapText="bothSides">
              <wp:wrapPolygon edited="0">
                <wp:start x="0" y="0"/>
                <wp:lineTo x="0" y="21486"/>
                <wp:lineTo x="21434" y="21486"/>
                <wp:lineTo x="214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 sample 3 order.jpg"/>
                    <pic:cNvPicPr/>
                  </pic:nvPicPr>
                  <pic:blipFill>
                    <a:blip r:embed="rId10">
                      <a:extLst>
                        <a:ext uri="{28A0092B-C50C-407E-A947-70E740481C1C}">
                          <a14:useLocalDpi xmlns:a14="http://schemas.microsoft.com/office/drawing/2010/main" val="0"/>
                        </a:ext>
                      </a:extLst>
                    </a:blip>
                    <a:stretch>
                      <a:fillRect/>
                    </a:stretch>
                  </pic:blipFill>
                  <pic:spPr>
                    <a:xfrm>
                      <a:off x="0" y="0"/>
                      <a:ext cx="2399665" cy="1800225"/>
                    </a:xfrm>
                    <a:prstGeom prst="rect">
                      <a:avLst/>
                    </a:prstGeom>
                  </pic:spPr>
                </pic:pic>
              </a:graphicData>
            </a:graphic>
          </wp:anchor>
        </w:drawing>
      </w:r>
      <w:r>
        <w:rPr>
          <w:noProof/>
        </w:rPr>
        <w:drawing>
          <wp:anchor distT="0" distB="0" distL="114300" distR="114300" simplePos="0" relativeHeight="251661312" behindDoc="1" locked="0" layoutInCell="1" allowOverlap="1" wp14:anchorId="401634A4" wp14:editId="589C3060">
            <wp:simplePos x="0" y="0"/>
            <wp:positionH relativeFrom="column">
              <wp:posOffset>-219075</wp:posOffset>
            </wp:positionH>
            <wp:positionV relativeFrom="paragraph">
              <wp:posOffset>191770</wp:posOffset>
            </wp:positionV>
            <wp:extent cx="2400300" cy="1800225"/>
            <wp:effectExtent l="0" t="0" r="0" b="9525"/>
            <wp:wrapTight wrapText="bothSides">
              <wp:wrapPolygon edited="0">
                <wp:start x="0" y="0"/>
                <wp:lineTo x="0" y="21486"/>
                <wp:lineTo x="21429" y="21486"/>
                <wp:lineTo x="214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 sample 3 order different picking.jpg"/>
                    <pic:cNvPicPr/>
                  </pic:nvPicPr>
                  <pic:blipFill>
                    <a:blip r:embed="rId11">
                      <a:extLst>
                        <a:ext uri="{28A0092B-C50C-407E-A947-70E740481C1C}">
                          <a14:useLocalDpi xmlns:a14="http://schemas.microsoft.com/office/drawing/2010/main" val="0"/>
                        </a:ext>
                      </a:extLst>
                    </a:blip>
                    <a:stretch>
                      <a:fillRect/>
                    </a:stretch>
                  </pic:blipFill>
                  <pic:spPr>
                    <a:xfrm>
                      <a:off x="0" y="0"/>
                      <a:ext cx="2400300" cy="1800225"/>
                    </a:xfrm>
                    <a:prstGeom prst="rect">
                      <a:avLst/>
                    </a:prstGeom>
                  </pic:spPr>
                </pic:pic>
              </a:graphicData>
            </a:graphic>
          </wp:anchor>
        </w:drawing>
      </w:r>
      <w:r>
        <w:rPr>
          <w:noProof/>
        </w:rPr>
        <w:drawing>
          <wp:anchor distT="0" distB="0" distL="114300" distR="114300" simplePos="0" relativeHeight="251662336" behindDoc="1" locked="0" layoutInCell="1" allowOverlap="1" wp14:anchorId="3250C27A" wp14:editId="116A0580">
            <wp:simplePos x="0" y="0"/>
            <wp:positionH relativeFrom="column">
              <wp:posOffset>4781550</wp:posOffset>
            </wp:positionH>
            <wp:positionV relativeFrom="paragraph">
              <wp:posOffset>239395</wp:posOffset>
            </wp:positionV>
            <wp:extent cx="2371725" cy="1778635"/>
            <wp:effectExtent l="0" t="0" r="9525" b="0"/>
            <wp:wrapTight wrapText="bothSides">
              <wp:wrapPolygon edited="0">
                <wp:start x="0" y="0"/>
                <wp:lineTo x="0" y="21284"/>
                <wp:lineTo x="21513" y="21284"/>
                <wp:lineTo x="215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0 sample 4 order.jpg"/>
                    <pic:cNvPicPr/>
                  </pic:nvPicPr>
                  <pic:blipFill>
                    <a:blip r:embed="rId12">
                      <a:extLst>
                        <a:ext uri="{28A0092B-C50C-407E-A947-70E740481C1C}">
                          <a14:useLocalDpi xmlns:a14="http://schemas.microsoft.com/office/drawing/2010/main" val="0"/>
                        </a:ext>
                      </a:extLst>
                    </a:blip>
                    <a:stretch>
                      <a:fillRect/>
                    </a:stretch>
                  </pic:blipFill>
                  <pic:spPr>
                    <a:xfrm>
                      <a:off x="0" y="0"/>
                      <a:ext cx="2371725" cy="1778635"/>
                    </a:xfrm>
                    <a:prstGeom prst="rect">
                      <a:avLst/>
                    </a:prstGeom>
                  </pic:spPr>
                </pic:pic>
              </a:graphicData>
            </a:graphic>
          </wp:anchor>
        </w:drawing>
      </w:r>
    </w:p>
    <w:p w14:paraId="590F4E37" w14:textId="03334E6E" w:rsidR="00235973" w:rsidRDefault="00235973" w:rsidP="00D54B2A">
      <w:pPr>
        <w:pStyle w:val="ListParagraph"/>
      </w:pPr>
      <w:r>
        <w:rPr>
          <w:rFonts w:hint="eastAsia"/>
          <w:noProof/>
        </w:rPr>
        <w:drawing>
          <wp:anchor distT="0" distB="0" distL="114300" distR="114300" simplePos="0" relativeHeight="251664384" behindDoc="1" locked="0" layoutInCell="1" allowOverlap="1" wp14:anchorId="1DCF5C6B" wp14:editId="62547806">
            <wp:simplePos x="0" y="0"/>
            <wp:positionH relativeFrom="margin">
              <wp:align>center</wp:align>
            </wp:positionH>
            <wp:positionV relativeFrom="paragraph">
              <wp:posOffset>2303145</wp:posOffset>
            </wp:positionV>
            <wp:extent cx="6210300" cy="3133725"/>
            <wp:effectExtent l="0" t="0" r="0" b="9525"/>
            <wp:wrapTight wrapText="bothSides">
              <wp:wrapPolygon edited="0">
                <wp:start x="0" y="0"/>
                <wp:lineTo x="0" y="21534"/>
                <wp:lineTo x="21534" y="21534"/>
                <wp:lineTo x="2153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0 sample 4 order bad picking case.jpg"/>
                    <pic:cNvPicPr/>
                  </pic:nvPicPr>
                  <pic:blipFill>
                    <a:blip r:embed="rId13">
                      <a:extLst>
                        <a:ext uri="{28A0092B-C50C-407E-A947-70E740481C1C}">
                          <a14:useLocalDpi xmlns:a14="http://schemas.microsoft.com/office/drawing/2010/main" val="0"/>
                        </a:ext>
                      </a:extLst>
                    </a:blip>
                    <a:stretch>
                      <a:fillRect/>
                    </a:stretch>
                  </pic:blipFill>
                  <pic:spPr>
                    <a:xfrm>
                      <a:off x="0" y="0"/>
                      <a:ext cx="6210300" cy="3133725"/>
                    </a:xfrm>
                    <a:prstGeom prst="rect">
                      <a:avLst/>
                    </a:prstGeom>
                  </pic:spPr>
                </pic:pic>
              </a:graphicData>
            </a:graphic>
          </wp:anchor>
        </w:drawing>
      </w:r>
      <w:r>
        <w:t>Same, we can observe the processing of order 3 and order 4. However, the processing will not stop for the convergence sometimes. The following plot will show the bad case.</w:t>
      </w:r>
    </w:p>
    <w:p w14:paraId="02EC5846" w14:textId="5298989E" w:rsidR="00235973" w:rsidRDefault="00235973" w:rsidP="00D54B2A">
      <w:pPr>
        <w:pStyle w:val="ListParagraph"/>
      </w:pPr>
    </w:p>
    <w:p w14:paraId="5298D139" w14:textId="27476D07" w:rsidR="00235973" w:rsidRDefault="00235973" w:rsidP="00D54B2A">
      <w:pPr>
        <w:pStyle w:val="ListParagraph"/>
      </w:pPr>
      <w:r>
        <w:t xml:space="preserve">This plot shows the bad case </w:t>
      </w:r>
      <w:r w:rsidR="00EB25F3">
        <w:t xml:space="preserve">of the processing will not terminate. The EM algorithm pick the numbers of the point as the assuming components. However, the picking point will gather up sometimes. This means the initial point is picked up from the same true GMM group. Thus, the processing will not </w:t>
      </w:r>
      <w:proofErr w:type="gramStart"/>
      <w:r w:rsidR="00EB25F3">
        <w:t>finding</w:t>
      </w:r>
      <w:proofErr w:type="gramEnd"/>
      <w:r w:rsidR="00EB25F3">
        <w:t xml:space="preserve"> the best parameter sometimes. Thus, setting a threshold for determine </w:t>
      </w:r>
      <w:proofErr w:type="gramStart"/>
      <w:r w:rsidR="00EB25F3">
        <w:t>the  bad</w:t>
      </w:r>
      <w:proofErr w:type="gramEnd"/>
      <w:r w:rsidR="00EB25F3">
        <w:t xml:space="preserve"> choosing case to continue on the next block training. </w:t>
      </w:r>
    </w:p>
    <w:p w14:paraId="7A2E5B91" w14:textId="5F7BB918" w:rsidR="00EB25F3" w:rsidRDefault="00EB25F3" w:rsidP="00D54B2A">
      <w:pPr>
        <w:pStyle w:val="ListParagraph"/>
      </w:pPr>
    </w:p>
    <w:p w14:paraId="2878AB75" w14:textId="385663E6" w:rsidR="00EB25F3" w:rsidRDefault="00EB25F3" w:rsidP="00D54B2A">
      <w:pPr>
        <w:pStyle w:val="ListParagraph"/>
      </w:pPr>
    </w:p>
    <w:p w14:paraId="65433177" w14:textId="5DCD83EF" w:rsidR="00EB25F3" w:rsidRDefault="00EB25F3" w:rsidP="00D54B2A">
      <w:pPr>
        <w:pStyle w:val="ListParagraph"/>
      </w:pPr>
    </w:p>
    <w:p w14:paraId="304B62A2" w14:textId="52AF78ED" w:rsidR="00EB25F3" w:rsidRDefault="00001C57" w:rsidP="00D54B2A">
      <w:pPr>
        <w:pStyle w:val="ListParagraph"/>
      </w:pPr>
      <w:r>
        <w:rPr>
          <w:noProof/>
        </w:rPr>
        <w:lastRenderedPageBreak/>
        <w:drawing>
          <wp:anchor distT="0" distB="0" distL="114300" distR="114300" simplePos="0" relativeHeight="251665408" behindDoc="1" locked="0" layoutInCell="1" allowOverlap="1" wp14:anchorId="1E54B72D" wp14:editId="5B3D35CA">
            <wp:simplePos x="0" y="0"/>
            <wp:positionH relativeFrom="margin">
              <wp:posOffset>175098</wp:posOffset>
            </wp:positionH>
            <wp:positionV relativeFrom="paragraph">
              <wp:posOffset>2587557</wp:posOffset>
            </wp:positionV>
            <wp:extent cx="3433445" cy="1985645"/>
            <wp:effectExtent l="0" t="0" r="0" b="0"/>
            <wp:wrapTight wrapText="bothSides">
              <wp:wrapPolygon edited="0">
                <wp:start x="0" y="0"/>
                <wp:lineTo x="0" y="21344"/>
                <wp:lineTo x="21452" y="21344"/>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33445" cy="1985645"/>
                    </a:xfrm>
                    <a:prstGeom prst="rect">
                      <a:avLst/>
                    </a:prstGeom>
                  </pic:spPr>
                </pic:pic>
              </a:graphicData>
            </a:graphic>
            <wp14:sizeRelH relativeFrom="margin">
              <wp14:pctWidth>0</wp14:pctWidth>
            </wp14:sizeRelH>
            <wp14:sizeRelV relativeFrom="margin">
              <wp14:pctHeight>0</wp14:pctHeight>
            </wp14:sizeRelV>
          </wp:anchor>
        </w:drawing>
      </w:r>
      <w:r w:rsidR="00EB25F3">
        <w:rPr>
          <w:noProof/>
        </w:rPr>
        <w:drawing>
          <wp:anchor distT="0" distB="0" distL="114300" distR="114300" simplePos="0" relativeHeight="251659264" behindDoc="0" locked="0" layoutInCell="1" allowOverlap="1" wp14:anchorId="6902C90A" wp14:editId="2081DF75">
            <wp:simplePos x="0" y="0"/>
            <wp:positionH relativeFrom="page">
              <wp:align>left</wp:align>
            </wp:positionH>
            <wp:positionV relativeFrom="paragraph">
              <wp:posOffset>590550</wp:posOffset>
            </wp:positionV>
            <wp:extent cx="8051787" cy="403860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 1 final resul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51787" cy="4038600"/>
                    </a:xfrm>
                    <a:prstGeom prst="rect">
                      <a:avLst/>
                    </a:prstGeom>
                  </pic:spPr>
                </pic:pic>
              </a:graphicData>
            </a:graphic>
            <wp14:sizeRelH relativeFrom="margin">
              <wp14:pctWidth>0</wp14:pctWidth>
            </wp14:sizeRelH>
            <wp14:sizeRelV relativeFrom="margin">
              <wp14:pctHeight>0</wp14:pctHeight>
            </wp14:sizeRelV>
          </wp:anchor>
        </w:drawing>
      </w:r>
      <w:r w:rsidR="00EB25F3">
        <w:t xml:space="preserve">By the observation and the testing mentioned before, we could calculate the mean squared error of each number of Gaussian guessing. The following plots show </w:t>
      </w:r>
      <w:r w:rsidR="00666490">
        <w:t>the result</w:t>
      </w:r>
      <w:r w:rsidR="00EB25F3">
        <w:t xml:space="preserve"> of the mean squared error of different samples and different order. </w:t>
      </w:r>
    </w:p>
    <w:p w14:paraId="3D721237" w14:textId="6E1F3513" w:rsidR="00235973" w:rsidRDefault="00B979C5" w:rsidP="00B979C5">
      <w:r>
        <w:tab/>
        <w:t>According to the plot</w:t>
      </w:r>
      <w:r w:rsidR="007E00A6">
        <w:t>s</w:t>
      </w:r>
      <w:r>
        <w:t xml:space="preserve"> showed above. When we have 100 samples. The best guessing is setting Gaussian component number as 3. 1000 samples </w:t>
      </w:r>
      <w:r w:rsidR="0076648B">
        <w:rPr>
          <w:rFonts w:hint="eastAsia"/>
        </w:rPr>
        <w:t>c</w:t>
      </w:r>
      <w:r w:rsidR="0076648B">
        <w:t>ase</w:t>
      </w:r>
      <w:r>
        <w:t xml:space="preserve"> </w:t>
      </w:r>
      <w:r w:rsidR="0076648B">
        <w:t xml:space="preserve">is </w:t>
      </w:r>
      <w:r>
        <w:t>the same.</w:t>
      </w:r>
      <w:r w:rsidR="0076648B">
        <w:t xml:space="preserve"> 10000 sample case is determined as 4 is the best number of the component.</w:t>
      </w:r>
      <w:r>
        <w:t xml:space="preserve"> </w:t>
      </w:r>
      <w:r w:rsidR="0076648B">
        <w:t>W</w:t>
      </w:r>
      <w:r>
        <w:t xml:space="preserve">e can observe that the training result of error is decreasing when the samples number increase. </w:t>
      </w:r>
      <w:r w:rsidR="007E00A6">
        <w:t>Finally, we determine the best order will be around 3 to 4 because the true number of Gaussian components is 4. The result will not be more than 4 is because more parameter has determined, more error will be detected when the assuming number is large than true number.</w:t>
      </w:r>
    </w:p>
    <w:p w14:paraId="3E440281" w14:textId="5220D838" w:rsidR="003E0532" w:rsidRDefault="003E0532" w:rsidP="00B979C5"/>
    <w:p w14:paraId="5113AF83" w14:textId="7B412641" w:rsidR="003E0532" w:rsidRDefault="003E0532" w:rsidP="00B979C5"/>
    <w:p w14:paraId="0D657A83" w14:textId="0919A07A" w:rsidR="003E0532" w:rsidRDefault="003E0532" w:rsidP="00B979C5"/>
    <w:p w14:paraId="372E143B" w14:textId="7DCADFD7" w:rsidR="003E0532" w:rsidRDefault="003E0532" w:rsidP="00B979C5"/>
    <w:p w14:paraId="6AFA3516" w14:textId="1BD3821C" w:rsidR="003E0532" w:rsidRDefault="003E0532" w:rsidP="00B979C5"/>
    <w:p w14:paraId="1C331C0E" w14:textId="6FC7FB2E" w:rsidR="003E0532" w:rsidRDefault="003E0532" w:rsidP="00B979C5"/>
    <w:p w14:paraId="65FC1975" w14:textId="13698030" w:rsidR="003E0532" w:rsidRDefault="003E0532" w:rsidP="00B979C5"/>
    <w:p w14:paraId="51676D61" w14:textId="07DC0812" w:rsidR="003E0532" w:rsidRDefault="003E0532" w:rsidP="00B979C5"/>
    <w:p w14:paraId="1F2E483F" w14:textId="4D966B15" w:rsidR="003E0532" w:rsidRDefault="003E0532" w:rsidP="00B979C5"/>
    <w:p w14:paraId="1E96E870" w14:textId="1E5FC211" w:rsidR="003E0532" w:rsidRDefault="003E0532" w:rsidP="00B979C5"/>
    <w:p w14:paraId="5AA4D48D" w14:textId="007AFEEB" w:rsidR="003E0532" w:rsidRDefault="003E0532" w:rsidP="00B979C5"/>
    <w:p w14:paraId="63702202" w14:textId="2C8ECC88" w:rsidR="003E0532" w:rsidRDefault="00571268" w:rsidP="00571268">
      <w:pPr>
        <w:pStyle w:val="ListParagraph"/>
        <w:numPr>
          <w:ilvl w:val="0"/>
          <w:numId w:val="2"/>
        </w:numPr>
      </w:pPr>
      <w:r>
        <w:lastRenderedPageBreak/>
        <w:t xml:space="preserve">Training for the classifier with MAP. Fisher LDA classifier and original labels with 999 2 dimensional </w:t>
      </w:r>
      <w:proofErr w:type="spellStart"/>
      <w:r>
        <w:t>smaples</w:t>
      </w:r>
      <w:proofErr w:type="spellEnd"/>
      <w:r>
        <w:t>.</w:t>
      </w:r>
    </w:p>
    <w:p w14:paraId="7D495226" w14:textId="77777777" w:rsidR="00571268" w:rsidRDefault="00571268" w:rsidP="00571268">
      <w:pPr>
        <w:pStyle w:val="ListParagraph"/>
      </w:pPr>
      <w:bookmarkStart w:id="0" w:name="_GoBack"/>
      <w:bookmarkEnd w:id="0"/>
    </w:p>
    <w:p w14:paraId="584B7D17" w14:textId="77777777" w:rsidR="00571268" w:rsidRDefault="00571268" w:rsidP="00571268">
      <w:pPr>
        <w:pStyle w:val="ListParagraph"/>
        <w:rPr>
          <w:rFonts w:hint="eastAsia"/>
        </w:rPr>
      </w:pPr>
    </w:p>
    <w:p w14:paraId="790270F9" w14:textId="7BC76A3C" w:rsidR="00235973" w:rsidRDefault="00235973" w:rsidP="00D54B2A">
      <w:pPr>
        <w:pStyle w:val="ListParagraph"/>
      </w:pPr>
    </w:p>
    <w:p w14:paraId="5254B73F" w14:textId="6BD37CC5" w:rsidR="00235973" w:rsidRDefault="00235973" w:rsidP="00D54B2A">
      <w:pPr>
        <w:pStyle w:val="ListParagraph"/>
      </w:pPr>
    </w:p>
    <w:p w14:paraId="7B12B446" w14:textId="4E414010" w:rsidR="00235973" w:rsidRDefault="00235973" w:rsidP="00D54B2A">
      <w:pPr>
        <w:pStyle w:val="ListParagraph"/>
      </w:pPr>
    </w:p>
    <w:p w14:paraId="28483E35" w14:textId="40624B6C" w:rsidR="00235973" w:rsidRDefault="00235973" w:rsidP="00D54B2A">
      <w:pPr>
        <w:pStyle w:val="ListParagraph"/>
      </w:pPr>
    </w:p>
    <w:p w14:paraId="3FAC3DFD" w14:textId="416004A5" w:rsidR="00235973" w:rsidRDefault="00235973" w:rsidP="00D54B2A">
      <w:pPr>
        <w:pStyle w:val="ListParagraph"/>
      </w:pPr>
    </w:p>
    <w:p w14:paraId="2CC3769A" w14:textId="3C2E9784" w:rsidR="00235973" w:rsidRDefault="00235973" w:rsidP="00D54B2A">
      <w:pPr>
        <w:pStyle w:val="ListParagraph"/>
      </w:pPr>
    </w:p>
    <w:p w14:paraId="456CA433" w14:textId="62C3A41E" w:rsidR="00235973" w:rsidRDefault="00235973" w:rsidP="00D54B2A">
      <w:pPr>
        <w:pStyle w:val="ListParagraph"/>
      </w:pPr>
    </w:p>
    <w:p w14:paraId="0D570C35" w14:textId="664ADC5A" w:rsidR="00235973" w:rsidRDefault="00235973" w:rsidP="00D54B2A">
      <w:pPr>
        <w:pStyle w:val="ListParagraph"/>
      </w:pPr>
    </w:p>
    <w:p w14:paraId="32AADDD0" w14:textId="7AAC40AB" w:rsidR="00235973" w:rsidRDefault="00235973" w:rsidP="00D54B2A">
      <w:pPr>
        <w:pStyle w:val="ListParagraph"/>
      </w:pPr>
    </w:p>
    <w:sectPr w:rsidR="00235973" w:rsidSect="001572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5F3"/>
    <w:multiLevelType w:val="hybridMultilevel"/>
    <w:tmpl w:val="5972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E1EC3"/>
    <w:multiLevelType w:val="hybridMultilevel"/>
    <w:tmpl w:val="CBAC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C8"/>
    <w:rsid w:val="00001C57"/>
    <w:rsid w:val="0015722F"/>
    <w:rsid w:val="00157ED2"/>
    <w:rsid w:val="00235973"/>
    <w:rsid w:val="003E0532"/>
    <w:rsid w:val="00431D4B"/>
    <w:rsid w:val="00571268"/>
    <w:rsid w:val="00666490"/>
    <w:rsid w:val="0076648B"/>
    <w:rsid w:val="007E00A6"/>
    <w:rsid w:val="009068E2"/>
    <w:rsid w:val="00A319C8"/>
    <w:rsid w:val="00B979C5"/>
    <w:rsid w:val="00D54B2A"/>
    <w:rsid w:val="00EB25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3C22"/>
  <w15:chartTrackingRefBased/>
  <w15:docId w15:val="{526D57DA-49F5-4EEF-9723-3AE0C066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22F"/>
    <w:pPr>
      <w:ind w:left="720"/>
      <w:contextualSpacing/>
    </w:pPr>
  </w:style>
  <w:style w:type="paragraph" w:styleId="BalloonText">
    <w:name w:val="Balloon Text"/>
    <w:basedOn w:val="Normal"/>
    <w:link w:val="BalloonTextChar"/>
    <w:uiPriority w:val="99"/>
    <w:semiHidden/>
    <w:unhideWhenUsed/>
    <w:rsid w:val="001572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2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81C6F-5283-4C8C-94BC-DBBEA26BA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4</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Yu-Shun Lin</dc:creator>
  <cp:keywords/>
  <dc:description/>
  <cp:lastModifiedBy>Yu-Shun Lin</cp:lastModifiedBy>
  <cp:revision>7</cp:revision>
  <dcterms:created xsi:type="dcterms:W3CDTF">2019-11-03T10:38:00Z</dcterms:created>
  <dcterms:modified xsi:type="dcterms:W3CDTF">2019-11-03T14:57:00Z</dcterms:modified>
</cp:coreProperties>
</file>